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9266" w14:textId="11CA3398" w:rsidR="002C5BC6" w:rsidRPr="00DC350B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B96946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 </w:t>
      </w:r>
      <w:r w:rsidR="00A67F07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7B0460">
        <w:rPr>
          <w:rFonts w:asciiTheme="minorHAnsi" w:eastAsia="Calibri" w:hAnsiTheme="minorHAnsi" w:cstheme="minorHAnsi"/>
          <w:b/>
          <w:bdr w:val="none" w:sz="0" w:space="0" w:color="auto"/>
        </w:rPr>
        <w:t>3</w:t>
      </w:r>
      <w:r w:rsidR="00D65C9A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5B32A2">
        <w:rPr>
          <w:rFonts w:asciiTheme="minorHAnsi" w:eastAsia="Calibri" w:hAnsiTheme="minorHAnsi" w:cstheme="minorHAnsi"/>
          <w:b/>
          <w:bdr w:val="none" w:sz="0" w:space="0" w:color="auto"/>
        </w:rPr>
        <w:t xml:space="preserve">Mart </w:t>
      </w:r>
      <w:r w:rsidR="007D58F1" w:rsidRPr="00DC350B"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112038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5AADEE97" w14:textId="77777777" w:rsidR="00D65C9A" w:rsidRDefault="00D65C9A" w:rsidP="00DE5758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03853075" w14:textId="43908315" w:rsidR="00086D95" w:rsidRDefault="00414FD0" w:rsidP="00605575">
      <w:pPr>
        <w:tabs>
          <w:tab w:val="left" w:pos="3535"/>
        </w:tabs>
        <w:jc w:val="center"/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</w:pPr>
      <w:r w:rsidRPr="00414FD0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Türk Telekom’un </w:t>
      </w:r>
      <w:r w:rsidR="00605575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milli çözümü</w:t>
      </w:r>
    </w:p>
    <w:p w14:paraId="570BB8AA" w14:textId="6B3AB098" w:rsidR="005C476E" w:rsidRPr="005C476E" w:rsidRDefault="00B27680" w:rsidP="00605575">
      <w:pPr>
        <w:tabs>
          <w:tab w:val="left" w:pos="3535"/>
        </w:tabs>
        <w:jc w:val="center"/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</w:pPr>
      <w:proofErr w:type="spellStart"/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SEBA’nın</w:t>
      </w:r>
      <w:proofErr w:type="spellEnd"/>
      <w:r w:rsidR="009344C7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 </w:t>
      </w:r>
      <w:r w:rsidR="005C476E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ulaştığı hane sayısı artıyor</w:t>
      </w:r>
    </w:p>
    <w:p w14:paraId="0501C2EB" w14:textId="61557DFB" w:rsidR="00FB20C8" w:rsidRDefault="00FB20C8" w:rsidP="009419DB">
      <w:pPr>
        <w:tabs>
          <w:tab w:val="left" w:pos="3535"/>
        </w:tabs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  <w:lang w:eastAsia="tr-TR"/>
        </w:rPr>
      </w:pPr>
    </w:p>
    <w:p w14:paraId="1BEB8C32" w14:textId="4B244FE8" w:rsidR="00B4395F" w:rsidRDefault="00286ED3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 xml:space="preserve">Teknoloji üretme ve ihraç etme vizyonuyla çalışmalarını sürdüren </w:t>
      </w:r>
      <w:r w:rsidR="00414FD0" w:rsidRPr="00414FD0">
        <w:rPr>
          <w:rFonts w:asciiTheme="minorHAnsi" w:eastAsia="Calibri" w:hAnsiTheme="minorHAnsi" w:cstheme="minorHAnsi"/>
          <w:b/>
          <w:sz w:val="22"/>
          <w:szCs w:val="22"/>
        </w:rPr>
        <w:t>Türk Telekom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’un </w:t>
      </w:r>
      <w:r w:rsidR="00414FD0">
        <w:rPr>
          <w:rFonts w:asciiTheme="minorHAnsi" w:eastAsia="Calibri" w:hAnsiTheme="minorHAnsi" w:cstheme="minorHAnsi"/>
          <w:b/>
          <w:sz w:val="22"/>
          <w:szCs w:val="22"/>
        </w:rPr>
        <w:t xml:space="preserve">teknoloji birikimi ve </w:t>
      </w:r>
      <w:r w:rsidR="00414FD0" w:rsidRPr="00414FD0">
        <w:rPr>
          <w:rFonts w:asciiTheme="minorHAnsi" w:eastAsia="Calibri" w:hAnsiTheme="minorHAnsi" w:cstheme="minorHAnsi"/>
          <w:b/>
          <w:sz w:val="22"/>
          <w:szCs w:val="22"/>
        </w:rPr>
        <w:t xml:space="preserve">yenilikçi </w:t>
      </w:r>
      <w:r>
        <w:rPr>
          <w:rFonts w:asciiTheme="minorHAnsi" w:eastAsia="Calibri" w:hAnsiTheme="minorHAnsi" w:cstheme="minorHAnsi"/>
          <w:b/>
          <w:sz w:val="22"/>
          <w:szCs w:val="22"/>
        </w:rPr>
        <w:t>anlayışıyla</w:t>
      </w:r>
      <w:r w:rsidR="00414FD0">
        <w:rPr>
          <w:rFonts w:asciiTheme="minorHAnsi" w:eastAsia="Calibri" w:hAnsiTheme="minorHAnsi" w:cstheme="minorHAnsi"/>
          <w:b/>
          <w:sz w:val="22"/>
          <w:szCs w:val="22"/>
        </w:rPr>
        <w:t xml:space="preserve"> geliştirdiği çözümler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telekomünikasyon ekosisteminde trendlere yön vermeyi sürdürüyor</w:t>
      </w:r>
      <w:r w:rsidR="00414FD0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eastAsia="Calibri" w:hAnsiTheme="minorHAnsi" w:cstheme="minorHAnsi"/>
          <w:b/>
          <w:sz w:val="22"/>
          <w:szCs w:val="22"/>
        </w:rPr>
        <w:t>Türk Telekom’un, gr</w:t>
      </w:r>
      <w:r w:rsidR="00FB20C8"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up şirketi </w:t>
      </w:r>
      <w:proofErr w:type="spellStart"/>
      <w:r w:rsidR="00FB20C8" w:rsidRPr="00843791">
        <w:rPr>
          <w:rFonts w:asciiTheme="minorHAnsi" w:eastAsia="Calibri" w:hAnsiTheme="minorHAnsi" w:cstheme="minorHAnsi"/>
          <w:b/>
          <w:sz w:val="22"/>
          <w:szCs w:val="22"/>
        </w:rPr>
        <w:t>Argela</w:t>
      </w:r>
      <w:proofErr w:type="spellEnd"/>
      <w:r w:rsidR="00FB20C8"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 ve ABD’deki iştiraki Netsia ile birlikte </w:t>
      </w:r>
      <w:r>
        <w:rPr>
          <w:rFonts w:asciiTheme="minorHAnsi" w:eastAsia="Calibri" w:hAnsiTheme="minorHAnsi" w:cstheme="minorHAnsi"/>
          <w:b/>
          <w:sz w:val="22"/>
          <w:szCs w:val="22"/>
        </w:rPr>
        <w:t>hayata geçirdiği</w:t>
      </w:r>
      <w:r w:rsidR="00FB20C8"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 SEBA</w:t>
      </w:r>
      <w:r w:rsidR="00086D95">
        <w:rPr>
          <w:rFonts w:asciiTheme="minorHAnsi" w:eastAsia="Calibri" w:hAnsiTheme="minorHAnsi" w:cstheme="minorHAnsi"/>
          <w:b/>
          <w:sz w:val="22"/>
          <w:szCs w:val="22"/>
        </w:rPr>
        <w:t xml:space="preserve"> (</w:t>
      </w:r>
      <w:r w:rsidR="00086D95"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SDN </w:t>
      </w:r>
      <w:proofErr w:type="spellStart"/>
      <w:r w:rsidR="00086D95" w:rsidRPr="00843791">
        <w:rPr>
          <w:rFonts w:asciiTheme="minorHAnsi" w:eastAsia="Calibri" w:hAnsiTheme="minorHAnsi" w:cstheme="minorHAnsi"/>
          <w:b/>
          <w:sz w:val="22"/>
          <w:szCs w:val="22"/>
        </w:rPr>
        <w:t>Enabled</w:t>
      </w:r>
      <w:proofErr w:type="spellEnd"/>
      <w:r w:rsidR="00086D95"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 Broadband Access</w:t>
      </w:r>
      <w:r w:rsidR="00086D95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="00086D95"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Yazılım Tabanlı </w:t>
      </w:r>
      <w:proofErr w:type="spellStart"/>
      <w:r w:rsidR="00086D95" w:rsidRPr="00843791">
        <w:rPr>
          <w:rFonts w:asciiTheme="minorHAnsi" w:eastAsia="Calibri" w:hAnsiTheme="minorHAnsi" w:cstheme="minorHAnsi"/>
          <w:b/>
          <w:sz w:val="22"/>
          <w:szCs w:val="22"/>
        </w:rPr>
        <w:t>Genişbant</w:t>
      </w:r>
      <w:proofErr w:type="spellEnd"/>
      <w:r w:rsidR="00086D95"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 Erişim Çözümü)</w:t>
      </w:r>
      <w:r w:rsidR="008B0F17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="009344C7">
        <w:rPr>
          <w:rFonts w:asciiTheme="minorHAnsi" w:eastAsia="Calibri" w:hAnsiTheme="minorHAnsi" w:cstheme="minorHAnsi"/>
          <w:b/>
          <w:sz w:val="22"/>
          <w:szCs w:val="22"/>
        </w:rPr>
        <w:t xml:space="preserve">BBF standartlarını destekliyor. Bu standartlara uyumlu tüm markaların birlikte çalıştığı bir platform </w:t>
      </w:r>
      <w:r w:rsidR="001D5EF1">
        <w:rPr>
          <w:rFonts w:asciiTheme="minorHAnsi" w:eastAsia="Calibri" w:hAnsiTheme="minorHAnsi" w:cstheme="minorHAnsi"/>
          <w:b/>
          <w:sz w:val="22"/>
          <w:szCs w:val="22"/>
        </w:rPr>
        <w:t>sunan</w:t>
      </w:r>
      <w:r w:rsidR="009344C7">
        <w:rPr>
          <w:rFonts w:asciiTheme="minorHAnsi" w:eastAsia="Calibri" w:hAnsiTheme="minorHAnsi" w:cstheme="minorHAnsi"/>
          <w:b/>
          <w:sz w:val="22"/>
          <w:szCs w:val="22"/>
        </w:rPr>
        <w:t xml:space="preserve"> ve bu sayede yatırım maliyetlerini önemli ölçüde azaltan, ayrıca</w:t>
      </w:r>
      <w:r w:rsidR="00086D95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605575" w:rsidRPr="00605575">
        <w:rPr>
          <w:rFonts w:asciiTheme="minorHAnsi" w:eastAsia="Calibri" w:hAnsiTheme="minorHAnsi" w:cstheme="minorHAnsi"/>
          <w:b/>
          <w:sz w:val="22"/>
          <w:szCs w:val="22"/>
        </w:rPr>
        <w:t xml:space="preserve">yazılım tabanlı bulut bilişim teknolojileri ile </w:t>
      </w:r>
      <w:proofErr w:type="spellStart"/>
      <w:r w:rsidR="00605575" w:rsidRPr="00605575">
        <w:rPr>
          <w:rFonts w:asciiTheme="minorHAnsi" w:eastAsia="Calibri" w:hAnsiTheme="minorHAnsi" w:cstheme="minorHAnsi"/>
          <w:b/>
          <w:sz w:val="22"/>
          <w:szCs w:val="22"/>
        </w:rPr>
        <w:t>telekom</w:t>
      </w:r>
      <w:proofErr w:type="spellEnd"/>
      <w:r w:rsidR="00605575" w:rsidRPr="00605575">
        <w:rPr>
          <w:rFonts w:asciiTheme="minorHAnsi" w:eastAsia="Calibri" w:hAnsiTheme="minorHAnsi" w:cstheme="minorHAnsi"/>
          <w:b/>
          <w:sz w:val="22"/>
          <w:szCs w:val="22"/>
        </w:rPr>
        <w:t xml:space="preserve"> operatörlerinin sanal sunucuları üzerinde çalışarak, donanım altyapı maliyetini azaltıp kaynak tasarrufu sağlıyor. </w:t>
      </w:r>
      <w:r w:rsidR="00605575">
        <w:rPr>
          <w:rFonts w:asciiTheme="minorHAnsi" w:eastAsia="Calibri" w:hAnsiTheme="minorHAnsi" w:cstheme="minorHAnsi"/>
          <w:b/>
          <w:sz w:val="22"/>
          <w:szCs w:val="22"/>
        </w:rPr>
        <w:t xml:space="preserve">Türk Telekom iştiraki </w:t>
      </w:r>
      <w:proofErr w:type="spellStart"/>
      <w:r w:rsidR="00605575">
        <w:rPr>
          <w:rFonts w:asciiTheme="minorHAnsi" w:eastAsia="Calibri" w:hAnsiTheme="minorHAnsi" w:cstheme="minorHAnsi"/>
          <w:b/>
          <w:sz w:val="22"/>
          <w:szCs w:val="22"/>
        </w:rPr>
        <w:t>Argela’nın</w:t>
      </w:r>
      <w:proofErr w:type="spellEnd"/>
      <w:r w:rsidR="00605575">
        <w:rPr>
          <w:rFonts w:asciiTheme="minorHAnsi" w:eastAsia="Calibri" w:hAnsiTheme="minorHAnsi" w:cstheme="minorHAnsi"/>
          <w:b/>
          <w:sz w:val="22"/>
          <w:szCs w:val="22"/>
        </w:rPr>
        <w:t xml:space="preserve"> Barselona GSMA Mobil Dünya Kongresi’nde tanıttığı SEBA</w:t>
      </w:r>
      <w:r w:rsidR="009344C7">
        <w:rPr>
          <w:rFonts w:asciiTheme="minorHAnsi" w:eastAsia="Calibri" w:hAnsiTheme="minorHAnsi" w:cstheme="minorHAnsi"/>
          <w:b/>
          <w:sz w:val="22"/>
          <w:szCs w:val="22"/>
        </w:rPr>
        <w:t xml:space="preserve"> ve BBF tabanlı</w:t>
      </w:r>
      <w:r w:rsidR="00605575">
        <w:rPr>
          <w:rFonts w:asciiTheme="minorHAnsi" w:eastAsia="Calibri" w:hAnsiTheme="minorHAnsi" w:cstheme="minorHAnsi"/>
          <w:b/>
          <w:sz w:val="22"/>
          <w:szCs w:val="22"/>
        </w:rPr>
        <w:t xml:space="preserve"> çözümü, ilk ihrac</w:t>
      </w:r>
      <w:r w:rsidR="009344C7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="00605575">
        <w:rPr>
          <w:rFonts w:asciiTheme="minorHAnsi" w:eastAsia="Calibri" w:hAnsiTheme="minorHAnsi" w:cstheme="minorHAnsi"/>
          <w:b/>
          <w:sz w:val="22"/>
          <w:szCs w:val="22"/>
        </w:rPr>
        <w:t xml:space="preserve">ını </w:t>
      </w:r>
      <w:r w:rsidR="009344C7">
        <w:rPr>
          <w:rFonts w:asciiTheme="minorHAnsi" w:eastAsia="Calibri" w:hAnsiTheme="minorHAnsi" w:cstheme="minorHAnsi"/>
          <w:b/>
          <w:sz w:val="22"/>
          <w:szCs w:val="22"/>
        </w:rPr>
        <w:t xml:space="preserve">Avrupa’nın önde gelen bir operatörüne </w:t>
      </w:r>
      <w:r w:rsidR="00605575">
        <w:rPr>
          <w:rFonts w:asciiTheme="minorHAnsi" w:eastAsia="Calibri" w:hAnsiTheme="minorHAnsi" w:cstheme="minorHAnsi"/>
          <w:b/>
          <w:sz w:val="22"/>
          <w:szCs w:val="22"/>
        </w:rPr>
        <w:t>yaparak dünyaya açılırken, ulaştığı hane sayısı her geçen gün artıyor.</w:t>
      </w:r>
    </w:p>
    <w:p w14:paraId="0745CABC" w14:textId="77777777" w:rsidR="00605575" w:rsidRPr="00843791" w:rsidRDefault="00605575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E4A3126" w14:textId="4195B62F" w:rsidR="00551870" w:rsidRPr="00086D95" w:rsidRDefault="002731BE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 xml:space="preserve">Barselona’da gerçekleştirilen GSMA Mobil Dünya Kongresi’nde değerlendirmelerde bulunan </w:t>
      </w:r>
      <w:r w:rsidR="009F23A7" w:rsidRPr="00086D95">
        <w:rPr>
          <w:rFonts w:asciiTheme="minorHAnsi" w:eastAsia="Calibri" w:hAnsiTheme="minorHAnsi" w:cstheme="minorHAnsi"/>
          <w:b/>
          <w:sz w:val="22"/>
          <w:szCs w:val="22"/>
        </w:rPr>
        <w:t xml:space="preserve">Türk Telekom </w:t>
      </w:r>
      <w:r w:rsidR="00E3062D" w:rsidRPr="00086D95">
        <w:rPr>
          <w:rFonts w:asciiTheme="minorHAnsi" w:eastAsia="Calibri" w:hAnsiTheme="minorHAnsi" w:cstheme="minorHAnsi"/>
          <w:b/>
          <w:sz w:val="22"/>
          <w:szCs w:val="22"/>
        </w:rPr>
        <w:t>CEO’su Ümit Önal</w:t>
      </w:r>
      <w:r w:rsidR="005042AC" w:rsidRPr="00086D95">
        <w:rPr>
          <w:rFonts w:asciiTheme="minorHAnsi" w:eastAsia="Calibri" w:hAnsiTheme="minorHAnsi" w:cstheme="minorHAnsi"/>
          <w:b/>
          <w:sz w:val="22"/>
          <w:szCs w:val="22"/>
        </w:rPr>
        <w:t>, “</w:t>
      </w:r>
      <w:r w:rsidR="00086D95" w:rsidRPr="00086D95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Türk Telekom olarak yenilikçi çözümler geliştiren iştiraklerimiz ile teknoloji trendlerine yön veren, yerli ürün ve projeler geliştirmeyi sürdürüyoruz. Mühendislerimizin titiz çalışmalarıyla hayata geçirilen </w:t>
      </w:r>
      <w:proofErr w:type="spellStart"/>
      <w:r w:rsidR="00086D95" w:rsidRPr="00086D95">
        <w:rPr>
          <w:rFonts w:asciiTheme="minorHAnsi" w:eastAsia="Calibri" w:hAnsiTheme="minorHAnsi" w:cstheme="minorHAnsi"/>
          <w:b/>
          <w:bCs/>
          <w:sz w:val="22"/>
          <w:szCs w:val="22"/>
        </w:rPr>
        <w:t>genişbant</w:t>
      </w:r>
      <w:proofErr w:type="spellEnd"/>
      <w:r w:rsidR="00086D95" w:rsidRPr="00086D95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altyapı ihtiyacına yönelik çözümler sunan yenilikçi ürünümüz</w:t>
      </w:r>
      <w:r w:rsidR="00EA4B7A">
        <w:rPr>
          <w:rFonts w:asciiTheme="minorHAnsi" w:eastAsia="Calibri" w:hAnsiTheme="minorHAnsi" w:cstheme="minorHAnsi"/>
          <w:b/>
          <w:bCs/>
          <w:sz w:val="22"/>
          <w:szCs w:val="22"/>
        </w:rPr>
        <w:t>ün</w:t>
      </w:r>
      <w:r w:rsidR="00086D95" w:rsidRPr="00086D95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hane kapsaması günden güne artıyor. Bu başarı, ürünümüzün teknolojik üstünlüğünü ve Türk inovasyonunun küresel arenadaki rekabet gücünü bir kez daha kanıtlıyor. </w:t>
      </w:r>
      <w:r w:rsidR="004E232F" w:rsidRPr="00086D95">
        <w:rPr>
          <w:rFonts w:asciiTheme="minorHAnsi" w:eastAsia="Calibri" w:hAnsiTheme="minorHAnsi" w:cstheme="minorHAnsi"/>
          <w:b/>
          <w:bCs/>
          <w:sz w:val="22"/>
          <w:szCs w:val="22"/>
        </w:rPr>
        <w:t>Netsia BB Suite</w:t>
      </w:r>
      <w:r w:rsidR="00086D95" w:rsidRPr="00086D95">
        <w:rPr>
          <w:rFonts w:asciiTheme="minorHAnsi" w:eastAsia="Calibri" w:hAnsiTheme="minorHAnsi" w:cstheme="minorHAnsi"/>
          <w:b/>
          <w:bCs/>
          <w:sz w:val="22"/>
          <w:szCs w:val="22"/>
        </w:rPr>
        <w:t>, Türki</w:t>
      </w:r>
      <w:r w:rsidR="0037308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ye’nin teknoloji üreten ve ihraç eden ülke olma vizyonuna katkı sunarken, </w:t>
      </w:r>
      <w:r w:rsidR="00373083" w:rsidRPr="00373083">
        <w:rPr>
          <w:rFonts w:asciiTheme="minorHAnsi" w:eastAsia="Calibri" w:hAnsiTheme="minorHAnsi" w:cstheme="minorHAnsi"/>
          <w:b/>
          <w:bCs/>
          <w:sz w:val="22"/>
          <w:szCs w:val="22"/>
        </w:rPr>
        <w:t>ülke ekonomisine katma değer yaratacak ve milli kalkınmayı hızlandıracak çalışmalarımıza hız kesmeden devam ediyoruz</w:t>
      </w:r>
      <w:r w:rsidR="00B671F8" w:rsidRPr="00086D95">
        <w:rPr>
          <w:rFonts w:asciiTheme="minorHAnsi" w:eastAsia="Calibri" w:hAnsiTheme="minorHAnsi" w:cstheme="minorHAnsi"/>
          <w:b/>
          <w:sz w:val="22"/>
          <w:szCs w:val="22"/>
        </w:rPr>
        <w:t xml:space="preserve">” dedi. </w:t>
      </w:r>
    </w:p>
    <w:p w14:paraId="1642A9B2" w14:textId="77777777" w:rsidR="009F23A7" w:rsidRPr="00843791" w:rsidRDefault="009F23A7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60666D3" w14:textId="4B1A4F2C" w:rsidR="002F657C" w:rsidRDefault="002F657C" w:rsidP="00E3062D">
      <w:pPr>
        <w:tabs>
          <w:tab w:val="left" w:pos="3535"/>
        </w:tabs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843791">
        <w:rPr>
          <w:rFonts w:asciiTheme="minorHAnsi" w:eastAsia="Calibri" w:hAnsiTheme="minorHAnsi" w:cstheme="minorHAnsi"/>
          <w:bCs/>
          <w:sz w:val="22"/>
          <w:szCs w:val="22"/>
        </w:rPr>
        <w:t xml:space="preserve">Türk Telekom, Türkiye’nin teknoloji ihraç eden ülke olma hedefi doğrultusunda yenilikçi çözümler geliştirmeye ve </w:t>
      </w:r>
      <w:r w:rsidR="005042AC" w:rsidRPr="00843791">
        <w:rPr>
          <w:rFonts w:asciiTheme="minorHAnsi" w:eastAsia="Calibri" w:hAnsiTheme="minorHAnsi" w:cstheme="minorHAnsi"/>
          <w:bCs/>
          <w:sz w:val="22"/>
          <w:szCs w:val="22"/>
        </w:rPr>
        <w:t>küresel</w:t>
      </w:r>
      <w:r w:rsidRPr="00843791">
        <w:rPr>
          <w:rFonts w:asciiTheme="minorHAnsi" w:eastAsia="Calibri" w:hAnsiTheme="minorHAnsi" w:cstheme="minorHAnsi"/>
          <w:bCs/>
          <w:sz w:val="22"/>
          <w:szCs w:val="22"/>
        </w:rPr>
        <w:t xml:space="preserve"> pazarda fark yaratan ürünler sunmaya devam ediyor. Grup şirketi </w:t>
      </w:r>
      <w:proofErr w:type="spellStart"/>
      <w:r w:rsidRPr="00843791">
        <w:rPr>
          <w:rFonts w:asciiTheme="minorHAnsi" w:eastAsia="Calibri" w:hAnsiTheme="minorHAnsi" w:cstheme="minorHAnsi"/>
          <w:bCs/>
          <w:sz w:val="22"/>
          <w:szCs w:val="22"/>
        </w:rPr>
        <w:t>Argela</w:t>
      </w:r>
      <w:proofErr w:type="spellEnd"/>
      <w:r w:rsidRPr="00843791">
        <w:rPr>
          <w:rFonts w:asciiTheme="minorHAnsi" w:eastAsia="Calibri" w:hAnsiTheme="minorHAnsi" w:cstheme="minorHAnsi"/>
          <w:bCs/>
          <w:sz w:val="22"/>
          <w:szCs w:val="22"/>
        </w:rPr>
        <w:t xml:space="preserve"> ve ABD’deki iştiraki Netsia ile birlikte Türk mühendislerin titiz çalışmalarıyla geliştirilen SEBA</w:t>
      </w:r>
      <w:r w:rsidR="00086D95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9344C7">
        <w:rPr>
          <w:rFonts w:asciiTheme="minorHAnsi" w:eastAsia="Calibri" w:hAnsiTheme="minorHAnsi" w:cstheme="minorHAnsi"/>
          <w:bCs/>
          <w:sz w:val="22"/>
          <w:szCs w:val="22"/>
        </w:rPr>
        <w:t xml:space="preserve">ve BBF tabanlı </w:t>
      </w:r>
      <w:r w:rsidR="008B0F17">
        <w:rPr>
          <w:rFonts w:asciiTheme="minorHAnsi" w:eastAsia="Calibri" w:hAnsiTheme="minorHAnsi" w:cstheme="minorHAnsi"/>
          <w:bCs/>
          <w:sz w:val="22"/>
          <w:szCs w:val="22"/>
        </w:rPr>
        <w:t>Netsia BB Suite</w:t>
      </w:r>
      <w:r w:rsidRPr="00843791">
        <w:rPr>
          <w:rFonts w:asciiTheme="minorHAnsi" w:eastAsia="Calibri" w:hAnsiTheme="minorHAnsi" w:cstheme="minorHAnsi"/>
          <w:bCs/>
          <w:sz w:val="22"/>
          <w:szCs w:val="22"/>
        </w:rPr>
        <w:t xml:space="preserve">, </w:t>
      </w:r>
      <w:r w:rsidR="005B77E1" w:rsidRPr="005B77E1">
        <w:rPr>
          <w:rFonts w:asciiTheme="minorHAnsi" w:eastAsia="Calibri" w:hAnsiTheme="minorHAnsi" w:cstheme="minorHAnsi"/>
          <w:bCs/>
          <w:sz w:val="22"/>
          <w:szCs w:val="22"/>
        </w:rPr>
        <w:t xml:space="preserve">yazılım tabanlı bulut bilişim teknolojileri ile </w:t>
      </w:r>
      <w:proofErr w:type="spellStart"/>
      <w:r w:rsidR="005B77E1" w:rsidRPr="005B77E1">
        <w:rPr>
          <w:rFonts w:asciiTheme="minorHAnsi" w:eastAsia="Calibri" w:hAnsiTheme="minorHAnsi" w:cstheme="minorHAnsi"/>
          <w:bCs/>
          <w:sz w:val="22"/>
          <w:szCs w:val="22"/>
        </w:rPr>
        <w:t>telekom</w:t>
      </w:r>
      <w:proofErr w:type="spellEnd"/>
      <w:r w:rsidR="005B77E1" w:rsidRPr="005B77E1">
        <w:rPr>
          <w:rFonts w:asciiTheme="minorHAnsi" w:eastAsia="Calibri" w:hAnsiTheme="minorHAnsi" w:cstheme="minorHAnsi"/>
          <w:bCs/>
          <w:sz w:val="22"/>
          <w:szCs w:val="22"/>
        </w:rPr>
        <w:t xml:space="preserve"> operatörlerinin sanal sunucuları üzerinde çalışarak, donanım altyapı maliyetini azaltıp kaynak </w:t>
      </w:r>
      <w:r w:rsidR="005B77E1" w:rsidRPr="00E2151B">
        <w:rPr>
          <w:rFonts w:asciiTheme="minorHAnsi" w:eastAsia="Calibri" w:hAnsiTheme="minorHAnsi" w:cstheme="minorHAnsi"/>
          <w:bCs/>
          <w:sz w:val="22"/>
          <w:szCs w:val="22"/>
        </w:rPr>
        <w:t>tasarrufu sağlıyor</w:t>
      </w:r>
      <w:r w:rsidR="00E2151B" w:rsidRPr="00E2151B">
        <w:rPr>
          <w:rFonts w:asciiTheme="minorHAnsi" w:eastAsia="Calibri" w:hAnsiTheme="minorHAnsi" w:cstheme="minorHAnsi"/>
          <w:bCs/>
          <w:sz w:val="22"/>
          <w:szCs w:val="22"/>
        </w:rPr>
        <w:t>.</w:t>
      </w:r>
      <w:r w:rsidR="00373083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605575" w:rsidRPr="00605575">
        <w:rPr>
          <w:rFonts w:asciiTheme="minorHAnsi" w:eastAsia="Calibri" w:hAnsiTheme="minorHAnsi" w:cstheme="minorHAnsi"/>
          <w:bCs/>
          <w:sz w:val="22"/>
          <w:szCs w:val="22"/>
        </w:rPr>
        <w:t xml:space="preserve">Türk Telekom iştiraki </w:t>
      </w:r>
      <w:proofErr w:type="spellStart"/>
      <w:r w:rsidR="00605575" w:rsidRPr="00605575">
        <w:rPr>
          <w:rFonts w:asciiTheme="minorHAnsi" w:eastAsia="Calibri" w:hAnsiTheme="minorHAnsi" w:cstheme="minorHAnsi"/>
          <w:bCs/>
          <w:sz w:val="22"/>
          <w:szCs w:val="22"/>
        </w:rPr>
        <w:t>Argela’nın</w:t>
      </w:r>
      <w:proofErr w:type="spellEnd"/>
      <w:r w:rsidR="00605575" w:rsidRPr="00605575">
        <w:rPr>
          <w:rFonts w:asciiTheme="minorHAnsi" w:eastAsia="Calibri" w:hAnsiTheme="minorHAnsi" w:cstheme="minorHAnsi"/>
          <w:bCs/>
          <w:sz w:val="22"/>
          <w:szCs w:val="22"/>
        </w:rPr>
        <w:t xml:space="preserve"> Barselona GSMA Mobil Dünya Kongresi’nde tanıttığı çözümü, ilk ihrac</w:t>
      </w:r>
      <w:r w:rsidR="009344C7">
        <w:rPr>
          <w:rFonts w:asciiTheme="minorHAnsi" w:eastAsia="Calibri" w:hAnsiTheme="minorHAnsi" w:cstheme="minorHAnsi"/>
          <w:bCs/>
          <w:sz w:val="22"/>
          <w:szCs w:val="22"/>
        </w:rPr>
        <w:t>at</w:t>
      </w:r>
      <w:r w:rsidR="00605575" w:rsidRPr="00605575">
        <w:rPr>
          <w:rFonts w:asciiTheme="minorHAnsi" w:eastAsia="Calibri" w:hAnsiTheme="minorHAnsi" w:cstheme="minorHAnsi"/>
          <w:bCs/>
          <w:sz w:val="22"/>
          <w:szCs w:val="22"/>
        </w:rPr>
        <w:t xml:space="preserve">ını </w:t>
      </w:r>
      <w:r w:rsidR="009344C7">
        <w:rPr>
          <w:rFonts w:asciiTheme="minorHAnsi" w:eastAsia="Calibri" w:hAnsiTheme="minorHAnsi" w:cstheme="minorHAnsi"/>
          <w:bCs/>
          <w:sz w:val="22"/>
          <w:szCs w:val="22"/>
        </w:rPr>
        <w:t>Avrupa’nın önde gelen bir operatörüne</w:t>
      </w:r>
      <w:r w:rsidR="009344C7" w:rsidRPr="00605575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605575" w:rsidRPr="00605575">
        <w:rPr>
          <w:rFonts w:asciiTheme="minorHAnsi" w:eastAsia="Calibri" w:hAnsiTheme="minorHAnsi" w:cstheme="minorHAnsi"/>
          <w:bCs/>
          <w:sz w:val="22"/>
          <w:szCs w:val="22"/>
        </w:rPr>
        <w:t xml:space="preserve">yaparak dünyaya açılırken, ulaştığı hane sayısı her </w:t>
      </w:r>
      <w:r w:rsidR="00605575">
        <w:rPr>
          <w:rFonts w:asciiTheme="minorHAnsi" w:eastAsia="Calibri" w:hAnsiTheme="minorHAnsi" w:cstheme="minorHAnsi"/>
          <w:bCs/>
          <w:sz w:val="22"/>
          <w:szCs w:val="22"/>
        </w:rPr>
        <w:t xml:space="preserve">geçen </w:t>
      </w:r>
      <w:r w:rsidR="00605575" w:rsidRPr="00605575">
        <w:rPr>
          <w:rFonts w:asciiTheme="minorHAnsi" w:eastAsia="Calibri" w:hAnsiTheme="minorHAnsi" w:cstheme="minorHAnsi"/>
          <w:bCs/>
          <w:sz w:val="22"/>
          <w:szCs w:val="22"/>
        </w:rPr>
        <w:t>gün artıyor.</w:t>
      </w:r>
    </w:p>
    <w:p w14:paraId="19D3C9BB" w14:textId="77777777" w:rsidR="005B77E1" w:rsidRPr="00843791" w:rsidRDefault="005B77E1" w:rsidP="00E3062D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1D0E00C" w14:textId="524FCEA7" w:rsidR="005B32A2" w:rsidRPr="00E2151B" w:rsidRDefault="00E3062D" w:rsidP="00E3062D">
      <w:pPr>
        <w:tabs>
          <w:tab w:val="left" w:pos="3535"/>
        </w:tabs>
        <w:jc w:val="both"/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</w:pPr>
      <w:r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Barselona’da gerçekleştirilen GSMA Mobil Dünya Kongresi’nde konuyla ilgili değerlendirmelerde bulunan </w:t>
      </w:r>
      <w:r w:rsidR="005042AC" w:rsidRPr="00E2151B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Türk </w:t>
      </w:r>
      <w:r w:rsidR="002F657C" w:rsidRPr="00E2151B">
        <w:rPr>
          <w:rFonts w:asciiTheme="minorHAnsi" w:eastAsia="Calibri" w:hAnsiTheme="minorHAnsi" w:cstheme="minorHAnsi"/>
          <w:b/>
          <w:sz w:val="22"/>
          <w:szCs w:val="22"/>
        </w:rPr>
        <w:t xml:space="preserve">Telekom </w:t>
      </w:r>
      <w:r w:rsidRPr="00E2151B">
        <w:rPr>
          <w:rFonts w:asciiTheme="minorHAnsi" w:eastAsia="Calibri" w:hAnsiTheme="minorHAnsi" w:cstheme="minorHAnsi"/>
          <w:b/>
          <w:sz w:val="22"/>
          <w:szCs w:val="22"/>
        </w:rPr>
        <w:t>CEO’su Ümit Önal</w:t>
      </w:r>
      <w:r w:rsidR="005042AC" w:rsidRPr="00E2151B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="002F657C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“Türk Telekom olarak </w:t>
      </w:r>
      <w:r w:rsidR="00D27309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yenilikçi çözümler geliştiren iştiraklerimiz ile teknoloji trendlerine yön veren, </w:t>
      </w:r>
      <w:r w:rsidR="00674C89" w:rsidRPr="00E2151B">
        <w:rPr>
          <w:rFonts w:asciiTheme="minorHAnsi" w:eastAsia="Calibri" w:hAnsiTheme="minorHAnsi" w:cstheme="minorHAnsi"/>
          <w:bCs/>
          <w:sz w:val="22"/>
          <w:szCs w:val="22"/>
        </w:rPr>
        <w:t>yerli</w:t>
      </w:r>
      <w:r w:rsidR="00D27309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 ürün ve projeler geliştirmeyi sürdürüyoruz. </w:t>
      </w:r>
      <w:r w:rsidR="005042AC" w:rsidRPr="00E2151B">
        <w:rPr>
          <w:rFonts w:asciiTheme="minorHAnsi" w:eastAsia="Calibri" w:hAnsiTheme="minorHAnsi" w:cstheme="minorHAnsi"/>
          <w:bCs/>
          <w:sz w:val="22"/>
          <w:szCs w:val="22"/>
        </w:rPr>
        <w:t>M</w:t>
      </w:r>
      <w:r w:rsidR="005B32A2" w:rsidRPr="00E2151B">
        <w:rPr>
          <w:rFonts w:asciiTheme="minorHAnsi" w:eastAsia="Calibri" w:hAnsiTheme="minorHAnsi" w:cstheme="minorHAnsi"/>
          <w:bCs/>
          <w:sz w:val="22"/>
          <w:szCs w:val="22"/>
        </w:rPr>
        <w:t>ühendislerimizin titiz çalışmalarıyla hayata geçirilen</w:t>
      </w:r>
      <w:r w:rsidR="00086D95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proofErr w:type="spellStart"/>
      <w:r w:rsidR="00086D95" w:rsidRPr="00E2151B">
        <w:rPr>
          <w:rFonts w:asciiTheme="minorHAnsi" w:eastAsia="Calibri" w:hAnsiTheme="minorHAnsi" w:cstheme="minorHAnsi"/>
          <w:bCs/>
          <w:sz w:val="22"/>
          <w:szCs w:val="22"/>
        </w:rPr>
        <w:t>genişbant</w:t>
      </w:r>
      <w:proofErr w:type="spellEnd"/>
      <w:r w:rsidR="00086D95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 altyapı ihtiyacına yönelik çözümler sunan</w:t>
      </w:r>
      <w:r w:rsidR="005B32A2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 yenilikçi ürünümüz</w:t>
      </w:r>
      <w:r w:rsidR="00144315" w:rsidRPr="00E2151B">
        <w:rPr>
          <w:rFonts w:asciiTheme="minorHAnsi" w:eastAsia="Calibri" w:hAnsiTheme="minorHAnsi" w:cstheme="minorHAnsi"/>
          <w:bCs/>
          <w:sz w:val="22"/>
          <w:szCs w:val="22"/>
        </w:rPr>
        <w:t>ün</w:t>
      </w:r>
      <w:r w:rsidR="005B77E1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674C89" w:rsidRPr="00E2151B">
        <w:rPr>
          <w:rFonts w:asciiTheme="minorHAnsi" w:eastAsia="Calibri" w:hAnsiTheme="minorHAnsi" w:cstheme="minorHAnsi"/>
          <w:bCs/>
          <w:sz w:val="22"/>
          <w:szCs w:val="22"/>
        </w:rPr>
        <w:t>hane kapsaması günden güne artıyor</w:t>
      </w:r>
      <w:r w:rsidR="00086D95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. </w:t>
      </w:r>
      <w:r w:rsidR="005B32A2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Bu başarı, ürünümüzün teknolojik üstünlüğünü ve Türk inovasyonunun </w:t>
      </w:r>
      <w:r w:rsidR="005042AC" w:rsidRPr="00E2151B">
        <w:rPr>
          <w:rFonts w:asciiTheme="minorHAnsi" w:eastAsia="Calibri" w:hAnsiTheme="minorHAnsi" w:cstheme="minorHAnsi"/>
          <w:bCs/>
          <w:sz w:val="22"/>
          <w:szCs w:val="22"/>
        </w:rPr>
        <w:t>küresel</w:t>
      </w:r>
      <w:r w:rsidR="005B32A2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 arenadaki rekabet gücünü bir kez daha kanıtlıyor. </w:t>
      </w:r>
      <w:r w:rsidR="00E2151B" w:rsidRPr="00E2151B">
        <w:rPr>
          <w:rFonts w:asciiTheme="minorHAnsi" w:eastAsia="Calibri" w:hAnsiTheme="minorHAnsi" w:cstheme="minorHAnsi"/>
          <w:bCs/>
          <w:sz w:val="22"/>
          <w:szCs w:val="22"/>
        </w:rPr>
        <w:t xml:space="preserve"> Netsia BB Suite, Türkiye’nin teknoloji üreten ve ihraç eden ülke olma vizyonuna katkı sunarken, ülke ekonomisine katma değer yaratacak ve milli kalkınmayı hızlandıracak çalışmalarımıza hız kesmeden devam ediyoruz</w:t>
      </w:r>
      <w:r w:rsidRPr="00E2151B">
        <w:rPr>
          <w:rFonts w:asciiTheme="minorHAnsi" w:hAnsiTheme="minorHAnsi" w:cstheme="minorHAnsi"/>
          <w:bCs/>
          <w:sz w:val="22"/>
          <w:szCs w:val="22"/>
        </w:rPr>
        <w:t xml:space="preserve">” diye konuştu. </w:t>
      </w:r>
    </w:p>
    <w:p w14:paraId="43418C76" w14:textId="77777777" w:rsidR="005B32A2" w:rsidRDefault="005B32A2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0BDC42AB" w14:textId="1043B7D8" w:rsidR="0063778A" w:rsidRPr="00540023" w:rsidRDefault="0063778A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112038">
        <w:rPr>
          <w:rFonts w:asciiTheme="minorHAnsi" w:hAnsiTheme="minorHAnsi" w:cstheme="minorHAnsi"/>
          <w:noProof/>
          <w:sz w:val="22"/>
          <w:szCs w:val="22"/>
          <w:shd w:val="clear" w:color="auto" w:fill="FFFFFF"/>
        </w:rPr>
        <w:drawing>
          <wp:inline distT="0" distB="0" distL="0" distR="0" wp14:anchorId="142E51F6" wp14:editId="500B0064">
            <wp:extent cx="762000" cy="207408"/>
            <wp:effectExtent l="0" t="0" r="0" b="254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79" cy="213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4F8C" w14:textId="77777777" w:rsidR="0063778A" w:rsidRPr="00DC350B" w:rsidRDefault="00F979F2" w:rsidP="0063778A">
      <w:pPr>
        <w:pStyle w:val="Gvde"/>
        <w:spacing w:after="0" w:line="240" w:lineRule="auto"/>
        <w:jc w:val="both"/>
        <w:rPr>
          <w:b/>
          <w:bCs/>
        </w:rPr>
      </w:pPr>
      <w:r w:rsidRPr="00DC350B">
        <w:rPr>
          <w:b/>
          <w:bCs/>
        </w:rPr>
        <w:lastRenderedPageBreak/>
        <w:t>Özlem Temana</w:t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</w:p>
    <w:p w14:paraId="535674E4" w14:textId="77777777" w:rsidR="0063778A" w:rsidRPr="00DC350B" w:rsidRDefault="0063778A" w:rsidP="0063778A">
      <w:pPr>
        <w:pStyle w:val="Gvde"/>
        <w:spacing w:after="0" w:line="240" w:lineRule="auto"/>
        <w:jc w:val="both"/>
      </w:pPr>
      <w:r w:rsidRPr="00DC350B">
        <w:t>Tel: 0 554 193 06 41</w:t>
      </w:r>
      <w:r w:rsidR="001C5F5B" w:rsidRPr="00DC350B">
        <w:t xml:space="preserve"> </w:t>
      </w:r>
      <w:r w:rsidR="001C5F5B" w:rsidRPr="00DC350B">
        <w:tab/>
      </w:r>
    </w:p>
    <w:p w14:paraId="36CF3029" w14:textId="77777777" w:rsidR="0063778A" w:rsidRPr="00DC350B" w:rsidRDefault="008F30FF" w:rsidP="0063778A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Pr="00DC350B">
          <w:rPr>
            <w:rStyle w:val="Kpr"/>
          </w:rPr>
          <w:t>ozlem.temana@lorbi.com</w:t>
        </w:r>
      </w:hyperlink>
    </w:p>
    <w:p w14:paraId="45776CDC" w14:textId="77777777" w:rsidR="0063778A" w:rsidRPr="00DC350B" w:rsidRDefault="0063778A" w:rsidP="0063778A">
      <w:pPr>
        <w:pStyle w:val="Gvde"/>
        <w:spacing w:after="0" w:line="240" w:lineRule="auto"/>
        <w:jc w:val="both"/>
        <w:rPr>
          <w:rStyle w:val="Kpr"/>
        </w:rPr>
      </w:pPr>
    </w:p>
    <w:p w14:paraId="11981734" w14:textId="78798810" w:rsidR="001C5F5B" w:rsidRPr="00DC350B" w:rsidRDefault="007D58F1" w:rsidP="001C5F5B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DC350B">
        <w:rPr>
          <w:rStyle w:val="Kpr"/>
          <w:b/>
          <w:u w:val="none"/>
        </w:rPr>
        <w:t>Mehmet Akif Kaya</w:t>
      </w:r>
    </w:p>
    <w:p w14:paraId="12BEF338" w14:textId="623E8E18" w:rsidR="001C5F5B" w:rsidRPr="00DC350B" w:rsidRDefault="001C5F5B" w:rsidP="001C5F5B">
      <w:pPr>
        <w:pStyle w:val="Gvde"/>
        <w:spacing w:after="0" w:line="240" w:lineRule="auto"/>
        <w:jc w:val="both"/>
        <w:rPr>
          <w:rStyle w:val="Kpr"/>
          <w:u w:val="none"/>
        </w:rPr>
      </w:pPr>
      <w:r w:rsidRPr="00DC350B">
        <w:rPr>
          <w:rStyle w:val="Kpr"/>
          <w:u w:val="none"/>
        </w:rPr>
        <w:t xml:space="preserve">Tel: </w:t>
      </w:r>
      <w:r w:rsidR="00040938">
        <w:rPr>
          <w:rStyle w:val="Kpr"/>
          <w:u w:val="none"/>
        </w:rPr>
        <w:t xml:space="preserve">0 507 877 31 91 </w:t>
      </w:r>
    </w:p>
    <w:p w14:paraId="42857034" w14:textId="36F030B2" w:rsidR="00CC3131" w:rsidRPr="00365942" w:rsidRDefault="007D58F1" w:rsidP="00FE698E">
      <w:pPr>
        <w:pStyle w:val="Gvde"/>
        <w:spacing w:after="0" w:line="240" w:lineRule="auto"/>
        <w:jc w:val="both"/>
        <w:rPr>
          <w:color w:val="000000" w:themeColor="text1"/>
        </w:rPr>
      </w:pPr>
      <w:hyperlink r:id="rId11" w:history="1">
        <w:r w:rsidRPr="00DC350B">
          <w:rPr>
            <w:rStyle w:val="Kpr"/>
          </w:rPr>
          <w:t>akif.kaya@lorbi.com</w:t>
        </w:r>
      </w:hyperlink>
    </w:p>
    <w:sectPr w:rsidR="00CC3131" w:rsidRPr="00365942" w:rsidSect="004615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3C36F" w14:textId="77777777" w:rsidR="000929F8" w:rsidRDefault="000929F8">
      <w:r>
        <w:separator/>
      </w:r>
    </w:p>
  </w:endnote>
  <w:endnote w:type="continuationSeparator" w:id="0">
    <w:p w14:paraId="3B88BE12" w14:textId="77777777" w:rsidR="000929F8" w:rsidRDefault="0009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605907" w:rsidRPr="0014496C" w:rsidRDefault="00050938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F10D" w14:textId="70049BB6" w:rsidR="0084062A" w:rsidRDefault="0084062A">
    <w:pPr>
      <w:jc w:val="center"/>
      <w:rPr>
        <w:rFonts w:ascii="Arial" w:hAnsi="Arial" w:cs="Arial"/>
        <w:color w:val="00FF00"/>
        <w:sz w:val="20"/>
      </w:rPr>
    </w:pPr>
    <w:r w:rsidRPr="0084062A">
      <w:rPr>
        <w:rFonts w:ascii="Arial" w:hAnsi="Arial" w:cs="Arial"/>
        <w:color w:val="00FF00"/>
        <w:sz w:val="20"/>
      </w:rPr>
      <w:t xml:space="preserve"> </w:t>
    </w:r>
  </w:p>
  <w:p w14:paraId="765DBCDC" w14:textId="05232841" w:rsidR="003A0B12" w:rsidRPr="003A0B12" w:rsidRDefault="003A0B12" w:rsidP="003A0B12">
    <w:pPr>
      <w:jc w:val="center"/>
      <w:rPr>
        <w:rFonts w:ascii="Arial" w:hAnsi="Arial" w:cs="Arial"/>
        <w:color w:val="00FF00"/>
        <w:sz w:val="20"/>
      </w:rPr>
    </w:pPr>
    <w:r w:rsidRPr="003A0B12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4E0E0" w14:textId="77777777" w:rsidR="00EA4A8F" w:rsidRDefault="00050938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82CB" w14:textId="77777777" w:rsidR="000929F8" w:rsidRDefault="000929F8">
      <w:r>
        <w:separator/>
      </w:r>
    </w:p>
  </w:footnote>
  <w:footnote w:type="continuationSeparator" w:id="0">
    <w:p w14:paraId="4A9D1D43" w14:textId="77777777" w:rsidR="000929F8" w:rsidRDefault="00092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AF4E" w14:textId="77777777" w:rsidR="00F0184A" w:rsidRDefault="00F0184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8586F" w14:textId="77777777" w:rsidR="00F0184A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7A1A9275" w14:textId="77777777" w:rsidTr="004550E0">
      <w:trPr>
        <w:trHeight w:val="390"/>
      </w:trPr>
      <w:tc>
        <w:tcPr>
          <w:tcW w:w="4186" w:type="dxa"/>
          <w:vMerge w:val="restart"/>
        </w:tcPr>
        <w:p w14:paraId="6E1335B5" w14:textId="77777777" w:rsidR="00F0184A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0207A68" wp14:editId="2904CE49">
                <wp:extent cx="2878331" cy="99060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20055B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E53C2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2416296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16FD3BB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2E8611B1" w14:textId="77777777" w:rsidTr="004550E0">
      <w:trPr>
        <w:trHeight w:val="390"/>
      </w:trPr>
      <w:tc>
        <w:tcPr>
          <w:tcW w:w="4186" w:type="dxa"/>
          <w:vMerge/>
        </w:tcPr>
        <w:p w14:paraId="6871976D" w14:textId="77777777" w:rsidR="00F0184A" w:rsidRPr="00753819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8CB136D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86A8C94" wp14:editId="6A9FDD3C">
                <wp:extent cx="226800" cy="226800"/>
                <wp:effectExtent l="0" t="0" r="1905" b="1905"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B52CD7" w14:textId="77777777" w:rsidR="00F0184A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3E0C1FB8" w14:textId="77777777" w:rsidTr="004550E0">
      <w:tc>
        <w:tcPr>
          <w:tcW w:w="4186" w:type="dxa"/>
          <w:vMerge/>
        </w:tcPr>
        <w:p w14:paraId="6861881E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0AFD86B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1F72DFA" wp14:editId="52AB87DE">
                <wp:extent cx="226800" cy="226800"/>
                <wp:effectExtent l="0" t="0" r="1905" b="1905"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50E3B76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349EEAAF" w14:textId="77777777" w:rsidTr="004550E0">
      <w:tc>
        <w:tcPr>
          <w:tcW w:w="4186" w:type="dxa"/>
          <w:vMerge/>
        </w:tcPr>
        <w:p w14:paraId="7229B2FA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4C4188E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9882465" wp14:editId="16E8FAE1">
                <wp:extent cx="226800" cy="226800"/>
                <wp:effectExtent l="0" t="0" r="1905" b="1905"/>
                <wp:docPr id="33" name="Pictur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1EEE39E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F9DFD96" w14:textId="77777777" w:rsidR="00F0184A" w:rsidRDefault="00F0184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463"/>
    <w:multiLevelType w:val="hybridMultilevel"/>
    <w:tmpl w:val="66924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905AA"/>
    <w:multiLevelType w:val="hybridMultilevel"/>
    <w:tmpl w:val="D1903E08"/>
    <w:lvl w:ilvl="0" w:tplc="39F82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E7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2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AA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66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807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887419"/>
    <w:multiLevelType w:val="hybridMultilevel"/>
    <w:tmpl w:val="85DE0FC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C15026"/>
    <w:multiLevelType w:val="hybridMultilevel"/>
    <w:tmpl w:val="F7342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24BFA"/>
    <w:multiLevelType w:val="hybridMultilevel"/>
    <w:tmpl w:val="427E3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34817"/>
    <w:multiLevelType w:val="hybridMultilevel"/>
    <w:tmpl w:val="BEC8A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C77A6"/>
    <w:multiLevelType w:val="hybridMultilevel"/>
    <w:tmpl w:val="80722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4651F"/>
    <w:multiLevelType w:val="hybridMultilevel"/>
    <w:tmpl w:val="EFD8F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E1211"/>
    <w:multiLevelType w:val="hybridMultilevel"/>
    <w:tmpl w:val="20023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21B09"/>
    <w:multiLevelType w:val="hybridMultilevel"/>
    <w:tmpl w:val="BFA0D5AE"/>
    <w:lvl w:ilvl="0" w:tplc="2D580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CC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C7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8A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EA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2E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8F3A62"/>
    <w:multiLevelType w:val="hybridMultilevel"/>
    <w:tmpl w:val="66704894"/>
    <w:lvl w:ilvl="0" w:tplc="EB7C8838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323495">
    <w:abstractNumId w:val="7"/>
  </w:num>
  <w:num w:numId="2" w16cid:durableId="699666057">
    <w:abstractNumId w:val="9"/>
  </w:num>
  <w:num w:numId="3" w16cid:durableId="943077901">
    <w:abstractNumId w:val="6"/>
  </w:num>
  <w:num w:numId="4" w16cid:durableId="1148205658">
    <w:abstractNumId w:val="4"/>
  </w:num>
  <w:num w:numId="5" w16cid:durableId="1273434684">
    <w:abstractNumId w:val="0"/>
  </w:num>
  <w:num w:numId="6" w16cid:durableId="2030452773">
    <w:abstractNumId w:val="3"/>
  </w:num>
  <w:num w:numId="7" w16cid:durableId="158079163">
    <w:abstractNumId w:val="2"/>
  </w:num>
  <w:num w:numId="8" w16cid:durableId="905265775">
    <w:abstractNumId w:val="11"/>
  </w:num>
  <w:num w:numId="9" w16cid:durableId="1179466229">
    <w:abstractNumId w:val="10"/>
  </w:num>
  <w:num w:numId="10" w16cid:durableId="2098673510">
    <w:abstractNumId w:val="1"/>
  </w:num>
  <w:num w:numId="11" w16cid:durableId="1539392576">
    <w:abstractNumId w:val="5"/>
  </w:num>
  <w:num w:numId="12" w16cid:durableId="1345280218">
    <w:abstractNumId w:val="6"/>
  </w:num>
  <w:num w:numId="13" w16cid:durableId="2014794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C88"/>
    <w:rsid w:val="00003A44"/>
    <w:rsid w:val="00004290"/>
    <w:rsid w:val="00011993"/>
    <w:rsid w:val="00014142"/>
    <w:rsid w:val="00014273"/>
    <w:rsid w:val="00017533"/>
    <w:rsid w:val="00026F58"/>
    <w:rsid w:val="00027DEA"/>
    <w:rsid w:val="000300DD"/>
    <w:rsid w:val="00030583"/>
    <w:rsid w:val="00030EB6"/>
    <w:rsid w:val="000360C6"/>
    <w:rsid w:val="0003628D"/>
    <w:rsid w:val="00037681"/>
    <w:rsid w:val="00040938"/>
    <w:rsid w:val="00044A8B"/>
    <w:rsid w:val="00044A9E"/>
    <w:rsid w:val="00045FF2"/>
    <w:rsid w:val="00050938"/>
    <w:rsid w:val="00056E47"/>
    <w:rsid w:val="00067337"/>
    <w:rsid w:val="00071E0B"/>
    <w:rsid w:val="00074F41"/>
    <w:rsid w:val="00075F38"/>
    <w:rsid w:val="0008174A"/>
    <w:rsid w:val="00084A46"/>
    <w:rsid w:val="000855B0"/>
    <w:rsid w:val="000868F6"/>
    <w:rsid w:val="00086910"/>
    <w:rsid w:val="00086D95"/>
    <w:rsid w:val="00090741"/>
    <w:rsid w:val="000929F8"/>
    <w:rsid w:val="00097C81"/>
    <w:rsid w:val="000A06D6"/>
    <w:rsid w:val="000A1152"/>
    <w:rsid w:val="000A2D08"/>
    <w:rsid w:val="000A576F"/>
    <w:rsid w:val="000B0776"/>
    <w:rsid w:val="000B57C0"/>
    <w:rsid w:val="000B6CA2"/>
    <w:rsid w:val="000B756C"/>
    <w:rsid w:val="000C0E8E"/>
    <w:rsid w:val="000C4FB6"/>
    <w:rsid w:val="000C695B"/>
    <w:rsid w:val="000C6D88"/>
    <w:rsid w:val="000D07A9"/>
    <w:rsid w:val="000D435D"/>
    <w:rsid w:val="000D43BC"/>
    <w:rsid w:val="000D465C"/>
    <w:rsid w:val="000D4967"/>
    <w:rsid w:val="000D4C59"/>
    <w:rsid w:val="000D5A67"/>
    <w:rsid w:val="000E00D6"/>
    <w:rsid w:val="000E2DE8"/>
    <w:rsid w:val="000F3FC0"/>
    <w:rsid w:val="000F566B"/>
    <w:rsid w:val="000F6D5F"/>
    <w:rsid w:val="0010237B"/>
    <w:rsid w:val="00102B5A"/>
    <w:rsid w:val="00104272"/>
    <w:rsid w:val="00105C54"/>
    <w:rsid w:val="00112038"/>
    <w:rsid w:val="001144A2"/>
    <w:rsid w:val="00114F5C"/>
    <w:rsid w:val="00116A61"/>
    <w:rsid w:val="001220F5"/>
    <w:rsid w:val="00126924"/>
    <w:rsid w:val="00126DA8"/>
    <w:rsid w:val="00130371"/>
    <w:rsid w:val="00131FC5"/>
    <w:rsid w:val="00133B97"/>
    <w:rsid w:val="001351A1"/>
    <w:rsid w:val="00137854"/>
    <w:rsid w:val="00140934"/>
    <w:rsid w:val="00144315"/>
    <w:rsid w:val="001460B4"/>
    <w:rsid w:val="0015388F"/>
    <w:rsid w:val="00155593"/>
    <w:rsid w:val="001617F0"/>
    <w:rsid w:val="00161E6F"/>
    <w:rsid w:val="00163173"/>
    <w:rsid w:val="00166CF6"/>
    <w:rsid w:val="00167472"/>
    <w:rsid w:val="00167F7C"/>
    <w:rsid w:val="00173FEA"/>
    <w:rsid w:val="00174DB5"/>
    <w:rsid w:val="0018198A"/>
    <w:rsid w:val="00184BFA"/>
    <w:rsid w:val="001869B7"/>
    <w:rsid w:val="0019051B"/>
    <w:rsid w:val="00191293"/>
    <w:rsid w:val="0019142A"/>
    <w:rsid w:val="00194253"/>
    <w:rsid w:val="001A2B97"/>
    <w:rsid w:val="001A37E2"/>
    <w:rsid w:val="001B21B9"/>
    <w:rsid w:val="001B2791"/>
    <w:rsid w:val="001B3F84"/>
    <w:rsid w:val="001B4B09"/>
    <w:rsid w:val="001B7008"/>
    <w:rsid w:val="001C0543"/>
    <w:rsid w:val="001C06CF"/>
    <w:rsid w:val="001C5F5B"/>
    <w:rsid w:val="001C7905"/>
    <w:rsid w:val="001D15CC"/>
    <w:rsid w:val="001D35F1"/>
    <w:rsid w:val="001D3F96"/>
    <w:rsid w:val="001D5EF1"/>
    <w:rsid w:val="001D6CE4"/>
    <w:rsid w:val="001E3496"/>
    <w:rsid w:val="001E7434"/>
    <w:rsid w:val="00202B53"/>
    <w:rsid w:val="002054AE"/>
    <w:rsid w:val="0020704B"/>
    <w:rsid w:val="00211043"/>
    <w:rsid w:val="00214E99"/>
    <w:rsid w:val="00216D64"/>
    <w:rsid w:val="00226AD5"/>
    <w:rsid w:val="002312E5"/>
    <w:rsid w:val="0023189C"/>
    <w:rsid w:val="00232EFB"/>
    <w:rsid w:val="0023409A"/>
    <w:rsid w:val="00236754"/>
    <w:rsid w:val="0023748C"/>
    <w:rsid w:val="00244B67"/>
    <w:rsid w:val="00244DC6"/>
    <w:rsid w:val="00245358"/>
    <w:rsid w:val="0025374F"/>
    <w:rsid w:val="00253EE0"/>
    <w:rsid w:val="00254233"/>
    <w:rsid w:val="002568FD"/>
    <w:rsid w:val="0026393A"/>
    <w:rsid w:val="00270544"/>
    <w:rsid w:val="002731BE"/>
    <w:rsid w:val="00277F4C"/>
    <w:rsid w:val="002805A8"/>
    <w:rsid w:val="002805D7"/>
    <w:rsid w:val="00283EEA"/>
    <w:rsid w:val="00286ED3"/>
    <w:rsid w:val="00287760"/>
    <w:rsid w:val="002901A0"/>
    <w:rsid w:val="002926BA"/>
    <w:rsid w:val="0029726A"/>
    <w:rsid w:val="002974F5"/>
    <w:rsid w:val="002A5BDC"/>
    <w:rsid w:val="002A6056"/>
    <w:rsid w:val="002A6B7D"/>
    <w:rsid w:val="002A7862"/>
    <w:rsid w:val="002B05E7"/>
    <w:rsid w:val="002B14A0"/>
    <w:rsid w:val="002B1745"/>
    <w:rsid w:val="002B3502"/>
    <w:rsid w:val="002B4B20"/>
    <w:rsid w:val="002C08AF"/>
    <w:rsid w:val="002C13B6"/>
    <w:rsid w:val="002C5AE1"/>
    <w:rsid w:val="002C5BC6"/>
    <w:rsid w:val="002D0358"/>
    <w:rsid w:val="002D2AAB"/>
    <w:rsid w:val="002D51B8"/>
    <w:rsid w:val="002D54BD"/>
    <w:rsid w:val="002E5512"/>
    <w:rsid w:val="002F27B5"/>
    <w:rsid w:val="002F4E56"/>
    <w:rsid w:val="002F657C"/>
    <w:rsid w:val="002F6A5C"/>
    <w:rsid w:val="00302E82"/>
    <w:rsid w:val="00304173"/>
    <w:rsid w:val="00307E89"/>
    <w:rsid w:val="003102A4"/>
    <w:rsid w:val="00311269"/>
    <w:rsid w:val="00314406"/>
    <w:rsid w:val="00317023"/>
    <w:rsid w:val="00320B22"/>
    <w:rsid w:val="003247FB"/>
    <w:rsid w:val="00324CCA"/>
    <w:rsid w:val="0032675D"/>
    <w:rsid w:val="0032699F"/>
    <w:rsid w:val="00332CD7"/>
    <w:rsid w:val="0033332F"/>
    <w:rsid w:val="00333917"/>
    <w:rsid w:val="00336E48"/>
    <w:rsid w:val="0034548B"/>
    <w:rsid w:val="00351C7C"/>
    <w:rsid w:val="00354267"/>
    <w:rsid w:val="00360478"/>
    <w:rsid w:val="00361534"/>
    <w:rsid w:val="0036302D"/>
    <w:rsid w:val="0036439B"/>
    <w:rsid w:val="00365942"/>
    <w:rsid w:val="00371AAE"/>
    <w:rsid w:val="00372DF4"/>
    <w:rsid w:val="00373083"/>
    <w:rsid w:val="003753DE"/>
    <w:rsid w:val="00382D8A"/>
    <w:rsid w:val="00393261"/>
    <w:rsid w:val="003A026A"/>
    <w:rsid w:val="003A0B12"/>
    <w:rsid w:val="003A27E7"/>
    <w:rsid w:val="003A2C3E"/>
    <w:rsid w:val="003A7A9C"/>
    <w:rsid w:val="003B0899"/>
    <w:rsid w:val="003C317F"/>
    <w:rsid w:val="003C318C"/>
    <w:rsid w:val="003C40DB"/>
    <w:rsid w:val="003E0A41"/>
    <w:rsid w:val="003E2228"/>
    <w:rsid w:val="003E43A5"/>
    <w:rsid w:val="003E6D41"/>
    <w:rsid w:val="003E7A81"/>
    <w:rsid w:val="003F015F"/>
    <w:rsid w:val="003F1AB3"/>
    <w:rsid w:val="003F2380"/>
    <w:rsid w:val="00402086"/>
    <w:rsid w:val="00410192"/>
    <w:rsid w:val="00411197"/>
    <w:rsid w:val="0041193D"/>
    <w:rsid w:val="00411FEF"/>
    <w:rsid w:val="00413A64"/>
    <w:rsid w:val="00413BBF"/>
    <w:rsid w:val="00414FD0"/>
    <w:rsid w:val="00415404"/>
    <w:rsid w:val="004269F8"/>
    <w:rsid w:val="00426D73"/>
    <w:rsid w:val="0042747A"/>
    <w:rsid w:val="004276C0"/>
    <w:rsid w:val="0043424F"/>
    <w:rsid w:val="0043440C"/>
    <w:rsid w:val="004357E1"/>
    <w:rsid w:val="004406DE"/>
    <w:rsid w:val="00441971"/>
    <w:rsid w:val="004419D2"/>
    <w:rsid w:val="00445102"/>
    <w:rsid w:val="0044510A"/>
    <w:rsid w:val="00450719"/>
    <w:rsid w:val="00461168"/>
    <w:rsid w:val="004615B6"/>
    <w:rsid w:val="0046191E"/>
    <w:rsid w:val="004640CD"/>
    <w:rsid w:val="0046596D"/>
    <w:rsid w:val="00467009"/>
    <w:rsid w:val="00467FFD"/>
    <w:rsid w:val="004703EF"/>
    <w:rsid w:val="004708EC"/>
    <w:rsid w:val="00470DD1"/>
    <w:rsid w:val="00481849"/>
    <w:rsid w:val="004832C6"/>
    <w:rsid w:val="004868A1"/>
    <w:rsid w:val="004928DD"/>
    <w:rsid w:val="00496038"/>
    <w:rsid w:val="004A2B2B"/>
    <w:rsid w:val="004A7335"/>
    <w:rsid w:val="004A7BAC"/>
    <w:rsid w:val="004B0146"/>
    <w:rsid w:val="004B52F1"/>
    <w:rsid w:val="004C4EF8"/>
    <w:rsid w:val="004D0DD0"/>
    <w:rsid w:val="004D18D1"/>
    <w:rsid w:val="004D3999"/>
    <w:rsid w:val="004D4A97"/>
    <w:rsid w:val="004D5FDB"/>
    <w:rsid w:val="004D66C3"/>
    <w:rsid w:val="004D6F66"/>
    <w:rsid w:val="004E12F5"/>
    <w:rsid w:val="004E232F"/>
    <w:rsid w:val="004E2A4A"/>
    <w:rsid w:val="004F31C6"/>
    <w:rsid w:val="004F4017"/>
    <w:rsid w:val="004F44AC"/>
    <w:rsid w:val="004F542E"/>
    <w:rsid w:val="004F6004"/>
    <w:rsid w:val="00503513"/>
    <w:rsid w:val="005042AC"/>
    <w:rsid w:val="00507A2D"/>
    <w:rsid w:val="00517AE6"/>
    <w:rsid w:val="0052308A"/>
    <w:rsid w:val="00527415"/>
    <w:rsid w:val="00531AEA"/>
    <w:rsid w:val="00533400"/>
    <w:rsid w:val="00536496"/>
    <w:rsid w:val="005370D1"/>
    <w:rsid w:val="005371B8"/>
    <w:rsid w:val="00540023"/>
    <w:rsid w:val="005432DC"/>
    <w:rsid w:val="00543979"/>
    <w:rsid w:val="00543E41"/>
    <w:rsid w:val="005447C8"/>
    <w:rsid w:val="0054799F"/>
    <w:rsid w:val="00551870"/>
    <w:rsid w:val="00561373"/>
    <w:rsid w:val="00563794"/>
    <w:rsid w:val="0056781E"/>
    <w:rsid w:val="005745B9"/>
    <w:rsid w:val="00574B6C"/>
    <w:rsid w:val="00576362"/>
    <w:rsid w:val="0057646D"/>
    <w:rsid w:val="0058322B"/>
    <w:rsid w:val="00584423"/>
    <w:rsid w:val="005844AF"/>
    <w:rsid w:val="00590DE6"/>
    <w:rsid w:val="00593654"/>
    <w:rsid w:val="00593A77"/>
    <w:rsid w:val="005A17E3"/>
    <w:rsid w:val="005A2F70"/>
    <w:rsid w:val="005A5290"/>
    <w:rsid w:val="005B11AD"/>
    <w:rsid w:val="005B32A2"/>
    <w:rsid w:val="005B615E"/>
    <w:rsid w:val="005B6F4D"/>
    <w:rsid w:val="005B77E1"/>
    <w:rsid w:val="005C0727"/>
    <w:rsid w:val="005C07CE"/>
    <w:rsid w:val="005C476E"/>
    <w:rsid w:val="005C59C0"/>
    <w:rsid w:val="005C629C"/>
    <w:rsid w:val="005D09D6"/>
    <w:rsid w:val="005D100F"/>
    <w:rsid w:val="005D4D9D"/>
    <w:rsid w:val="005D6863"/>
    <w:rsid w:val="005D7685"/>
    <w:rsid w:val="005D7773"/>
    <w:rsid w:val="005D7E5A"/>
    <w:rsid w:val="005E3F82"/>
    <w:rsid w:val="005E6B63"/>
    <w:rsid w:val="005F28BA"/>
    <w:rsid w:val="005F4963"/>
    <w:rsid w:val="005F5FEB"/>
    <w:rsid w:val="005F70BE"/>
    <w:rsid w:val="0060041D"/>
    <w:rsid w:val="00601A4F"/>
    <w:rsid w:val="00603ECF"/>
    <w:rsid w:val="0060410B"/>
    <w:rsid w:val="00605473"/>
    <w:rsid w:val="00605575"/>
    <w:rsid w:val="00605907"/>
    <w:rsid w:val="00620CD3"/>
    <w:rsid w:val="00621E12"/>
    <w:rsid w:val="00623244"/>
    <w:rsid w:val="00632964"/>
    <w:rsid w:val="0063778A"/>
    <w:rsid w:val="00640961"/>
    <w:rsid w:val="00646736"/>
    <w:rsid w:val="00646ADB"/>
    <w:rsid w:val="006470A3"/>
    <w:rsid w:val="00657A58"/>
    <w:rsid w:val="00663370"/>
    <w:rsid w:val="0066390D"/>
    <w:rsid w:val="006643CC"/>
    <w:rsid w:val="00666048"/>
    <w:rsid w:val="0067419A"/>
    <w:rsid w:val="00674C89"/>
    <w:rsid w:val="006760CB"/>
    <w:rsid w:val="00676FA6"/>
    <w:rsid w:val="006853F6"/>
    <w:rsid w:val="00694952"/>
    <w:rsid w:val="00696526"/>
    <w:rsid w:val="006A083A"/>
    <w:rsid w:val="006A2352"/>
    <w:rsid w:val="006A244A"/>
    <w:rsid w:val="006A4FDA"/>
    <w:rsid w:val="006A529E"/>
    <w:rsid w:val="006B73F8"/>
    <w:rsid w:val="006C54E0"/>
    <w:rsid w:val="006C5EB9"/>
    <w:rsid w:val="006C711C"/>
    <w:rsid w:val="006D0FCE"/>
    <w:rsid w:val="006D2088"/>
    <w:rsid w:val="006D4F77"/>
    <w:rsid w:val="006D7CCC"/>
    <w:rsid w:val="006E13DE"/>
    <w:rsid w:val="006E1BC9"/>
    <w:rsid w:val="006E6F36"/>
    <w:rsid w:val="006E7837"/>
    <w:rsid w:val="006E7BC0"/>
    <w:rsid w:val="006F00F3"/>
    <w:rsid w:val="006F26D3"/>
    <w:rsid w:val="006F3FE3"/>
    <w:rsid w:val="006F4B7D"/>
    <w:rsid w:val="006F554D"/>
    <w:rsid w:val="006F6711"/>
    <w:rsid w:val="006F6779"/>
    <w:rsid w:val="006F6D0A"/>
    <w:rsid w:val="006F738B"/>
    <w:rsid w:val="006F7F31"/>
    <w:rsid w:val="0070043E"/>
    <w:rsid w:val="007061FE"/>
    <w:rsid w:val="00707C99"/>
    <w:rsid w:val="00721034"/>
    <w:rsid w:val="00723DCE"/>
    <w:rsid w:val="00724F22"/>
    <w:rsid w:val="00725795"/>
    <w:rsid w:val="00730710"/>
    <w:rsid w:val="00731064"/>
    <w:rsid w:val="007314FF"/>
    <w:rsid w:val="0073330A"/>
    <w:rsid w:val="0073634C"/>
    <w:rsid w:val="00736E71"/>
    <w:rsid w:val="00737718"/>
    <w:rsid w:val="0074046A"/>
    <w:rsid w:val="00740F1D"/>
    <w:rsid w:val="00744C3E"/>
    <w:rsid w:val="007465B0"/>
    <w:rsid w:val="007516E2"/>
    <w:rsid w:val="00751734"/>
    <w:rsid w:val="00757809"/>
    <w:rsid w:val="00760C9D"/>
    <w:rsid w:val="00770B6F"/>
    <w:rsid w:val="00774548"/>
    <w:rsid w:val="00774B48"/>
    <w:rsid w:val="007811CF"/>
    <w:rsid w:val="0078382B"/>
    <w:rsid w:val="00783A6D"/>
    <w:rsid w:val="0079087D"/>
    <w:rsid w:val="00791B03"/>
    <w:rsid w:val="0079347A"/>
    <w:rsid w:val="00795594"/>
    <w:rsid w:val="0079600E"/>
    <w:rsid w:val="007961F7"/>
    <w:rsid w:val="007A1373"/>
    <w:rsid w:val="007A2853"/>
    <w:rsid w:val="007A306E"/>
    <w:rsid w:val="007A5CEF"/>
    <w:rsid w:val="007A6141"/>
    <w:rsid w:val="007B0460"/>
    <w:rsid w:val="007B56C9"/>
    <w:rsid w:val="007B6FB6"/>
    <w:rsid w:val="007C00C5"/>
    <w:rsid w:val="007C0328"/>
    <w:rsid w:val="007C0B9A"/>
    <w:rsid w:val="007C2617"/>
    <w:rsid w:val="007C4042"/>
    <w:rsid w:val="007C4691"/>
    <w:rsid w:val="007C55F0"/>
    <w:rsid w:val="007D3B58"/>
    <w:rsid w:val="007D3CC5"/>
    <w:rsid w:val="007D418B"/>
    <w:rsid w:val="007D58B7"/>
    <w:rsid w:val="007D58F1"/>
    <w:rsid w:val="007D65AB"/>
    <w:rsid w:val="007E3E3A"/>
    <w:rsid w:val="007E552C"/>
    <w:rsid w:val="007E5DC6"/>
    <w:rsid w:val="007E6706"/>
    <w:rsid w:val="007E7E93"/>
    <w:rsid w:val="007F0FE4"/>
    <w:rsid w:val="007F35CF"/>
    <w:rsid w:val="007F47FD"/>
    <w:rsid w:val="007F7982"/>
    <w:rsid w:val="007F7E2F"/>
    <w:rsid w:val="00801D09"/>
    <w:rsid w:val="00801E82"/>
    <w:rsid w:val="00803BB4"/>
    <w:rsid w:val="0080543D"/>
    <w:rsid w:val="008115AD"/>
    <w:rsid w:val="00812B68"/>
    <w:rsid w:val="00815817"/>
    <w:rsid w:val="00817305"/>
    <w:rsid w:val="008232F8"/>
    <w:rsid w:val="00825A95"/>
    <w:rsid w:val="00826838"/>
    <w:rsid w:val="00830834"/>
    <w:rsid w:val="00830A2F"/>
    <w:rsid w:val="0083268B"/>
    <w:rsid w:val="00835107"/>
    <w:rsid w:val="00836470"/>
    <w:rsid w:val="0084062A"/>
    <w:rsid w:val="00841986"/>
    <w:rsid w:val="00843791"/>
    <w:rsid w:val="00845EA9"/>
    <w:rsid w:val="00846873"/>
    <w:rsid w:val="00846FFE"/>
    <w:rsid w:val="00853D97"/>
    <w:rsid w:val="00854888"/>
    <w:rsid w:val="00856EEA"/>
    <w:rsid w:val="00865289"/>
    <w:rsid w:val="0086553C"/>
    <w:rsid w:val="008676A4"/>
    <w:rsid w:val="00873D26"/>
    <w:rsid w:val="00875B94"/>
    <w:rsid w:val="008802AA"/>
    <w:rsid w:val="00880FD7"/>
    <w:rsid w:val="008811A3"/>
    <w:rsid w:val="00881B17"/>
    <w:rsid w:val="00882749"/>
    <w:rsid w:val="00883998"/>
    <w:rsid w:val="00884FF1"/>
    <w:rsid w:val="00891979"/>
    <w:rsid w:val="008923B3"/>
    <w:rsid w:val="00892B13"/>
    <w:rsid w:val="008A4371"/>
    <w:rsid w:val="008A614C"/>
    <w:rsid w:val="008A7479"/>
    <w:rsid w:val="008A7A8B"/>
    <w:rsid w:val="008B0F17"/>
    <w:rsid w:val="008B2492"/>
    <w:rsid w:val="008B53DC"/>
    <w:rsid w:val="008B67F4"/>
    <w:rsid w:val="008C5CC8"/>
    <w:rsid w:val="008C624E"/>
    <w:rsid w:val="008D22DC"/>
    <w:rsid w:val="008D40B7"/>
    <w:rsid w:val="008D63C4"/>
    <w:rsid w:val="008E068F"/>
    <w:rsid w:val="008E18A6"/>
    <w:rsid w:val="008E1B9B"/>
    <w:rsid w:val="008E2424"/>
    <w:rsid w:val="008E4DBE"/>
    <w:rsid w:val="008E53C3"/>
    <w:rsid w:val="008E7D17"/>
    <w:rsid w:val="008F30FF"/>
    <w:rsid w:val="00901519"/>
    <w:rsid w:val="00906262"/>
    <w:rsid w:val="00907129"/>
    <w:rsid w:val="00911156"/>
    <w:rsid w:val="00912FCF"/>
    <w:rsid w:val="00913401"/>
    <w:rsid w:val="00913F60"/>
    <w:rsid w:val="009145AA"/>
    <w:rsid w:val="0091633C"/>
    <w:rsid w:val="00920746"/>
    <w:rsid w:val="00920FE3"/>
    <w:rsid w:val="00924966"/>
    <w:rsid w:val="0092499B"/>
    <w:rsid w:val="00927843"/>
    <w:rsid w:val="009344C7"/>
    <w:rsid w:val="009349BB"/>
    <w:rsid w:val="009372F3"/>
    <w:rsid w:val="00940E1C"/>
    <w:rsid w:val="009419DB"/>
    <w:rsid w:val="00952B64"/>
    <w:rsid w:val="009619BF"/>
    <w:rsid w:val="009636BB"/>
    <w:rsid w:val="00964D35"/>
    <w:rsid w:val="009668E6"/>
    <w:rsid w:val="0097327E"/>
    <w:rsid w:val="009769AB"/>
    <w:rsid w:val="0098438E"/>
    <w:rsid w:val="00984F82"/>
    <w:rsid w:val="00985490"/>
    <w:rsid w:val="00986F42"/>
    <w:rsid w:val="0099146F"/>
    <w:rsid w:val="009943AC"/>
    <w:rsid w:val="009B1600"/>
    <w:rsid w:val="009B1F48"/>
    <w:rsid w:val="009B776F"/>
    <w:rsid w:val="009B784F"/>
    <w:rsid w:val="009C064F"/>
    <w:rsid w:val="009C481A"/>
    <w:rsid w:val="009C4D25"/>
    <w:rsid w:val="009C768E"/>
    <w:rsid w:val="009D25C3"/>
    <w:rsid w:val="009D4D32"/>
    <w:rsid w:val="009D549B"/>
    <w:rsid w:val="009D63C9"/>
    <w:rsid w:val="009D64E4"/>
    <w:rsid w:val="009D65B8"/>
    <w:rsid w:val="009D6994"/>
    <w:rsid w:val="009E1E15"/>
    <w:rsid w:val="009E3100"/>
    <w:rsid w:val="009E481F"/>
    <w:rsid w:val="009E7874"/>
    <w:rsid w:val="009F0FE4"/>
    <w:rsid w:val="009F1855"/>
    <w:rsid w:val="009F23A7"/>
    <w:rsid w:val="009F3CAF"/>
    <w:rsid w:val="009F4EE6"/>
    <w:rsid w:val="009F514F"/>
    <w:rsid w:val="009F7610"/>
    <w:rsid w:val="009F7E23"/>
    <w:rsid w:val="00A00661"/>
    <w:rsid w:val="00A02708"/>
    <w:rsid w:val="00A03A37"/>
    <w:rsid w:val="00A104ED"/>
    <w:rsid w:val="00A133FC"/>
    <w:rsid w:val="00A14627"/>
    <w:rsid w:val="00A162CD"/>
    <w:rsid w:val="00A16EDD"/>
    <w:rsid w:val="00A2433F"/>
    <w:rsid w:val="00A246FC"/>
    <w:rsid w:val="00A2657B"/>
    <w:rsid w:val="00A325B2"/>
    <w:rsid w:val="00A32C5B"/>
    <w:rsid w:val="00A32F0D"/>
    <w:rsid w:val="00A35207"/>
    <w:rsid w:val="00A4131B"/>
    <w:rsid w:val="00A60F5D"/>
    <w:rsid w:val="00A610FB"/>
    <w:rsid w:val="00A645E6"/>
    <w:rsid w:val="00A67F07"/>
    <w:rsid w:val="00A72548"/>
    <w:rsid w:val="00A80869"/>
    <w:rsid w:val="00A81EE5"/>
    <w:rsid w:val="00A8311F"/>
    <w:rsid w:val="00A856B9"/>
    <w:rsid w:val="00A85E0B"/>
    <w:rsid w:val="00A876D4"/>
    <w:rsid w:val="00A95720"/>
    <w:rsid w:val="00A96ACC"/>
    <w:rsid w:val="00A96ECC"/>
    <w:rsid w:val="00A973EA"/>
    <w:rsid w:val="00AA6907"/>
    <w:rsid w:val="00AA72F6"/>
    <w:rsid w:val="00AB36C9"/>
    <w:rsid w:val="00AB6194"/>
    <w:rsid w:val="00AB6435"/>
    <w:rsid w:val="00AC30BF"/>
    <w:rsid w:val="00AC41D7"/>
    <w:rsid w:val="00AC570D"/>
    <w:rsid w:val="00AE4B8E"/>
    <w:rsid w:val="00AE5D83"/>
    <w:rsid w:val="00AE616F"/>
    <w:rsid w:val="00AE7D4D"/>
    <w:rsid w:val="00B003B2"/>
    <w:rsid w:val="00B00B68"/>
    <w:rsid w:val="00B00C77"/>
    <w:rsid w:val="00B021CA"/>
    <w:rsid w:val="00B039A4"/>
    <w:rsid w:val="00B05D99"/>
    <w:rsid w:val="00B108D0"/>
    <w:rsid w:val="00B119C7"/>
    <w:rsid w:val="00B12277"/>
    <w:rsid w:val="00B22174"/>
    <w:rsid w:val="00B250BB"/>
    <w:rsid w:val="00B25596"/>
    <w:rsid w:val="00B257B2"/>
    <w:rsid w:val="00B25B10"/>
    <w:rsid w:val="00B26D85"/>
    <w:rsid w:val="00B27680"/>
    <w:rsid w:val="00B4200E"/>
    <w:rsid w:val="00B4255C"/>
    <w:rsid w:val="00B4395F"/>
    <w:rsid w:val="00B462A5"/>
    <w:rsid w:val="00B51385"/>
    <w:rsid w:val="00B62D18"/>
    <w:rsid w:val="00B671F8"/>
    <w:rsid w:val="00B67643"/>
    <w:rsid w:val="00B73747"/>
    <w:rsid w:val="00B7445F"/>
    <w:rsid w:val="00B759CE"/>
    <w:rsid w:val="00B76348"/>
    <w:rsid w:val="00B76DE6"/>
    <w:rsid w:val="00B840E0"/>
    <w:rsid w:val="00B8729E"/>
    <w:rsid w:val="00B92E59"/>
    <w:rsid w:val="00B94C51"/>
    <w:rsid w:val="00B96946"/>
    <w:rsid w:val="00BA3E68"/>
    <w:rsid w:val="00BB18D5"/>
    <w:rsid w:val="00BB2B62"/>
    <w:rsid w:val="00BB68E8"/>
    <w:rsid w:val="00BC036C"/>
    <w:rsid w:val="00BC11C5"/>
    <w:rsid w:val="00BC2150"/>
    <w:rsid w:val="00BC4D58"/>
    <w:rsid w:val="00BC4DA8"/>
    <w:rsid w:val="00BD3604"/>
    <w:rsid w:val="00BD4D68"/>
    <w:rsid w:val="00BE1233"/>
    <w:rsid w:val="00BE4493"/>
    <w:rsid w:val="00BE4C71"/>
    <w:rsid w:val="00BE50EF"/>
    <w:rsid w:val="00BE5339"/>
    <w:rsid w:val="00BE5627"/>
    <w:rsid w:val="00BF0978"/>
    <w:rsid w:val="00BF1D3E"/>
    <w:rsid w:val="00BF5D29"/>
    <w:rsid w:val="00C01F34"/>
    <w:rsid w:val="00C0657A"/>
    <w:rsid w:val="00C10EF7"/>
    <w:rsid w:val="00C12803"/>
    <w:rsid w:val="00C22A16"/>
    <w:rsid w:val="00C22C98"/>
    <w:rsid w:val="00C239D1"/>
    <w:rsid w:val="00C27945"/>
    <w:rsid w:val="00C304BD"/>
    <w:rsid w:val="00C30E20"/>
    <w:rsid w:val="00C331EF"/>
    <w:rsid w:val="00C33BE3"/>
    <w:rsid w:val="00C33CBD"/>
    <w:rsid w:val="00C3465C"/>
    <w:rsid w:val="00C37F15"/>
    <w:rsid w:val="00C4225F"/>
    <w:rsid w:val="00C42F71"/>
    <w:rsid w:val="00C4362E"/>
    <w:rsid w:val="00C603EB"/>
    <w:rsid w:val="00C66AA7"/>
    <w:rsid w:val="00C75078"/>
    <w:rsid w:val="00C77D7C"/>
    <w:rsid w:val="00C82DC0"/>
    <w:rsid w:val="00C83666"/>
    <w:rsid w:val="00C84E9D"/>
    <w:rsid w:val="00C86A62"/>
    <w:rsid w:val="00C913C7"/>
    <w:rsid w:val="00C951A5"/>
    <w:rsid w:val="00C95B7F"/>
    <w:rsid w:val="00C97D94"/>
    <w:rsid w:val="00CA0C1C"/>
    <w:rsid w:val="00CA0FD5"/>
    <w:rsid w:val="00CA5E10"/>
    <w:rsid w:val="00CB0501"/>
    <w:rsid w:val="00CC112C"/>
    <w:rsid w:val="00CC3131"/>
    <w:rsid w:val="00CC485E"/>
    <w:rsid w:val="00CC5747"/>
    <w:rsid w:val="00CD543C"/>
    <w:rsid w:val="00CD569A"/>
    <w:rsid w:val="00CD5B07"/>
    <w:rsid w:val="00CE533B"/>
    <w:rsid w:val="00CF0658"/>
    <w:rsid w:val="00CF2337"/>
    <w:rsid w:val="00CF2B13"/>
    <w:rsid w:val="00CF33DF"/>
    <w:rsid w:val="00CF47C4"/>
    <w:rsid w:val="00D02FF6"/>
    <w:rsid w:val="00D03724"/>
    <w:rsid w:val="00D07A5F"/>
    <w:rsid w:val="00D14FD8"/>
    <w:rsid w:val="00D27309"/>
    <w:rsid w:val="00D27A98"/>
    <w:rsid w:val="00D27B2B"/>
    <w:rsid w:val="00D31BBA"/>
    <w:rsid w:val="00D34415"/>
    <w:rsid w:val="00D35644"/>
    <w:rsid w:val="00D360CA"/>
    <w:rsid w:val="00D3742A"/>
    <w:rsid w:val="00D43425"/>
    <w:rsid w:val="00D44791"/>
    <w:rsid w:val="00D475C7"/>
    <w:rsid w:val="00D47BF0"/>
    <w:rsid w:val="00D5044D"/>
    <w:rsid w:val="00D520CD"/>
    <w:rsid w:val="00D55C6A"/>
    <w:rsid w:val="00D55D50"/>
    <w:rsid w:val="00D56819"/>
    <w:rsid w:val="00D621A6"/>
    <w:rsid w:val="00D6315E"/>
    <w:rsid w:val="00D63524"/>
    <w:rsid w:val="00D63760"/>
    <w:rsid w:val="00D641DF"/>
    <w:rsid w:val="00D64DC1"/>
    <w:rsid w:val="00D65C9A"/>
    <w:rsid w:val="00D65EDB"/>
    <w:rsid w:val="00D67D72"/>
    <w:rsid w:val="00D7378B"/>
    <w:rsid w:val="00D7625C"/>
    <w:rsid w:val="00D7690B"/>
    <w:rsid w:val="00D77976"/>
    <w:rsid w:val="00D84E3F"/>
    <w:rsid w:val="00D91413"/>
    <w:rsid w:val="00D9216E"/>
    <w:rsid w:val="00D92ECA"/>
    <w:rsid w:val="00D95203"/>
    <w:rsid w:val="00DA26DB"/>
    <w:rsid w:val="00DA4D41"/>
    <w:rsid w:val="00DA66DA"/>
    <w:rsid w:val="00DA6DD4"/>
    <w:rsid w:val="00DA77C4"/>
    <w:rsid w:val="00DA7C3A"/>
    <w:rsid w:val="00DA7CDB"/>
    <w:rsid w:val="00DB2B90"/>
    <w:rsid w:val="00DB63D8"/>
    <w:rsid w:val="00DC02BB"/>
    <w:rsid w:val="00DC23D6"/>
    <w:rsid w:val="00DC350B"/>
    <w:rsid w:val="00DC713E"/>
    <w:rsid w:val="00DD52EC"/>
    <w:rsid w:val="00DD647D"/>
    <w:rsid w:val="00DE0268"/>
    <w:rsid w:val="00DE3211"/>
    <w:rsid w:val="00DE344E"/>
    <w:rsid w:val="00DE346B"/>
    <w:rsid w:val="00DE43F5"/>
    <w:rsid w:val="00DE5758"/>
    <w:rsid w:val="00DE69FB"/>
    <w:rsid w:val="00DF0363"/>
    <w:rsid w:val="00DF150A"/>
    <w:rsid w:val="00DF67BD"/>
    <w:rsid w:val="00DF6C7E"/>
    <w:rsid w:val="00E00DD2"/>
    <w:rsid w:val="00E015F9"/>
    <w:rsid w:val="00E032CB"/>
    <w:rsid w:val="00E13E83"/>
    <w:rsid w:val="00E2151B"/>
    <w:rsid w:val="00E24C7B"/>
    <w:rsid w:val="00E257A2"/>
    <w:rsid w:val="00E26644"/>
    <w:rsid w:val="00E3062D"/>
    <w:rsid w:val="00E345A7"/>
    <w:rsid w:val="00E3543B"/>
    <w:rsid w:val="00E35AF3"/>
    <w:rsid w:val="00E42912"/>
    <w:rsid w:val="00E4667E"/>
    <w:rsid w:val="00E5185F"/>
    <w:rsid w:val="00E55EAC"/>
    <w:rsid w:val="00E5660E"/>
    <w:rsid w:val="00E57FC8"/>
    <w:rsid w:val="00E61695"/>
    <w:rsid w:val="00E62B42"/>
    <w:rsid w:val="00E65792"/>
    <w:rsid w:val="00E67E4B"/>
    <w:rsid w:val="00E67E5C"/>
    <w:rsid w:val="00E7393B"/>
    <w:rsid w:val="00E807CA"/>
    <w:rsid w:val="00E811DC"/>
    <w:rsid w:val="00E8579D"/>
    <w:rsid w:val="00E872C4"/>
    <w:rsid w:val="00E87CB1"/>
    <w:rsid w:val="00E92EB7"/>
    <w:rsid w:val="00EA0E5C"/>
    <w:rsid w:val="00EA3814"/>
    <w:rsid w:val="00EA4A8F"/>
    <w:rsid w:val="00EA4B7A"/>
    <w:rsid w:val="00EA5AFE"/>
    <w:rsid w:val="00EA7A2D"/>
    <w:rsid w:val="00EB15EA"/>
    <w:rsid w:val="00EB2393"/>
    <w:rsid w:val="00EB2FE4"/>
    <w:rsid w:val="00EB49D4"/>
    <w:rsid w:val="00EB7F33"/>
    <w:rsid w:val="00EC0150"/>
    <w:rsid w:val="00EC5316"/>
    <w:rsid w:val="00EC53D4"/>
    <w:rsid w:val="00EC5514"/>
    <w:rsid w:val="00ED01D1"/>
    <w:rsid w:val="00ED0404"/>
    <w:rsid w:val="00EE18E5"/>
    <w:rsid w:val="00EE1D5E"/>
    <w:rsid w:val="00EE1E44"/>
    <w:rsid w:val="00EE2425"/>
    <w:rsid w:val="00EE6BB3"/>
    <w:rsid w:val="00EF2365"/>
    <w:rsid w:val="00EF24BD"/>
    <w:rsid w:val="00EF31D4"/>
    <w:rsid w:val="00EF4810"/>
    <w:rsid w:val="00EF7DA6"/>
    <w:rsid w:val="00F0184A"/>
    <w:rsid w:val="00F06038"/>
    <w:rsid w:val="00F112F5"/>
    <w:rsid w:val="00F12D0F"/>
    <w:rsid w:val="00F1309E"/>
    <w:rsid w:val="00F16377"/>
    <w:rsid w:val="00F16DD5"/>
    <w:rsid w:val="00F20BEB"/>
    <w:rsid w:val="00F228FE"/>
    <w:rsid w:val="00F22BD4"/>
    <w:rsid w:val="00F24F5A"/>
    <w:rsid w:val="00F25DB4"/>
    <w:rsid w:val="00F2698C"/>
    <w:rsid w:val="00F27AE7"/>
    <w:rsid w:val="00F36941"/>
    <w:rsid w:val="00F376FB"/>
    <w:rsid w:val="00F4216F"/>
    <w:rsid w:val="00F42F50"/>
    <w:rsid w:val="00F52905"/>
    <w:rsid w:val="00F536CD"/>
    <w:rsid w:val="00F56A29"/>
    <w:rsid w:val="00F57B66"/>
    <w:rsid w:val="00F622B1"/>
    <w:rsid w:val="00F63620"/>
    <w:rsid w:val="00F63806"/>
    <w:rsid w:val="00F65B94"/>
    <w:rsid w:val="00F72E59"/>
    <w:rsid w:val="00F738C7"/>
    <w:rsid w:val="00F74156"/>
    <w:rsid w:val="00F77CD5"/>
    <w:rsid w:val="00F815FF"/>
    <w:rsid w:val="00F8393B"/>
    <w:rsid w:val="00F8433C"/>
    <w:rsid w:val="00F85F4D"/>
    <w:rsid w:val="00F8630B"/>
    <w:rsid w:val="00F94417"/>
    <w:rsid w:val="00F94BF3"/>
    <w:rsid w:val="00F979F2"/>
    <w:rsid w:val="00F97C48"/>
    <w:rsid w:val="00FA17D8"/>
    <w:rsid w:val="00FA7CC6"/>
    <w:rsid w:val="00FB0F0D"/>
    <w:rsid w:val="00FB20C8"/>
    <w:rsid w:val="00FB5F8E"/>
    <w:rsid w:val="00FB6D62"/>
    <w:rsid w:val="00FB73C8"/>
    <w:rsid w:val="00FC0E38"/>
    <w:rsid w:val="00FC3C0E"/>
    <w:rsid w:val="00FC5B94"/>
    <w:rsid w:val="00FD3BA2"/>
    <w:rsid w:val="00FD523D"/>
    <w:rsid w:val="00FE698E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E7B18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419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283EEA"/>
  </w:style>
  <w:style w:type="paragraph" w:styleId="Dzeltme">
    <w:name w:val="Revision"/>
    <w:hidden/>
    <w:uiPriority w:val="99"/>
    <w:semiHidden/>
    <w:rsid w:val="00FA17D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NormalWeb">
    <w:name w:val="Normal (Web)"/>
    <w:basedOn w:val="Normal"/>
    <w:uiPriority w:val="99"/>
    <w:unhideWhenUsed/>
    <w:rsid w:val="00F27A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7378B"/>
    <w:rPr>
      <w:color w:val="605E5C"/>
      <w:shd w:val="clear" w:color="auto" w:fill="E1DFDD"/>
    </w:rPr>
  </w:style>
  <w:style w:type="character" w:customStyle="1" w:styleId="eop">
    <w:name w:val="eop"/>
    <w:basedOn w:val="VarsaylanParagrafYazTipi"/>
    <w:rsid w:val="00CA0FD5"/>
  </w:style>
  <w:style w:type="character" w:customStyle="1" w:styleId="ListParagraphChar">
    <w:name w:val="List Paragraph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Paragraph1"/>
    <w:uiPriority w:val="34"/>
    <w:locked/>
    <w:rsid w:val="00D43425"/>
  </w:style>
  <w:style w:type="paragraph" w:customStyle="1" w:styleId="ListParagraph1">
    <w:name w:val="List Paragraph1"/>
    <w:aliases w:val="List Paragraph (numbered (a)),Lapis Bulleted List,Dot pt,F5 List Paragraph,No Spacing1,List Paragraph Char Char Char,Indicator Text,Numbered Para 1,Bullet 1,List Paragraph12,Bullet Points,MAIN CONTENT,List 100s,WB Para,L,?"/>
    <w:basedOn w:val="Normal"/>
    <w:link w:val="ListParagraphChar"/>
    <w:uiPriority w:val="34"/>
    <w:rsid w:val="00D434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5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472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03795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473557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5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CB420-3247-4D14-9C3D-AC11A873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4</cp:revision>
  <cp:lastPrinted>2024-05-13T16:22:00Z</cp:lastPrinted>
  <dcterms:created xsi:type="dcterms:W3CDTF">2025-03-03T08:09:00Z</dcterms:created>
  <dcterms:modified xsi:type="dcterms:W3CDTF">2025-03-03T12:19:00Z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63BA1B7E-64B8-45B1-8D0E-D28DF3C89F40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