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266" w14:textId="3F2AAC42" w:rsidR="002C5BC6" w:rsidRPr="00484B47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</w:pP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BASIN BÜLTENİ                        </w:t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B96946"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ED3033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6</w:t>
      </w:r>
      <w:r w:rsidR="00B04B3D"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79351A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Ağustos</w:t>
      </w:r>
      <w:r w:rsidR="00B04B3D"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7D58F1"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202</w:t>
      </w:r>
      <w:r w:rsidR="00112038" w:rsidRPr="00484B47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5</w:t>
      </w:r>
    </w:p>
    <w:p w14:paraId="5AADEE97" w14:textId="77777777" w:rsidR="00D65C9A" w:rsidRPr="00484B47" w:rsidRDefault="00D65C9A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3A5BEAF7" w14:textId="77777777" w:rsidR="005775D0" w:rsidRDefault="00210FDA" w:rsidP="003A1E7C">
      <w:pPr>
        <w:tabs>
          <w:tab w:val="left" w:pos="3535"/>
        </w:tabs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10FDA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Türk Telekom International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, </w:t>
      </w:r>
      <w:r w:rsidR="005775D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24 ülkeyi kapsayan 135 varlık noktasıyla </w:t>
      </w:r>
    </w:p>
    <w:p w14:paraId="52F1E015" w14:textId="281FE885" w:rsidR="003A1E7C" w:rsidRDefault="00210FDA" w:rsidP="005775D0">
      <w:pPr>
        <w:tabs>
          <w:tab w:val="left" w:pos="3535"/>
        </w:tabs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10FDA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Avrupa, Orta Doğu ve Asya’da 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stratejik bir dijital köprü kuruyor</w:t>
      </w:r>
    </w:p>
    <w:p w14:paraId="28711ED9" w14:textId="77777777" w:rsidR="002E2294" w:rsidRPr="00484B47" w:rsidRDefault="002E2294" w:rsidP="003A1E7C">
      <w:pPr>
        <w:tabs>
          <w:tab w:val="left" w:pos="3535"/>
        </w:tabs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2888AB9E" w14:textId="3877DB7E" w:rsidR="00E03D11" w:rsidRPr="00E03D11" w:rsidRDefault="00E03D11" w:rsidP="00E03D11">
      <w:pPr>
        <w:tabs>
          <w:tab w:val="left" w:pos="3535"/>
        </w:tabs>
        <w:jc w:val="center"/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</w:pPr>
      <w:r w:rsidRPr="00E03D11"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  <w:t>Türk Telekom sınırları aşıyor:</w:t>
      </w:r>
    </w:p>
    <w:p w14:paraId="63F0F4FB" w14:textId="692C4836" w:rsidR="00210FDA" w:rsidRDefault="00E03D11" w:rsidP="00E03D11">
      <w:pPr>
        <w:tabs>
          <w:tab w:val="left" w:pos="3535"/>
        </w:tabs>
        <w:jc w:val="center"/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  <w:t>U</w:t>
      </w:r>
      <w:r w:rsidRPr="00E03D11"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  <w:t>luslararası stratejik dijital köprü kuruyor</w:t>
      </w:r>
    </w:p>
    <w:p w14:paraId="62DB3ED8" w14:textId="77777777" w:rsidR="00E03D11" w:rsidRDefault="00E03D11" w:rsidP="00E03D11">
      <w:pPr>
        <w:tabs>
          <w:tab w:val="left" w:pos="3535"/>
        </w:tabs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291B39B8" w14:textId="322DFD5F" w:rsidR="000844B1" w:rsidRPr="00484B47" w:rsidRDefault="006141C7" w:rsidP="000844B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Türk Telekom, uçtan uca fiber altyapı </w:t>
      </w:r>
      <w:r w:rsidR="00EC56F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faaliyetleriyle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Türkiye’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nin dijital geleceğini şekillendirirken</w:t>
      </w:r>
      <w:r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;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gerçekleştirdiği çalışmalarla uluslararası stratejik dijital köprü kuruyor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. </w:t>
      </w:r>
      <w:r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Avrupa’dan </w:t>
      </w:r>
      <w:r w:rsidR="0058695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Orta Doğu</w:t>
      </w:r>
      <w:r w:rsidR="000844B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ve Asya</w:t>
      </w:r>
      <w:r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’ya uzanan geniş bir coğrafyayı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0844B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Macaristan’da kurulu 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iştiraki </w:t>
      </w:r>
      <w:r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TT International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ile</w:t>
      </w:r>
      <w:r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dijitalleştiren Türk Telekom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, </w:t>
      </w:r>
      <w:r w:rsidRPr="000844B1">
        <w:rPr>
          <w:rFonts w:asciiTheme="minorHAnsi" w:eastAsia="Century Gothic" w:hAnsiTheme="minorHAnsi" w:cstheme="minorHAnsi"/>
          <w:b/>
          <w:bCs/>
          <w:sz w:val="22"/>
          <w:szCs w:val="22"/>
        </w:rPr>
        <w:t>24 ülke</w:t>
      </w:r>
      <w:r w:rsidR="000844B1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yi kapsayan </w:t>
      </w:r>
      <w:r w:rsidRPr="000844B1">
        <w:rPr>
          <w:rFonts w:asciiTheme="minorHAnsi" w:eastAsia="Century Gothic" w:hAnsiTheme="minorHAnsi" w:cstheme="minorHAnsi"/>
          <w:b/>
          <w:bCs/>
          <w:sz w:val="22"/>
          <w:szCs w:val="22"/>
        </w:rPr>
        <w:t>135 noktada çalışmalar</w:t>
      </w:r>
      <w:r w:rsidR="000844B1" w:rsidRPr="000844B1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="008B1D7B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yürütürken, </w:t>
      </w:r>
      <w:r w:rsidR="008B1D7B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Türkiye’nin dijital dönüşümündeki öncü rolünü sınırların ötesine </w:t>
      </w:r>
      <w:r w:rsidR="008B1D7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taşıyor</w:t>
      </w:r>
      <w:r w:rsidR="000844B1" w:rsidRPr="000844B1">
        <w:rPr>
          <w:rFonts w:asciiTheme="minorHAnsi" w:eastAsia="Century Gothic" w:hAnsiTheme="minorHAnsi" w:cstheme="minorHAnsi"/>
          <w:b/>
          <w:bCs/>
          <w:sz w:val="22"/>
          <w:szCs w:val="22"/>
        </w:rPr>
        <w:t>.</w:t>
      </w:r>
      <w:r w:rsidR="000844B1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0844B1" w:rsidRPr="006141C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TT International</w:t>
      </w:r>
      <w:r w:rsidR="000844B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, </w:t>
      </w:r>
      <w:r w:rsidR="000844B1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uluslararası veri, internet, toptan ses ve mobil dolaşım alanlarında sunduğu hizmetler</w:t>
      </w:r>
      <w:r w:rsidR="008B1D7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in yanı sıra</w:t>
      </w:r>
      <w:r w:rsidR="000844B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0844B1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uçtan uca optimize çözümleriyle</w:t>
      </w:r>
      <w:r w:rsidR="0054160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operatörlerin ve</w:t>
      </w:r>
      <w:r w:rsidR="000844B1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iş dünyasının </w:t>
      </w:r>
      <w:r w:rsidR="000844B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stratejik</w:t>
      </w:r>
      <w:r w:rsidR="000844B1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0844B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çözüm ortağı</w:t>
      </w:r>
      <w:r w:rsidR="000844B1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olmayı sürdürüyor.</w:t>
      </w:r>
    </w:p>
    <w:p w14:paraId="6FF1C4E3" w14:textId="37D4A65A" w:rsidR="000844B1" w:rsidRPr="00484B47" w:rsidRDefault="009F2E7B" w:rsidP="000844B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ab/>
      </w:r>
    </w:p>
    <w:p w14:paraId="36BC71B4" w14:textId="233319CA" w:rsidR="009F5075" w:rsidRPr="009F5075" w:rsidRDefault="00CB1BC1" w:rsidP="009F5075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Türk Telekom CEO’su Ümit Önal,</w:t>
      </w:r>
      <w:r w:rsid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“</w:t>
      </w:r>
      <w:r w:rsidR="00E03D11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Türkiye’nin dijital dönüşüm yolculuğundaki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öncü çalışmalarımızı</w:t>
      </w:r>
      <w:r w:rsidR="00E03D11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sınırların ötesine taşıyor, uluslararası alanda dijital</w:t>
      </w:r>
      <w:r w:rsidR="00E03D11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geleceği şekillendiren bir aktör olarak konumlanıyoruz.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Avrupa’dan Asya’ya uzanan güçlü altyapımız ve stratejik ağlarımızla sadece veriyi değil; bağlantı kalitesini, operasyonel sürekliliği ve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uluslararası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etkileşimi de sağlıyoruz.</w:t>
      </w:r>
      <w:r w:rsid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İştirakimiz </w:t>
      </w:r>
      <w:r w:rsid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TT International ile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yürüttüğümüz çalışmalar kapsamında; </w:t>
      </w:r>
      <w:r w:rsidR="002E229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50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bin kilometrelik fiber ağım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ız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, 24 ülkedeki 135’i aşkın varlık noktamı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z, 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200’den fazla iş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ortağımız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ve stratejik </w:t>
      </w:r>
      <w:r w:rsid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denizaltı kablo </w:t>
      </w:r>
      <w:r w:rsidR="002B4E5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sistemlerini de kapsayan</w:t>
      </w:r>
      <w:r w:rsid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u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luslararası altyapımız</w:t>
      </w:r>
      <w:r w:rsid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8B1D7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ile 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Avrupa, Orta Doğu</w:t>
      </w:r>
      <w:r w:rsidR="00AF398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ve </w:t>
      </w:r>
      <w:r w:rsidR="009F5075" w:rsidRPr="009F5075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Asya arasında dijital köprü kuruyoruz</w:t>
      </w:r>
      <w:r w:rsidR="002B4E5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” dedi. </w:t>
      </w:r>
    </w:p>
    <w:p w14:paraId="6BC37F6A" w14:textId="77777777" w:rsidR="00E03D11" w:rsidRDefault="00E03D11" w:rsidP="00484B47">
      <w:pPr>
        <w:tabs>
          <w:tab w:val="left" w:pos="3535"/>
        </w:tabs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361071B2" w14:textId="5C0A253A" w:rsidR="003E77E4" w:rsidRDefault="00484B47" w:rsidP="00484B47">
      <w:pPr>
        <w:tabs>
          <w:tab w:val="left" w:pos="3535"/>
        </w:tabs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Türk Telekom Grubu’nun uluslararası gücü Türk Telekom International (TTI), </w:t>
      </w:r>
      <w:r w:rsidR="0058695F">
        <w:rPr>
          <w:rFonts w:asciiTheme="minorHAnsi" w:hAnsiTheme="minorHAnsi" w:cstheme="minorHAnsi"/>
          <w:sz w:val="22"/>
          <w:szCs w:val="22"/>
          <w:shd w:val="clear" w:color="auto" w:fill="FFFFFF"/>
        </w:rPr>
        <w:t>Avrupa, Orta Doğu ve Asya’ya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uzanan stratejik altyapısıyla Türkiye’nin dijital vizyonunu küresel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arenaya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taşıyor.</w:t>
      </w:r>
      <w:r w:rsidR="0088210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>Türk Telekom’un Macaristan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merkezli iştiraki 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Türk Telekom International, </w:t>
      </w:r>
      <w:r w:rsidR="002E2294">
        <w:rPr>
          <w:rFonts w:asciiTheme="minorHAnsi" w:hAnsiTheme="minorHAnsi" w:cstheme="minorHAnsi"/>
          <w:sz w:val="22"/>
          <w:szCs w:val="22"/>
          <w:shd w:val="clear" w:color="auto" w:fill="FFFFFF"/>
        </w:rPr>
        <w:t>24 ülkedeki 135’i aşkın varlık noktasıyla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önemli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bağlantı hattının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kalbinde yer alıyor. Merkezi Budapeşte’de </w:t>
      </w:r>
      <w:r w:rsidR="002E229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bulunan </w:t>
      </w:r>
      <w:r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TTI, uluslararası veri, internet, toptan ses ve mobil dolaşım alanlarında sunduğu hizmetlerle </w:t>
      </w:r>
      <w:r w:rsidR="003E77E4"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güvenilir, yüksek kapasiteli ve sürdürülebilir bağlantı çözümleri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sağlıyor</w:t>
      </w:r>
      <w:r w:rsidR="003E77E4" w:rsidRPr="003E77E4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379AECC4" w14:textId="74EACB15" w:rsidR="003E77E4" w:rsidRDefault="003E77E4" w:rsidP="00484B47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6E7DECEC" w14:textId="1CC90D27" w:rsidR="00E03D11" w:rsidRDefault="00E03D11" w:rsidP="00484B47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“Türkiye’nin fiber altyapısı Avrupa’nın en hızlı büyüyen ağları arasında”</w:t>
      </w:r>
    </w:p>
    <w:p w14:paraId="22B5BDDE" w14:textId="5A786034" w:rsidR="00554B41" w:rsidRPr="00554B41" w:rsidRDefault="002E2294" w:rsidP="00554B4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2E2294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Türk Telekom CEO’su </w:t>
      </w:r>
      <w:r w:rsidR="00554B41" w:rsidRPr="002E2294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Ümit Önal,</w:t>
      </w:r>
      <w:r w:rsidR="00554B41" w:rsidRPr="00554B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“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Yenilikçi t</w:t>
      </w:r>
      <w:r w:rsidR="00554B41" w:rsidRPr="00554B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eknolojilere yaptığımız yatırımlarla geleceği inşa ediyoruz. </w:t>
      </w:r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Türkiye genelinde 482 bin kilometreyi aşan fiber ağı</w:t>
      </w:r>
      <w:r w:rsidR="00EA79AF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mız</w:t>
      </w:r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ve 33,2 milyon haneye ulaşan fiber kapsamıyla, bireylerin ve kurumların dijitalleşmesini destekl</w:t>
      </w:r>
      <w:r w:rsidR="00EA79AF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iyor</w:t>
      </w:r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; bu altyapı</w:t>
      </w:r>
      <w:r w:rsidR="00EA79AF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ile</w:t>
      </w:r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5G ve yeni nesil teknolojiler için stratejik bir avantaj </w:t>
      </w:r>
      <w:r w:rsidR="00EA79AF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sağlıyoruz. </w:t>
      </w:r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Ülke genelinde 9 milyondan fazla haneye 1 Gbps erişim hızı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sağlıyor</w:t>
      </w:r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ortalama 358 </w:t>
      </w:r>
      <w:proofErr w:type="spellStart"/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Mbps’i</w:t>
      </w:r>
      <w:proofErr w:type="spellEnd"/>
      <w:r w:rsidR="00554B41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aşan bağlantı </w:t>
      </w:r>
      <w:r w:rsidR="00EA79AF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hizmeti sunuyoruz</w:t>
      </w:r>
      <w:r w:rsid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5G için büyük öneme sahip olan LTE baz istasyonlarımızın yüzde 54’ünü fibere bağlayarak, </w:t>
      </w:r>
      <w:r w:rsidR="00135B1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dünya genelinde </w:t>
      </w:r>
      <w:r w:rsid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2030 </w:t>
      </w:r>
      <w:r w:rsidR="00135B12">
        <w:rPr>
          <w:rFonts w:asciiTheme="minorHAnsi" w:hAnsiTheme="minorHAnsi" w:cstheme="minorHAnsi"/>
          <w:sz w:val="22"/>
          <w:szCs w:val="22"/>
          <w:shd w:val="clear" w:color="auto" w:fill="FFFFFF"/>
        </w:rPr>
        <w:t>için öngörülen %50 oranının şimdiden</w:t>
      </w:r>
      <w:r w:rsid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üzerine çıktık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Türkiye’yi geleceğe bağlama yolundaki çalışmalarımızın sonucunu uluslararası araştırmalarda da görüyoruz. </w:t>
      </w:r>
      <w:r w:rsidR="00E03D11" w:rsidRP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Fiber ekosistemi konusunda dünyanın en prestijli kuruluşlarından olan FTTH </w:t>
      </w:r>
      <w:proofErr w:type="spellStart"/>
      <w:r w:rsidR="00E03D11" w:rsidRP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Council’in</w:t>
      </w:r>
      <w:proofErr w:type="spellEnd"/>
      <w:r w:rsidR="00E03D11" w:rsidRP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son raporuna göre, Türkiye, fiber altyapı konusunda Avrupa’nın en hızlı büyüyen 5 pazarı arasında. Aynı rapora göre Türkiye, 39 Avrupa ülkesi arasında en çok haneye fiber altyapı ulaştıran ilk 3 ülke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ve </w:t>
      </w:r>
      <w:r w:rsidR="00E03D11" w:rsidRP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en çok fiber aboneye sahip ilk 4 ülke arasında yer alıyor</w:t>
      </w:r>
      <w:r w:rsidR="00EA79AF" w:rsidRP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” dedi</w:t>
      </w:r>
      <w:r w:rsidR="00554B41" w:rsidRPr="00554B4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. </w:t>
      </w:r>
    </w:p>
    <w:p w14:paraId="3141B31C" w14:textId="5CCE9DDE" w:rsidR="00554B41" w:rsidRDefault="00554B41" w:rsidP="00554B4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7D8B2443" w14:textId="5DFB1DA4" w:rsidR="00E03D11" w:rsidRDefault="00E03D11" w:rsidP="00554B4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05AD0DCC" w14:textId="5AF71031" w:rsidR="00E03D11" w:rsidRDefault="00E03D11" w:rsidP="00554B4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533513C6" w14:textId="77777777" w:rsidR="00E03D11" w:rsidRPr="00554B41" w:rsidRDefault="00E03D11" w:rsidP="00554B41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3FF67C17" w14:textId="143C6440" w:rsidR="00484B47" w:rsidRPr="00484B47" w:rsidRDefault="008532A0" w:rsidP="00484B47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lastRenderedPageBreak/>
        <w:t xml:space="preserve">“TT International ile </w:t>
      </w:r>
      <w:r w:rsidR="00484B47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Türkiye’nin dijital dönüşümündeki öncü rolü</w:t>
      </w:r>
      <w:r w:rsidR="00E03D1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müzü</w:t>
      </w:r>
      <w:r w:rsidR="00484B47" w:rsidRPr="00484B47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sınırların ötesine 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taşıyoruz”</w:t>
      </w:r>
    </w:p>
    <w:p w14:paraId="3234BF4C" w14:textId="542D2780" w:rsidR="008532A0" w:rsidRDefault="008532A0" w:rsidP="00484B47">
      <w:pPr>
        <w:tabs>
          <w:tab w:val="left" w:pos="3535"/>
        </w:tabs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8532A0">
        <w:rPr>
          <w:rFonts w:asciiTheme="minorHAnsi" w:eastAsia="Century Gothic" w:hAnsiTheme="minorHAnsi" w:cstheme="minorHAnsi"/>
          <w:b/>
          <w:bCs/>
          <w:i/>
          <w:iCs/>
          <w:sz w:val="22"/>
          <w:szCs w:val="22"/>
        </w:rPr>
        <w:t>Önal</w:t>
      </w:r>
      <w:r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="00C01DEF">
        <w:rPr>
          <w:rFonts w:asciiTheme="minorHAnsi" w:eastAsia="Century Gothic" w:hAnsiTheme="minorHAnsi" w:cstheme="minorHAnsi"/>
          <w:sz w:val="22"/>
          <w:szCs w:val="22"/>
        </w:rPr>
        <w:t>“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Türk Telekom olarak, teknolojiyi geliştiren ve ihraç eden bir ekosistemin merkezindeyiz. Türkiye’nin dijital dönüşüm yolculuğundaki </w:t>
      </w:r>
      <w:r w:rsidR="00E2458A">
        <w:rPr>
          <w:rFonts w:asciiTheme="minorHAnsi" w:hAnsiTheme="minorHAnsi" w:cstheme="minorHAnsi"/>
          <w:sz w:val="22"/>
          <w:szCs w:val="22"/>
          <w:shd w:val="clear" w:color="auto" w:fill="FFFFFF"/>
        </w:rPr>
        <w:t>öncü rolümüzü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uluslararası alana </w:t>
      </w:r>
      <w:r w:rsidR="00E2458A">
        <w:rPr>
          <w:rFonts w:asciiTheme="minorHAnsi" w:hAnsiTheme="minorHAnsi" w:cstheme="minorHAnsi"/>
          <w:sz w:val="22"/>
          <w:szCs w:val="22"/>
          <w:shd w:val="clear" w:color="auto" w:fill="FFFFFF"/>
        </w:rPr>
        <w:t>taşırken,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bölgenin dijital geleceğini şekillendiren bir aktör olarak konumlanıyoruz. Bu vizyon</w:t>
      </w:r>
      <w:r w:rsidR="00E2458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doğrultusunda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geçtiğimiz ay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imzaladığımız protokol ile 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Kuzey Kıbrıs Türk Cumhuriyeti’nin </w:t>
      </w:r>
      <w:proofErr w:type="spellStart"/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>fiberleşme</w:t>
      </w:r>
      <w:proofErr w:type="spellEnd"/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sürecini </w:t>
      </w:r>
      <w:r w:rsidR="00AF398B">
        <w:rPr>
          <w:rFonts w:asciiTheme="minorHAnsi" w:hAnsiTheme="minorHAnsi" w:cstheme="minorHAnsi"/>
          <w:sz w:val="22"/>
          <w:szCs w:val="22"/>
          <w:shd w:val="clear" w:color="auto" w:fill="FFFFFF"/>
        </w:rPr>
        <w:t>başlatıyoruz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Ayrıca ülke sınırlarını aşan hizmetlerimizle Avrupa, Orta Doğu ve Asya arasında dijital bir köprü kuruyoruz. Uluslararası pazardaki oyuncumuz TT </w:t>
      </w:r>
      <w:proofErr w:type="spellStart"/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International</w:t>
      </w:r>
      <w:r w:rsidR="00E2458A">
        <w:rPr>
          <w:rFonts w:asciiTheme="minorHAnsi" w:hAnsiTheme="minorHAnsi" w:cstheme="minorHAnsi"/>
          <w:sz w:val="22"/>
          <w:szCs w:val="22"/>
          <w:shd w:val="clear" w:color="auto" w:fill="FFFFFF"/>
        </w:rPr>
        <w:t>’ın</w:t>
      </w:r>
      <w:proofErr w:type="spellEnd"/>
      <w:r w:rsidR="00E2458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de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nizaltı kabloları da kapsayan yaklaşık 50 bin km fiber ağı ile uluslararası erişim gücüne katkı sunuyoruz. </w:t>
      </w:r>
      <w:r w:rsidR="00E03D11">
        <w:rPr>
          <w:rFonts w:asciiTheme="minorHAnsi" w:eastAsia="Century Gothic" w:hAnsiTheme="minorHAnsi" w:cstheme="minorHAnsi"/>
          <w:sz w:val="22"/>
          <w:szCs w:val="22"/>
        </w:rPr>
        <w:t>TT International ile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24 ülkedeki 135’i aşkın varlık noktamız ve 200’den fazla iş ortağımızla </w:t>
      </w:r>
      <w:r w:rsidR="002E2294">
        <w:rPr>
          <w:rFonts w:asciiTheme="minorHAnsi" w:hAnsiTheme="minorHAnsi" w:cstheme="minorHAnsi"/>
          <w:sz w:val="22"/>
          <w:szCs w:val="22"/>
          <w:shd w:val="clear" w:color="auto" w:fill="FFFFFF"/>
        </w:rPr>
        <w:t>büyük bir iletişim trafiğinin merkezinde yer alıyor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uz. 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03D11">
        <w:rPr>
          <w:rFonts w:asciiTheme="minorHAnsi" w:hAnsiTheme="minorHAnsi" w:cstheme="minorHAnsi"/>
          <w:sz w:val="22"/>
          <w:szCs w:val="22"/>
          <w:shd w:val="clear" w:color="auto" w:fill="FFFFFF"/>
        </w:rPr>
        <w:t>Dijital çağın olanaklarını uluslararası alana taşıyoruz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” </w:t>
      </w:r>
      <w:r w:rsidR="00EA79AF">
        <w:rPr>
          <w:rFonts w:asciiTheme="minorHAnsi" w:hAnsiTheme="minorHAnsi" w:cstheme="minorHAnsi"/>
          <w:sz w:val="22"/>
          <w:szCs w:val="22"/>
          <w:shd w:val="clear" w:color="auto" w:fill="FFFFFF"/>
        </w:rPr>
        <w:t>diye konuştu</w:t>
      </w:r>
      <w:r w:rsidRPr="008532A0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6351386F" w14:textId="3DEED97C" w:rsidR="00BB6E29" w:rsidRDefault="00BB6E29" w:rsidP="00484B47">
      <w:pPr>
        <w:tabs>
          <w:tab w:val="left" w:pos="3535"/>
        </w:tabs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0F1A37C0" w14:textId="2E99F050" w:rsidR="00BB6E29" w:rsidRPr="00BB6E29" w:rsidRDefault="00BB6E29" w:rsidP="00484B47">
      <w:pPr>
        <w:tabs>
          <w:tab w:val="left" w:pos="3535"/>
        </w:tabs>
        <w:jc w:val="both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BB6E29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F1 Macaristan </w:t>
      </w:r>
      <w:r w:rsidR="00C30B86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Grand </w:t>
      </w:r>
      <w:proofErr w:type="spellStart"/>
      <w:r w:rsidR="00C30B86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Prix’i</w:t>
      </w:r>
      <w:proofErr w:type="spellEnd"/>
      <w:r w:rsidR="00BC5E93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TT International ile dünyaya ulaşıyor</w:t>
      </w:r>
    </w:p>
    <w:p w14:paraId="66173399" w14:textId="5547627B" w:rsidR="008532A0" w:rsidRDefault="000D4AC8" w:rsidP="00484B47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0D4AC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Dünyanın en çok takip edilen motor sporlarından olan Formula 1’in Macaristan Grand </w:t>
      </w:r>
      <w:proofErr w:type="spellStart"/>
      <w:r w:rsidRPr="000D4AC8">
        <w:rPr>
          <w:rFonts w:asciiTheme="minorHAnsi" w:hAnsiTheme="minorHAnsi" w:cstheme="minorHAnsi"/>
          <w:sz w:val="22"/>
          <w:szCs w:val="22"/>
          <w:shd w:val="clear" w:color="auto" w:fill="FFFFFF"/>
        </w:rPr>
        <w:t>Prix’ine</w:t>
      </w:r>
      <w:proofErr w:type="spellEnd"/>
      <w:r w:rsidRPr="000D4AC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ev sahipliği yapan </w:t>
      </w:r>
      <w:proofErr w:type="spellStart"/>
      <w:r w:rsidRPr="000D4AC8">
        <w:rPr>
          <w:rFonts w:asciiTheme="minorHAnsi" w:hAnsiTheme="minorHAnsi" w:cstheme="minorHAnsi"/>
          <w:sz w:val="22"/>
          <w:szCs w:val="22"/>
          <w:shd w:val="clear" w:color="auto" w:fill="FFFFFF"/>
        </w:rPr>
        <w:t>Hungaroring</w:t>
      </w:r>
      <w:proofErr w:type="spellEnd"/>
      <w:r w:rsidRPr="000D4AC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pistinin fiber altyapı sağlayıcılarından biri olan TT International, uzun yıllardır hem Formula 1 takımlarının yarış sırasında kullandıkları internet hizmetini, hem de yarışın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canlı yayınlayan </w:t>
      </w:r>
      <w:r w:rsidRPr="000D4AC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firmaların uluslararası bağlantılarını sağlıyor. </w:t>
      </w:r>
    </w:p>
    <w:p w14:paraId="2E1EE686" w14:textId="77777777" w:rsidR="00484B47" w:rsidRPr="00484B47" w:rsidRDefault="00484B47" w:rsidP="00484B47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20970962" w14:textId="77777777" w:rsidR="000855B0" w:rsidRPr="00484B47" w:rsidRDefault="000855B0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BDC42AB" w14:textId="6EACBEC0" w:rsidR="0063778A" w:rsidRPr="00484B47" w:rsidRDefault="0063778A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484B47">
        <w:rPr>
          <w:rFonts w:asciiTheme="minorHAnsi" w:hAnsiTheme="minorHAnsi" w:cstheme="minorHAnsi"/>
          <w:noProof/>
          <w:sz w:val="22"/>
          <w:szCs w:val="22"/>
          <w:shd w:val="clear" w:color="auto" w:fill="FFFFFF"/>
        </w:rPr>
        <w:drawing>
          <wp:inline distT="0" distB="0" distL="0" distR="0" wp14:anchorId="142E51F6" wp14:editId="53F78B42">
            <wp:extent cx="1276350" cy="347409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222" cy="36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4F8C" w14:textId="77777777" w:rsidR="0063778A" w:rsidRPr="00484B47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484B47">
        <w:rPr>
          <w:b/>
          <w:bCs/>
        </w:rPr>
        <w:t>Özlem Temana</w:t>
      </w:r>
      <w:r w:rsidR="001C5F5B" w:rsidRPr="00484B47">
        <w:rPr>
          <w:b/>
          <w:bCs/>
        </w:rPr>
        <w:tab/>
      </w:r>
      <w:r w:rsidR="001C5F5B" w:rsidRPr="00484B47">
        <w:rPr>
          <w:b/>
          <w:bCs/>
        </w:rPr>
        <w:tab/>
      </w:r>
      <w:r w:rsidR="001C5F5B" w:rsidRPr="00484B47">
        <w:rPr>
          <w:b/>
          <w:bCs/>
        </w:rPr>
        <w:tab/>
      </w:r>
      <w:r w:rsidR="001C5F5B" w:rsidRPr="00484B47">
        <w:rPr>
          <w:b/>
          <w:bCs/>
        </w:rPr>
        <w:tab/>
      </w:r>
      <w:r w:rsidR="001C5F5B" w:rsidRPr="00484B47">
        <w:rPr>
          <w:b/>
          <w:bCs/>
        </w:rPr>
        <w:tab/>
      </w:r>
      <w:r w:rsidR="001C5F5B" w:rsidRPr="00484B47">
        <w:rPr>
          <w:b/>
          <w:bCs/>
        </w:rPr>
        <w:tab/>
      </w:r>
    </w:p>
    <w:p w14:paraId="535674E4" w14:textId="77777777" w:rsidR="0063778A" w:rsidRPr="00484B47" w:rsidRDefault="0063778A" w:rsidP="0063778A">
      <w:pPr>
        <w:pStyle w:val="Gvde"/>
        <w:spacing w:after="0" w:line="240" w:lineRule="auto"/>
        <w:jc w:val="both"/>
      </w:pPr>
      <w:r w:rsidRPr="00484B47">
        <w:t>Tel: 0 554 193 06 41</w:t>
      </w:r>
      <w:r w:rsidR="001C5F5B" w:rsidRPr="00484B47">
        <w:t xml:space="preserve"> </w:t>
      </w:r>
      <w:r w:rsidR="001C5F5B" w:rsidRPr="00484B47">
        <w:tab/>
      </w:r>
    </w:p>
    <w:p w14:paraId="36CF3029" w14:textId="77777777" w:rsidR="0063778A" w:rsidRPr="00484B47" w:rsidRDefault="008F30FF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484B47">
          <w:rPr>
            <w:rStyle w:val="Kpr"/>
          </w:rPr>
          <w:t>ozlem.temana@lorbi.com</w:t>
        </w:r>
      </w:hyperlink>
    </w:p>
    <w:p w14:paraId="45776CDC" w14:textId="77777777" w:rsidR="0063778A" w:rsidRPr="00484B47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11981734" w14:textId="78798810" w:rsidR="001C5F5B" w:rsidRPr="00484B47" w:rsidRDefault="007D58F1" w:rsidP="001C5F5B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484B47">
        <w:rPr>
          <w:rStyle w:val="Kpr"/>
          <w:b/>
          <w:u w:val="none"/>
        </w:rPr>
        <w:t>Mehmet Akif Kaya</w:t>
      </w:r>
    </w:p>
    <w:p w14:paraId="12BEF338" w14:textId="623E8E18" w:rsidR="001C5F5B" w:rsidRPr="00484B47" w:rsidRDefault="001C5F5B" w:rsidP="001C5F5B">
      <w:pPr>
        <w:pStyle w:val="Gvde"/>
        <w:spacing w:after="0" w:line="240" w:lineRule="auto"/>
        <w:jc w:val="both"/>
        <w:rPr>
          <w:rStyle w:val="Kpr"/>
          <w:u w:val="none"/>
        </w:rPr>
      </w:pPr>
      <w:r w:rsidRPr="00484B47">
        <w:rPr>
          <w:rStyle w:val="Kpr"/>
          <w:u w:val="none"/>
        </w:rPr>
        <w:t xml:space="preserve">Tel: </w:t>
      </w:r>
      <w:r w:rsidR="00040938" w:rsidRPr="00484B47">
        <w:rPr>
          <w:rStyle w:val="Kpr"/>
          <w:u w:val="none"/>
        </w:rPr>
        <w:t xml:space="preserve">0 507 877 31 91 </w:t>
      </w:r>
    </w:p>
    <w:p w14:paraId="71F8FE87" w14:textId="07F69EA5" w:rsidR="00FE4997" w:rsidRPr="00484B47" w:rsidRDefault="007D58F1" w:rsidP="00FE698E">
      <w:pPr>
        <w:pStyle w:val="Gvde"/>
        <w:spacing w:after="0" w:line="240" w:lineRule="auto"/>
        <w:jc w:val="both"/>
        <w:rPr>
          <w:u w:val="single"/>
        </w:rPr>
      </w:pPr>
      <w:hyperlink r:id="rId11" w:history="1">
        <w:r w:rsidRPr="00484B47">
          <w:rPr>
            <w:rStyle w:val="Kpr"/>
          </w:rPr>
          <w:t>akif.kaya@lorbi.com</w:t>
        </w:r>
      </w:hyperlink>
    </w:p>
    <w:sectPr w:rsidR="00FE4997" w:rsidRPr="00484B47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AF8AA" w14:textId="77777777" w:rsidR="00E95486" w:rsidRDefault="00E95486">
      <w:r>
        <w:separator/>
      </w:r>
    </w:p>
  </w:endnote>
  <w:endnote w:type="continuationSeparator" w:id="0">
    <w:p w14:paraId="65BF9B09" w14:textId="77777777" w:rsidR="00E95486" w:rsidRDefault="00E9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7E0545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0459" w14:textId="72959170" w:rsidR="008514E0" w:rsidRPr="008514E0" w:rsidRDefault="008514E0" w:rsidP="008514E0">
    <w:pPr>
      <w:pStyle w:val="AltBilgi"/>
      <w:jc w:val="center"/>
      <w:rPr>
        <w:rFonts w:ascii="Arial" w:hAnsi="Arial" w:cs="Arial"/>
        <w:color w:val="00FF00"/>
        <w:sz w:val="20"/>
      </w:rPr>
    </w:pPr>
    <w:r w:rsidRPr="008514E0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67A8F" w14:textId="33E4688A" w:rsidR="005E15FB" w:rsidRDefault="005E15FB" w:rsidP="008514E0">
    <w:pPr>
      <w:pStyle w:val="AltBilgi"/>
    </w:pPr>
  </w:p>
  <w:p w14:paraId="2A51DD4F" w14:textId="21A3E53C" w:rsidR="008514E0" w:rsidRPr="008514E0" w:rsidRDefault="008514E0" w:rsidP="008514E0">
    <w:pPr>
      <w:pStyle w:val="AltBilgi"/>
      <w:jc w:val="center"/>
      <w:rPr>
        <w:rFonts w:ascii="Arial" w:hAnsi="Arial" w:cs="Arial"/>
        <w:color w:val="00FF00"/>
        <w:sz w:val="20"/>
      </w:rPr>
    </w:pPr>
    <w:r w:rsidRPr="008514E0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EC91E" w14:textId="77777777" w:rsidR="00E95486" w:rsidRDefault="00E95486">
      <w:r>
        <w:separator/>
      </w:r>
    </w:p>
  </w:footnote>
  <w:footnote w:type="continuationSeparator" w:id="0">
    <w:p w14:paraId="4B0C19FD" w14:textId="77777777" w:rsidR="00E95486" w:rsidRDefault="00E9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971FEA"/>
    <w:multiLevelType w:val="multilevel"/>
    <w:tmpl w:val="0C20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33876">
    <w:abstractNumId w:val="8"/>
  </w:num>
  <w:num w:numId="2" w16cid:durableId="1154764507">
    <w:abstractNumId w:val="10"/>
  </w:num>
  <w:num w:numId="3" w16cid:durableId="1625574188">
    <w:abstractNumId w:val="7"/>
  </w:num>
  <w:num w:numId="4" w16cid:durableId="99690199">
    <w:abstractNumId w:val="5"/>
  </w:num>
  <w:num w:numId="5" w16cid:durableId="1982952974">
    <w:abstractNumId w:val="0"/>
  </w:num>
  <w:num w:numId="6" w16cid:durableId="741412114">
    <w:abstractNumId w:val="4"/>
  </w:num>
  <w:num w:numId="7" w16cid:durableId="579020980">
    <w:abstractNumId w:val="2"/>
  </w:num>
  <w:num w:numId="8" w16cid:durableId="1835686383">
    <w:abstractNumId w:val="12"/>
  </w:num>
  <w:num w:numId="9" w16cid:durableId="1176306998">
    <w:abstractNumId w:val="11"/>
  </w:num>
  <w:num w:numId="10" w16cid:durableId="1563440946">
    <w:abstractNumId w:val="1"/>
  </w:num>
  <w:num w:numId="11" w16cid:durableId="2124569447">
    <w:abstractNumId w:val="6"/>
  </w:num>
  <w:num w:numId="12" w16cid:durableId="978144046">
    <w:abstractNumId w:val="7"/>
  </w:num>
  <w:num w:numId="13" w16cid:durableId="1293636348">
    <w:abstractNumId w:val="9"/>
  </w:num>
  <w:num w:numId="14" w16cid:durableId="222303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0476D"/>
    <w:rsid w:val="00011993"/>
    <w:rsid w:val="000137A3"/>
    <w:rsid w:val="00014142"/>
    <w:rsid w:val="00017533"/>
    <w:rsid w:val="00027DEA"/>
    <w:rsid w:val="000300DD"/>
    <w:rsid w:val="00030583"/>
    <w:rsid w:val="00030EB6"/>
    <w:rsid w:val="000360C6"/>
    <w:rsid w:val="0003628D"/>
    <w:rsid w:val="00037681"/>
    <w:rsid w:val="00040938"/>
    <w:rsid w:val="00044A8B"/>
    <w:rsid w:val="00046475"/>
    <w:rsid w:val="00056E47"/>
    <w:rsid w:val="00067337"/>
    <w:rsid w:val="00071E0B"/>
    <w:rsid w:val="00074F41"/>
    <w:rsid w:val="0008174A"/>
    <w:rsid w:val="000844B1"/>
    <w:rsid w:val="00084A46"/>
    <w:rsid w:val="000855B0"/>
    <w:rsid w:val="00085F48"/>
    <w:rsid w:val="000868F6"/>
    <w:rsid w:val="00090741"/>
    <w:rsid w:val="00093F09"/>
    <w:rsid w:val="00097C81"/>
    <w:rsid w:val="000A06D6"/>
    <w:rsid w:val="000A2D08"/>
    <w:rsid w:val="000A576F"/>
    <w:rsid w:val="000A780B"/>
    <w:rsid w:val="000B0776"/>
    <w:rsid w:val="000B57C0"/>
    <w:rsid w:val="000B6CA2"/>
    <w:rsid w:val="000B756C"/>
    <w:rsid w:val="000C0E8E"/>
    <w:rsid w:val="000C4FB6"/>
    <w:rsid w:val="000C695B"/>
    <w:rsid w:val="000C6C0C"/>
    <w:rsid w:val="000C6D88"/>
    <w:rsid w:val="000D2376"/>
    <w:rsid w:val="000D435D"/>
    <w:rsid w:val="000D43BC"/>
    <w:rsid w:val="000D465C"/>
    <w:rsid w:val="000D4967"/>
    <w:rsid w:val="000D4AC8"/>
    <w:rsid w:val="000D4C59"/>
    <w:rsid w:val="000E00D6"/>
    <w:rsid w:val="000E2DE8"/>
    <w:rsid w:val="000F3FC0"/>
    <w:rsid w:val="000F566B"/>
    <w:rsid w:val="0010237B"/>
    <w:rsid w:val="00104272"/>
    <w:rsid w:val="00105C54"/>
    <w:rsid w:val="0011190B"/>
    <w:rsid w:val="00112038"/>
    <w:rsid w:val="00114F5C"/>
    <w:rsid w:val="00116A61"/>
    <w:rsid w:val="00130371"/>
    <w:rsid w:val="00131FC5"/>
    <w:rsid w:val="00133B97"/>
    <w:rsid w:val="001351A1"/>
    <w:rsid w:val="00135B12"/>
    <w:rsid w:val="00137854"/>
    <w:rsid w:val="00140934"/>
    <w:rsid w:val="0015388F"/>
    <w:rsid w:val="00155593"/>
    <w:rsid w:val="001617F0"/>
    <w:rsid w:val="00161E6F"/>
    <w:rsid w:val="00163173"/>
    <w:rsid w:val="00166CF6"/>
    <w:rsid w:val="00167472"/>
    <w:rsid w:val="00167F7C"/>
    <w:rsid w:val="00173FEA"/>
    <w:rsid w:val="00174DB5"/>
    <w:rsid w:val="00177E34"/>
    <w:rsid w:val="0018198A"/>
    <w:rsid w:val="00184BFA"/>
    <w:rsid w:val="001869B7"/>
    <w:rsid w:val="0019067E"/>
    <w:rsid w:val="00191293"/>
    <w:rsid w:val="0019142A"/>
    <w:rsid w:val="001A0A0F"/>
    <w:rsid w:val="001A2B97"/>
    <w:rsid w:val="001A37E2"/>
    <w:rsid w:val="001A3D1E"/>
    <w:rsid w:val="001B2791"/>
    <w:rsid w:val="001B4B09"/>
    <w:rsid w:val="001B7008"/>
    <w:rsid w:val="001C0543"/>
    <w:rsid w:val="001C06CF"/>
    <w:rsid w:val="001C5F5B"/>
    <w:rsid w:val="001D15CC"/>
    <w:rsid w:val="001D35F1"/>
    <w:rsid w:val="001E3496"/>
    <w:rsid w:val="001E7434"/>
    <w:rsid w:val="001F2D28"/>
    <w:rsid w:val="001F4526"/>
    <w:rsid w:val="00202B53"/>
    <w:rsid w:val="00203216"/>
    <w:rsid w:val="002054AE"/>
    <w:rsid w:val="00210FDA"/>
    <w:rsid w:val="00211043"/>
    <w:rsid w:val="00214E99"/>
    <w:rsid w:val="00216D64"/>
    <w:rsid w:val="0021780D"/>
    <w:rsid w:val="00226AD5"/>
    <w:rsid w:val="00226EC7"/>
    <w:rsid w:val="002312E5"/>
    <w:rsid w:val="0023189C"/>
    <w:rsid w:val="00232EFB"/>
    <w:rsid w:val="0023409A"/>
    <w:rsid w:val="00236754"/>
    <w:rsid w:val="0023748C"/>
    <w:rsid w:val="00244DC6"/>
    <w:rsid w:val="00245358"/>
    <w:rsid w:val="00247A0B"/>
    <w:rsid w:val="0025374F"/>
    <w:rsid w:val="00253EE0"/>
    <w:rsid w:val="002568FD"/>
    <w:rsid w:val="0026393A"/>
    <w:rsid w:val="00270544"/>
    <w:rsid w:val="002764AA"/>
    <w:rsid w:val="00277F4C"/>
    <w:rsid w:val="002805A8"/>
    <w:rsid w:val="002805D7"/>
    <w:rsid w:val="00283EEA"/>
    <w:rsid w:val="00285DBF"/>
    <w:rsid w:val="00287760"/>
    <w:rsid w:val="002901A0"/>
    <w:rsid w:val="002926BA"/>
    <w:rsid w:val="0029726A"/>
    <w:rsid w:val="002974F5"/>
    <w:rsid w:val="002A0001"/>
    <w:rsid w:val="002A20E0"/>
    <w:rsid w:val="002A42E7"/>
    <w:rsid w:val="002A5BDC"/>
    <w:rsid w:val="002A6056"/>
    <w:rsid w:val="002A6B7D"/>
    <w:rsid w:val="002A7862"/>
    <w:rsid w:val="002B05E7"/>
    <w:rsid w:val="002B14A0"/>
    <w:rsid w:val="002B1745"/>
    <w:rsid w:val="002B2960"/>
    <w:rsid w:val="002B3502"/>
    <w:rsid w:val="002B4B20"/>
    <w:rsid w:val="002B4E54"/>
    <w:rsid w:val="002C08AF"/>
    <w:rsid w:val="002C13B6"/>
    <w:rsid w:val="002C5AE1"/>
    <w:rsid w:val="002C5BC6"/>
    <w:rsid w:val="002C641F"/>
    <w:rsid w:val="002D0358"/>
    <w:rsid w:val="002D2AAB"/>
    <w:rsid w:val="002D54BD"/>
    <w:rsid w:val="002E2294"/>
    <w:rsid w:val="002F27B5"/>
    <w:rsid w:val="002F4E56"/>
    <w:rsid w:val="002F6A5C"/>
    <w:rsid w:val="00304173"/>
    <w:rsid w:val="00307E89"/>
    <w:rsid w:val="0031024E"/>
    <w:rsid w:val="003102A4"/>
    <w:rsid w:val="00311269"/>
    <w:rsid w:val="00320B22"/>
    <w:rsid w:val="003247FB"/>
    <w:rsid w:val="0032675D"/>
    <w:rsid w:val="0032699F"/>
    <w:rsid w:val="00326AB1"/>
    <w:rsid w:val="00332CD7"/>
    <w:rsid w:val="00333917"/>
    <w:rsid w:val="00334750"/>
    <w:rsid w:val="00336E48"/>
    <w:rsid w:val="003407E6"/>
    <w:rsid w:val="0034548B"/>
    <w:rsid w:val="00351C7C"/>
    <w:rsid w:val="00354267"/>
    <w:rsid w:val="00354A3C"/>
    <w:rsid w:val="00360478"/>
    <w:rsid w:val="0036302D"/>
    <w:rsid w:val="0036439B"/>
    <w:rsid w:val="00365942"/>
    <w:rsid w:val="00371AAE"/>
    <w:rsid w:val="00372DF4"/>
    <w:rsid w:val="003753DE"/>
    <w:rsid w:val="00387C40"/>
    <w:rsid w:val="003A1E7C"/>
    <w:rsid w:val="003A1F26"/>
    <w:rsid w:val="003A27E7"/>
    <w:rsid w:val="003A2C3E"/>
    <w:rsid w:val="003A6618"/>
    <w:rsid w:val="003A7A9C"/>
    <w:rsid w:val="003B0899"/>
    <w:rsid w:val="003C317F"/>
    <w:rsid w:val="003C318C"/>
    <w:rsid w:val="003C40DB"/>
    <w:rsid w:val="003E0A41"/>
    <w:rsid w:val="003E43A5"/>
    <w:rsid w:val="003E6D41"/>
    <w:rsid w:val="003E77E4"/>
    <w:rsid w:val="003E7A81"/>
    <w:rsid w:val="003F1AB3"/>
    <w:rsid w:val="003F2380"/>
    <w:rsid w:val="00402086"/>
    <w:rsid w:val="00410192"/>
    <w:rsid w:val="0041193D"/>
    <w:rsid w:val="00411FEF"/>
    <w:rsid w:val="00413BBF"/>
    <w:rsid w:val="004150B1"/>
    <w:rsid w:val="00415404"/>
    <w:rsid w:val="0041665A"/>
    <w:rsid w:val="004269F8"/>
    <w:rsid w:val="00426D73"/>
    <w:rsid w:val="0042747A"/>
    <w:rsid w:val="004276C0"/>
    <w:rsid w:val="0043424F"/>
    <w:rsid w:val="0043440C"/>
    <w:rsid w:val="004357E1"/>
    <w:rsid w:val="004406DE"/>
    <w:rsid w:val="004419D2"/>
    <w:rsid w:val="00445102"/>
    <w:rsid w:val="00461168"/>
    <w:rsid w:val="004615B6"/>
    <w:rsid w:val="0046191E"/>
    <w:rsid w:val="004640CD"/>
    <w:rsid w:val="0046596D"/>
    <w:rsid w:val="00467009"/>
    <w:rsid w:val="00467FFD"/>
    <w:rsid w:val="004703EF"/>
    <w:rsid w:val="004708EC"/>
    <w:rsid w:val="00470DD1"/>
    <w:rsid w:val="00481849"/>
    <w:rsid w:val="004832C6"/>
    <w:rsid w:val="00484B47"/>
    <w:rsid w:val="00484BA9"/>
    <w:rsid w:val="00486456"/>
    <w:rsid w:val="004868A1"/>
    <w:rsid w:val="004928DD"/>
    <w:rsid w:val="00493FEF"/>
    <w:rsid w:val="00496038"/>
    <w:rsid w:val="004A2B2B"/>
    <w:rsid w:val="004A35F8"/>
    <w:rsid w:val="004A7335"/>
    <w:rsid w:val="004B4645"/>
    <w:rsid w:val="004B52F1"/>
    <w:rsid w:val="004C4EF8"/>
    <w:rsid w:val="004D0DD0"/>
    <w:rsid w:val="004D18D1"/>
    <w:rsid w:val="004D3999"/>
    <w:rsid w:val="004D4A97"/>
    <w:rsid w:val="004D5FDB"/>
    <w:rsid w:val="004D66C3"/>
    <w:rsid w:val="004D6F66"/>
    <w:rsid w:val="004E12F5"/>
    <w:rsid w:val="004E2A4A"/>
    <w:rsid w:val="004F31C6"/>
    <w:rsid w:val="004F4017"/>
    <w:rsid w:val="004F44AC"/>
    <w:rsid w:val="004F6004"/>
    <w:rsid w:val="00503513"/>
    <w:rsid w:val="00505ACE"/>
    <w:rsid w:val="00517AE6"/>
    <w:rsid w:val="0052308A"/>
    <w:rsid w:val="00526693"/>
    <w:rsid w:val="00527415"/>
    <w:rsid w:val="00533400"/>
    <w:rsid w:val="005339E5"/>
    <w:rsid w:val="00536496"/>
    <w:rsid w:val="005370D1"/>
    <w:rsid w:val="005371B8"/>
    <w:rsid w:val="00540023"/>
    <w:rsid w:val="00541601"/>
    <w:rsid w:val="005432DC"/>
    <w:rsid w:val="00543979"/>
    <w:rsid w:val="005447C8"/>
    <w:rsid w:val="0054799F"/>
    <w:rsid w:val="00554B41"/>
    <w:rsid w:val="00561373"/>
    <w:rsid w:val="00563794"/>
    <w:rsid w:val="0056781E"/>
    <w:rsid w:val="00567DF6"/>
    <w:rsid w:val="005745B9"/>
    <w:rsid w:val="00576362"/>
    <w:rsid w:val="0057646D"/>
    <w:rsid w:val="005768A8"/>
    <w:rsid w:val="005775D0"/>
    <w:rsid w:val="0058322B"/>
    <w:rsid w:val="00584423"/>
    <w:rsid w:val="005844AF"/>
    <w:rsid w:val="005851EE"/>
    <w:rsid w:val="0058695F"/>
    <w:rsid w:val="00590DE6"/>
    <w:rsid w:val="00593654"/>
    <w:rsid w:val="00593A77"/>
    <w:rsid w:val="005A17E3"/>
    <w:rsid w:val="005A4EDC"/>
    <w:rsid w:val="005A5290"/>
    <w:rsid w:val="005B11AD"/>
    <w:rsid w:val="005B534C"/>
    <w:rsid w:val="005B6F4D"/>
    <w:rsid w:val="005C07CE"/>
    <w:rsid w:val="005C0D90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15FB"/>
    <w:rsid w:val="005E3F82"/>
    <w:rsid w:val="005E6B63"/>
    <w:rsid w:val="005F10AD"/>
    <w:rsid w:val="005F28BA"/>
    <w:rsid w:val="005F4963"/>
    <w:rsid w:val="005F5FEB"/>
    <w:rsid w:val="0060041D"/>
    <w:rsid w:val="00601A4F"/>
    <w:rsid w:val="00603ECF"/>
    <w:rsid w:val="0060410B"/>
    <w:rsid w:val="0060462D"/>
    <w:rsid w:val="00605473"/>
    <w:rsid w:val="006141C7"/>
    <w:rsid w:val="00620CD3"/>
    <w:rsid w:val="00621E12"/>
    <w:rsid w:val="00625F9A"/>
    <w:rsid w:val="00627148"/>
    <w:rsid w:val="00631354"/>
    <w:rsid w:val="0063778A"/>
    <w:rsid w:val="00640961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8052A"/>
    <w:rsid w:val="00684119"/>
    <w:rsid w:val="006853F6"/>
    <w:rsid w:val="00691BBF"/>
    <w:rsid w:val="00696526"/>
    <w:rsid w:val="006A083A"/>
    <w:rsid w:val="006A2352"/>
    <w:rsid w:val="006A244A"/>
    <w:rsid w:val="006A4FDA"/>
    <w:rsid w:val="006A529E"/>
    <w:rsid w:val="006B73F8"/>
    <w:rsid w:val="006C54E0"/>
    <w:rsid w:val="006C5EB9"/>
    <w:rsid w:val="006C711C"/>
    <w:rsid w:val="006D0FCE"/>
    <w:rsid w:val="006D2088"/>
    <w:rsid w:val="006D34E8"/>
    <w:rsid w:val="006D494C"/>
    <w:rsid w:val="006D4F77"/>
    <w:rsid w:val="006D7CCC"/>
    <w:rsid w:val="006E13DE"/>
    <w:rsid w:val="006E1BC9"/>
    <w:rsid w:val="006E6F36"/>
    <w:rsid w:val="006E7837"/>
    <w:rsid w:val="006E7BC0"/>
    <w:rsid w:val="006F00F3"/>
    <w:rsid w:val="006F26D3"/>
    <w:rsid w:val="006F3FE3"/>
    <w:rsid w:val="006F4B7D"/>
    <w:rsid w:val="006F554D"/>
    <w:rsid w:val="006F6779"/>
    <w:rsid w:val="006F6D0A"/>
    <w:rsid w:val="006F7F31"/>
    <w:rsid w:val="007061FE"/>
    <w:rsid w:val="00707C99"/>
    <w:rsid w:val="00721034"/>
    <w:rsid w:val="00723DCE"/>
    <w:rsid w:val="00725795"/>
    <w:rsid w:val="00726D89"/>
    <w:rsid w:val="00730710"/>
    <w:rsid w:val="00731064"/>
    <w:rsid w:val="007314FF"/>
    <w:rsid w:val="0073330A"/>
    <w:rsid w:val="0073634C"/>
    <w:rsid w:val="00736E71"/>
    <w:rsid w:val="00737365"/>
    <w:rsid w:val="00737718"/>
    <w:rsid w:val="0074046A"/>
    <w:rsid w:val="00740F1D"/>
    <w:rsid w:val="00744C3E"/>
    <w:rsid w:val="00747186"/>
    <w:rsid w:val="007516E2"/>
    <w:rsid w:val="00751BC7"/>
    <w:rsid w:val="00760C9D"/>
    <w:rsid w:val="00770B6F"/>
    <w:rsid w:val="007811CF"/>
    <w:rsid w:val="0078382B"/>
    <w:rsid w:val="00783A6D"/>
    <w:rsid w:val="0079087D"/>
    <w:rsid w:val="00791B03"/>
    <w:rsid w:val="0079347A"/>
    <w:rsid w:val="0079351A"/>
    <w:rsid w:val="0079600E"/>
    <w:rsid w:val="007961F7"/>
    <w:rsid w:val="007A103A"/>
    <w:rsid w:val="007A1373"/>
    <w:rsid w:val="007A2853"/>
    <w:rsid w:val="007A4057"/>
    <w:rsid w:val="007A5CEF"/>
    <w:rsid w:val="007A6141"/>
    <w:rsid w:val="007B56C9"/>
    <w:rsid w:val="007B6FB6"/>
    <w:rsid w:val="007C00C5"/>
    <w:rsid w:val="007C0328"/>
    <w:rsid w:val="007C072D"/>
    <w:rsid w:val="007C2617"/>
    <w:rsid w:val="007C3C62"/>
    <w:rsid w:val="007C4691"/>
    <w:rsid w:val="007C55F0"/>
    <w:rsid w:val="007D3B58"/>
    <w:rsid w:val="007D3CC5"/>
    <w:rsid w:val="007D418B"/>
    <w:rsid w:val="007D58B7"/>
    <w:rsid w:val="007D58F1"/>
    <w:rsid w:val="007E0545"/>
    <w:rsid w:val="007E28FE"/>
    <w:rsid w:val="007E3E3A"/>
    <w:rsid w:val="007E5DC6"/>
    <w:rsid w:val="007E7295"/>
    <w:rsid w:val="007E7E93"/>
    <w:rsid w:val="007F35CF"/>
    <w:rsid w:val="007F47FD"/>
    <w:rsid w:val="007F7E2F"/>
    <w:rsid w:val="00801D09"/>
    <w:rsid w:val="00801E82"/>
    <w:rsid w:val="00803BB4"/>
    <w:rsid w:val="0080543D"/>
    <w:rsid w:val="00810A51"/>
    <w:rsid w:val="00812B68"/>
    <w:rsid w:val="00814724"/>
    <w:rsid w:val="00815817"/>
    <w:rsid w:val="00817305"/>
    <w:rsid w:val="008232F8"/>
    <w:rsid w:val="00825A95"/>
    <w:rsid w:val="00826838"/>
    <w:rsid w:val="00830834"/>
    <w:rsid w:val="00830A2F"/>
    <w:rsid w:val="0083268B"/>
    <w:rsid w:val="00835107"/>
    <w:rsid w:val="00836470"/>
    <w:rsid w:val="008416BE"/>
    <w:rsid w:val="00841986"/>
    <w:rsid w:val="00844E2D"/>
    <w:rsid w:val="00845EA9"/>
    <w:rsid w:val="00846873"/>
    <w:rsid w:val="008514E0"/>
    <w:rsid w:val="008532A0"/>
    <w:rsid w:val="00853D97"/>
    <w:rsid w:val="00854888"/>
    <w:rsid w:val="00856EEA"/>
    <w:rsid w:val="00865289"/>
    <w:rsid w:val="0086553C"/>
    <w:rsid w:val="008676A4"/>
    <w:rsid w:val="008802AA"/>
    <w:rsid w:val="00880FD7"/>
    <w:rsid w:val="008811A3"/>
    <w:rsid w:val="00881B17"/>
    <w:rsid w:val="00882109"/>
    <w:rsid w:val="00882749"/>
    <w:rsid w:val="00883998"/>
    <w:rsid w:val="00884FF1"/>
    <w:rsid w:val="00886911"/>
    <w:rsid w:val="00891979"/>
    <w:rsid w:val="008923B3"/>
    <w:rsid w:val="00892B13"/>
    <w:rsid w:val="008A4371"/>
    <w:rsid w:val="008A614C"/>
    <w:rsid w:val="008A7479"/>
    <w:rsid w:val="008A7A8B"/>
    <w:rsid w:val="008B1D7B"/>
    <w:rsid w:val="008B2492"/>
    <w:rsid w:val="008B53DC"/>
    <w:rsid w:val="008B67F4"/>
    <w:rsid w:val="008C5CC8"/>
    <w:rsid w:val="008C624E"/>
    <w:rsid w:val="008D06A8"/>
    <w:rsid w:val="008D22DC"/>
    <w:rsid w:val="008D40B7"/>
    <w:rsid w:val="008D63C4"/>
    <w:rsid w:val="008E068F"/>
    <w:rsid w:val="008E18A6"/>
    <w:rsid w:val="008E1B9B"/>
    <w:rsid w:val="008E2424"/>
    <w:rsid w:val="008E4DBE"/>
    <w:rsid w:val="008E53C3"/>
    <w:rsid w:val="008E7D17"/>
    <w:rsid w:val="008F30FF"/>
    <w:rsid w:val="00901519"/>
    <w:rsid w:val="00906262"/>
    <w:rsid w:val="00907129"/>
    <w:rsid w:val="00911156"/>
    <w:rsid w:val="00912FCF"/>
    <w:rsid w:val="00913401"/>
    <w:rsid w:val="00913F60"/>
    <w:rsid w:val="0091633C"/>
    <w:rsid w:val="00920FE3"/>
    <w:rsid w:val="00924966"/>
    <w:rsid w:val="0092499B"/>
    <w:rsid w:val="00927843"/>
    <w:rsid w:val="00932C1B"/>
    <w:rsid w:val="009349BB"/>
    <w:rsid w:val="009372F3"/>
    <w:rsid w:val="00940E1C"/>
    <w:rsid w:val="009419DB"/>
    <w:rsid w:val="009446FF"/>
    <w:rsid w:val="00952B64"/>
    <w:rsid w:val="00953CCC"/>
    <w:rsid w:val="009619BF"/>
    <w:rsid w:val="009636BB"/>
    <w:rsid w:val="00964D35"/>
    <w:rsid w:val="009668E6"/>
    <w:rsid w:val="0097327E"/>
    <w:rsid w:val="009769AB"/>
    <w:rsid w:val="00983234"/>
    <w:rsid w:val="0098438E"/>
    <w:rsid w:val="00984F82"/>
    <w:rsid w:val="00985490"/>
    <w:rsid w:val="00986F42"/>
    <w:rsid w:val="009943AC"/>
    <w:rsid w:val="009B05D0"/>
    <w:rsid w:val="009B1F48"/>
    <w:rsid w:val="009B784F"/>
    <w:rsid w:val="009C064F"/>
    <w:rsid w:val="009C481A"/>
    <w:rsid w:val="009C4D25"/>
    <w:rsid w:val="009C768E"/>
    <w:rsid w:val="009D25C3"/>
    <w:rsid w:val="009D4D32"/>
    <w:rsid w:val="009D549B"/>
    <w:rsid w:val="009D63C9"/>
    <w:rsid w:val="009D64E4"/>
    <w:rsid w:val="009D6994"/>
    <w:rsid w:val="009E1E15"/>
    <w:rsid w:val="009E7874"/>
    <w:rsid w:val="009F0FE4"/>
    <w:rsid w:val="009F1855"/>
    <w:rsid w:val="009F2E7B"/>
    <w:rsid w:val="009F3CAF"/>
    <w:rsid w:val="009F5075"/>
    <w:rsid w:val="009F7610"/>
    <w:rsid w:val="009F7E23"/>
    <w:rsid w:val="00A02708"/>
    <w:rsid w:val="00A03A37"/>
    <w:rsid w:val="00A104ED"/>
    <w:rsid w:val="00A133FC"/>
    <w:rsid w:val="00A14627"/>
    <w:rsid w:val="00A14766"/>
    <w:rsid w:val="00A162CD"/>
    <w:rsid w:val="00A2433F"/>
    <w:rsid w:val="00A2657B"/>
    <w:rsid w:val="00A325B2"/>
    <w:rsid w:val="00A327BE"/>
    <w:rsid w:val="00A32C5B"/>
    <w:rsid w:val="00A32F0D"/>
    <w:rsid w:val="00A35207"/>
    <w:rsid w:val="00A4131B"/>
    <w:rsid w:val="00A610FB"/>
    <w:rsid w:val="00A61D99"/>
    <w:rsid w:val="00A645E6"/>
    <w:rsid w:val="00A661DC"/>
    <w:rsid w:val="00A67F07"/>
    <w:rsid w:val="00A72548"/>
    <w:rsid w:val="00A80869"/>
    <w:rsid w:val="00A81EE5"/>
    <w:rsid w:val="00A8311F"/>
    <w:rsid w:val="00A856B9"/>
    <w:rsid w:val="00A876D4"/>
    <w:rsid w:val="00A95720"/>
    <w:rsid w:val="00A95C41"/>
    <w:rsid w:val="00A96545"/>
    <w:rsid w:val="00A96ACC"/>
    <w:rsid w:val="00A96ECC"/>
    <w:rsid w:val="00A973EA"/>
    <w:rsid w:val="00AA6907"/>
    <w:rsid w:val="00AA72F6"/>
    <w:rsid w:val="00AB36C9"/>
    <w:rsid w:val="00AB3D02"/>
    <w:rsid w:val="00AB6194"/>
    <w:rsid w:val="00AB6435"/>
    <w:rsid w:val="00AC208A"/>
    <w:rsid w:val="00AC41D7"/>
    <w:rsid w:val="00AC570D"/>
    <w:rsid w:val="00AC7864"/>
    <w:rsid w:val="00AE5D83"/>
    <w:rsid w:val="00AE616F"/>
    <w:rsid w:val="00AE7D4D"/>
    <w:rsid w:val="00AF398B"/>
    <w:rsid w:val="00B003B2"/>
    <w:rsid w:val="00B00B68"/>
    <w:rsid w:val="00B00C77"/>
    <w:rsid w:val="00B021CA"/>
    <w:rsid w:val="00B039A4"/>
    <w:rsid w:val="00B04B3D"/>
    <w:rsid w:val="00B05D99"/>
    <w:rsid w:val="00B108D0"/>
    <w:rsid w:val="00B119C7"/>
    <w:rsid w:val="00B12277"/>
    <w:rsid w:val="00B22174"/>
    <w:rsid w:val="00B250BB"/>
    <w:rsid w:val="00B25596"/>
    <w:rsid w:val="00B257B2"/>
    <w:rsid w:val="00B25B10"/>
    <w:rsid w:val="00B26D85"/>
    <w:rsid w:val="00B462A5"/>
    <w:rsid w:val="00B62D18"/>
    <w:rsid w:val="00B67643"/>
    <w:rsid w:val="00B73747"/>
    <w:rsid w:val="00B7445F"/>
    <w:rsid w:val="00B74556"/>
    <w:rsid w:val="00B759CE"/>
    <w:rsid w:val="00B76348"/>
    <w:rsid w:val="00B76DE6"/>
    <w:rsid w:val="00B840E0"/>
    <w:rsid w:val="00B8729E"/>
    <w:rsid w:val="00B90D29"/>
    <w:rsid w:val="00B94C51"/>
    <w:rsid w:val="00B96946"/>
    <w:rsid w:val="00BA3E68"/>
    <w:rsid w:val="00BB18D5"/>
    <w:rsid w:val="00BB68E8"/>
    <w:rsid w:val="00BB6E29"/>
    <w:rsid w:val="00BC11C5"/>
    <w:rsid w:val="00BC2150"/>
    <w:rsid w:val="00BC4D58"/>
    <w:rsid w:val="00BC4DA8"/>
    <w:rsid w:val="00BC5E93"/>
    <w:rsid w:val="00BD14C6"/>
    <w:rsid w:val="00BD15A8"/>
    <w:rsid w:val="00BD3604"/>
    <w:rsid w:val="00BD4D68"/>
    <w:rsid w:val="00BE1233"/>
    <w:rsid w:val="00BE4493"/>
    <w:rsid w:val="00BE4C71"/>
    <w:rsid w:val="00BE4FB1"/>
    <w:rsid w:val="00BE5339"/>
    <w:rsid w:val="00BE5627"/>
    <w:rsid w:val="00BF02E9"/>
    <w:rsid w:val="00BF0978"/>
    <w:rsid w:val="00BF1D3E"/>
    <w:rsid w:val="00BF320E"/>
    <w:rsid w:val="00BF5D29"/>
    <w:rsid w:val="00C01DEF"/>
    <w:rsid w:val="00C01F34"/>
    <w:rsid w:val="00C0347A"/>
    <w:rsid w:val="00C0657A"/>
    <w:rsid w:val="00C10EF7"/>
    <w:rsid w:val="00C12803"/>
    <w:rsid w:val="00C12F6E"/>
    <w:rsid w:val="00C22A16"/>
    <w:rsid w:val="00C22C53"/>
    <w:rsid w:val="00C239D1"/>
    <w:rsid w:val="00C304BD"/>
    <w:rsid w:val="00C30B86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53337"/>
    <w:rsid w:val="00C603EB"/>
    <w:rsid w:val="00C66AA7"/>
    <w:rsid w:val="00C737B5"/>
    <w:rsid w:val="00C74F51"/>
    <w:rsid w:val="00C77D7C"/>
    <w:rsid w:val="00C82DC0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B09A4"/>
    <w:rsid w:val="00CB1BC1"/>
    <w:rsid w:val="00CC112C"/>
    <w:rsid w:val="00CC3131"/>
    <w:rsid w:val="00CC3E1D"/>
    <w:rsid w:val="00CC485E"/>
    <w:rsid w:val="00CC5747"/>
    <w:rsid w:val="00CD03FC"/>
    <w:rsid w:val="00CD543C"/>
    <w:rsid w:val="00CD5B07"/>
    <w:rsid w:val="00CD6651"/>
    <w:rsid w:val="00CE533B"/>
    <w:rsid w:val="00CF0658"/>
    <w:rsid w:val="00CF093A"/>
    <w:rsid w:val="00CF2337"/>
    <w:rsid w:val="00CF2B13"/>
    <w:rsid w:val="00CF33DF"/>
    <w:rsid w:val="00CF47C4"/>
    <w:rsid w:val="00D02FF6"/>
    <w:rsid w:val="00D03724"/>
    <w:rsid w:val="00D056F6"/>
    <w:rsid w:val="00D07A5F"/>
    <w:rsid w:val="00D109B7"/>
    <w:rsid w:val="00D14FD8"/>
    <w:rsid w:val="00D16DA8"/>
    <w:rsid w:val="00D27B2B"/>
    <w:rsid w:val="00D34415"/>
    <w:rsid w:val="00D35644"/>
    <w:rsid w:val="00D360CA"/>
    <w:rsid w:val="00D3742A"/>
    <w:rsid w:val="00D43425"/>
    <w:rsid w:val="00D44791"/>
    <w:rsid w:val="00D475C7"/>
    <w:rsid w:val="00D47BF0"/>
    <w:rsid w:val="00D520CD"/>
    <w:rsid w:val="00D55C6A"/>
    <w:rsid w:val="00D55D50"/>
    <w:rsid w:val="00D56819"/>
    <w:rsid w:val="00D56E0C"/>
    <w:rsid w:val="00D621A6"/>
    <w:rsid w:val="00D6315E"/>
    <w:rsid w:val="00D63524"/>
    <w:rsid w:val="00D63760"/>
    <w:rsid w:val="00D641DF"/>
    <w:rsid w:val="00D64DC1"/>
    <w:rsid w:val="00D65C9A"/>
    <w:rsid w:val="00D65EDB"/>
    <w:rsid w:val="00D67D72"/>
    <w:rsid w:val="00D713B4"/>
    <w:rsid w:val="00D7378B"/>
    <w:rsid w:val="00D7625C"/>
    <w:rsid w:val="00D77976"/>
    <w:rsid w:val="00D90A5E"/>
    <w:rsid w:val="00D9216E"/>
    <w:rsid w:val="00D92ECA"/>
    <w:rsid w:val="00D94342"/>
    <w:rsid w:val="00D95203"/>
    <w:rsid w:val="00D96971"/>
    <w:rsid w:val="00DA26DB"/>
    <w:rsid w:val="00DA342E"/>
    <w:rsid w:val="00DA4D41"/>
    <w:rsid w:val="00DA5A3F"/>
    <w:rsid w:val="00DA66DA"/>
    <w:rsid w:val="00DA6DD4"/>
    <w:rsid w:val="00DB2B90"/>
    <w:rsid w:val="00DB63D8"/>
    <w:rsid w:val="00DC02BB"/>
    <w:rsid w:val="00DC23D6"/>
    <w:rsid w:val="00DC350B"/>
    <w:rsid w:val="00DC43B1"/>
    <w:rsid w:val="00DC713E"/>
    <w:rsid w:val="00DD52EC"/>
    <w:rsid w:val="00DD647D"/>
    <w:rsid w:val="00DE3211"/>
    <w:rsid w:val="00DE344E"/>
    <w:rsid w:val="00DE346B"/>
    <w:rsid w:val="00DE3BB3"/>
    <w:rsid w:val="00DE43F5"/>
    <w:rsid w:val="00DE525F"/>
    <w:rsid w:val="00DE5758"/>
    <w:rsid w:val="00DE69FB"/>
    <w:rsid w:val="00DF0363"/>
    <w:rsid w:val="00DF150A"/>
    <w:rsid w:val="00DF67BD"/>
    <w:rsid w:val="00DF6C7E"/>
    <w:rsid w:val="00E00DD2"/>
    <w:rsid w:val="00E015F9"/>
    <w:rsid w:val="00E032CB"/>
    <w:rsid w:val="00E03D11"/>
    <w:rsid w:val="00E2458A"/>
    <w:rsid w:val="00E24C7B"/>
    <w:rsid w:val="00E257A2"/>
    <w:rsid w:val="00E26644"/>
    <w:rsid w:val="00E345A7"/>
    <w:rsid w:val="00E3543B"/>
    <w:rsid w:val="00E35AF3"/>
    <w:rsid w:val="00E42912"/>
    <w:rsid w:val="00E4667E"/>
    <w:rsid w:val="00E5185F"/>
    <w:rsid w:val="00E57FC8"/>
    <w:rsid w:val="00E60E6D"/>
    <w:rsid w:val="00E62B42"/>
    <w:rsid w:val="00E65792"/>
    <w:rsid w:val="00E67E4B"/>
    <w:rsid w:val="00E67E5C"/>
    <w:rsid w:val="00E7393B"/>
    <w:rsid w:val="00E807CA"/>
    <w:rsid w:val="00E811DC"/>
    <w:rsid w:val="00E872C4"/>
    <w:rsid w:val="00E92EB7"/>
    <w:rsid w:val="00E95486"/>
    <w:rsid w:val="00EA0E5C"/>
    <w:rsid w:val="00EA5AFE"/>
    <w:rsid w:val="00EA79AF"/>
    <w:rsid w:val="00EA7A2D"/>
    <w:rsid w:val="00EB15EA"/>
    <w:rsid w:val="00EB2393"/>
    <w:rsid w:val="00EB2FE4"/>
    <w:rsid w:val="00EB49D4"/>
    <w:rsid w:val="00EB7F33"/>
    <w:rsid w:val="00EC0150"/>
    <w:rsid w:val="00EC5316"/>
    <w:rsid w:val="00EC53D4"/>
    <w:rsid w:val="00EC56F5"/>
    <w:rsid w:val="00ED01D1"/>
    <w:rsid w:val="00ED3033"/>
    <w:rsid w:val="00EE18E5"/>
    <w:rsid w:val="00EE1D5E"/>
    <w:rsid w:val="00EE1E44"/>
    <w:rsid w:val="00EE2425"/>
    <w:rsid w:val="00EF2365"/>
    <w:rsid w:val="00EF24BD"/>
    <w:rsid w:val="00EF31D4"/>
    <w:rsid w:val="00EF4810"/>
    <w:rsid w:val="00EF7DA6"/>
    <w:rsid w:val="00F00448"/>
    <w:rsid w:val="00F0184A"/>
    <w:rsid w:val="00F047BB"/>
    <w:rsid w:val="00F06038"/>
    <w:rsid w:val="00F112F5"/>
    <w:rsid w:val="00F1309E"/>
    <w:rsid w:val="00F16377"/>
    <w:rsid w:val="00F16DD5"/>
    <w:rsid w:val="00F20BEB"/>
    <w:rsid w:val="00F228FE"/>
    <w:rsid w:val="00F22BD4"/>
    <w:rsid w:val="00F24F5A"/>
    <w:rsid w:val="00F25DB4"/>
    <w:rsid w:val="00F2698C"/>
    <w:rsid w:val="00F27AE7"/>
    <w:rsid w:val="00F36941"/>
    <w:rsid w:val="00F4216F"/>
    <w:rsid w:val="00F42C2D"/>
    <w:rsid w:val="00F42F50"/>
    <w:rsid w:val="00F45FF3"/>
    <w:rsid w:val="00F52905"/>
    <w:rsid w:val="00F536CD"/>
    <w:rsid w:val="00F56A29"/>
    <w:rsid w:val="00F5776E"/>
    <w:rsid w:val="00F57B66"/>
    <w:rsid w:val="00F622B1"/>
    <w:rsid w:val="00F63620"/>
    <w:rsid w:val="00F63806"/>
    <w:rsid w:val="00F65B94"/>
    <w:rsid w:val="00F6679D"/>
    <w:rsid w:val="00F72E59"/>
    <w:rsid w:val="00F738C7"/>
    <w:rsid w:val="00F74156"/>
    <w:rsid w:val="00F77CD5"/>
    <w:rsid w:val="00F815FF"/>
    <w:rsid w:val="00F8393B"/>
    <w:rsid w:val="00F8433C"/>
    <w:rsid w:val="00F85F4D"/>
    <w:rsid w:val="00F8630B"/>
    <w:rsid w:val="00F9346D"/>
    <w:rsid w:val="00F94417"/>
    <w:rsid w:val="00F94BF3"/>
    <w:rsid w:val="00F979F2"/>
    <w:rsid w:val="00F97C48"/>
    <w:rsid w:val="00FA17D8"/>
    <w:rsid w:val="00FA54AB"/>
    <w:rsid w:val="00FA7CC6"/>
    <w:rsid w:val="00FB0F0D"/>
    <w:rsid w:val="00FB5F8E"/>
    <w:rsid w:val="00FB6D62"/>
    <w:rsid w:val="00FB73C8"/>
    <w:rsid w:val="00FC05BE"/>
    <w:rsid w:val="00FC0E38"/>
    <w:rsid w:val="00FC3C0E"/>
    <w:rsid w:val="00FC50D9"/>
    <w:rsid w:val="00FC5B94"/>
    <w:rsid w:val="00FD3BA2"/>
    <w:rsid w:val="00FD523D"/>
    <w:rsid w:val="00FE4997"/>
    <w:rsid w:val="00FE698E"/>
    <w:rsid w:val="00FF1994"/>
    <w:rsid w:val="00FF3142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49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1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56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16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2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29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21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527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459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8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9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5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21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95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6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50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635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207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633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23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7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3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226CE-5514-40C3-844B-9A1DBAC3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12</cp:revision>
  <cp:lastPrinted>2025-08-06T06:31:00Z</cp:lastPrinted>
  <dcterms:created xsi:type="dcterms:W3CDTF">2025-08-05T14:28:00Z</dcterms:created>
  <dcterms:modified xsi:type="dcterms:W3CDTF">2025-08-06T06:50:00Z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5ffwZUhE5N0r1uAhoKF7bg==</vt:lpwstr>
  </property>
  <property fmtid="{D5CDD505-2E9C-101B-9397-08002B2CF9AE}" pid="3" name="VeriketClassification">
    <vt:lpwstr>63BA1B7E-64B8-45B1-8D0E-D28DF3C89F40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