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F28F44" w14:textId="77777777" w:rsidR="00D95533" w:rsidRPr="00A11225" w:rsidRDefault="00D95533" w:rsidP="00BF70DC">
      <w:pPr>
        <w:pStyle w:val="AralkYok"/>
        <w:rPr>
          <w:lang w:val="en-US"/>
        </w:rPr>
      </w:pPr>
    </w:p>
    <w:p w14:paraId="626EF812" w14:textId="77777777" w:rsidR="00D95533" w:rsidRDefault="00D9553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294334F5" w14:textId="3DDB76A7" w:rsidR="00CC3DA9" w:rsidRDefault="00B45025" w:rsidP="003B6262">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bookmarkStart w:id="0" w:name="_heading=h.gjdgxs" w:colFirst="0" w:colLast="0"/>
      <w:bookmarkEnd w:id="0"/>
      <w:r>
        <w:rPr>
          <w:rFonts w:ascii="Calibri" w:eastAsia="Calibri" w:hAnsi="Calibri" w:cs="Calibri"/>
          <w:b/>
        </w:rPr>
        <w:t>BASIN BÜLTENİ</w:t>
      </w:r>
      <w:r w:rsidR="003852B6">
        <w:rPr>
          <w:rFonts w:ascii="Calibri" w:eastAsia="Calibri" w:hAnsi="Calibri" w:cs="Calibri"/>
          <w:b/>
        </w:rPr>
        <w:t xml:space="preserve">                        </w:t>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Pr>
          <w:rFonts w:ascii="Calibri" w:eastAsia="Calibri" w:hAnsi="Calibri" w:cs="Calibri"/>
          <w:b/>
        </w:rPr>
        <w:tab/>
        <w:t xml:space="preserve">              </w:t>
      </w:r>
      <w:r w:rsidR="003852B6">
        <w:rPr>
          <w:rFonts w:ascii="Calibri" w:eastAsia="Calibri" w:hAnsi="Calibri" w:cs="Calibri"/>
          <w:b/>
        </w:rPr>
        <w:t xml:space="preserve">       </w:t>
      </w:r>
      <w:r w:rsidR="00CB7B5F">
        <w:rPr>
          <w:rFonts w:ascii="Calibri" w:eastAsia="Calibri" w:hAnsi="Calibri" w:cs="Calibri"/>
          <w:b/>
        </w:rPr>
        <w:t xml:space="preserve"> </w:t>
      </w:r>
      <w:r w:rsidR="00CF46AD">
        <w:rPr>
          <w:rFonts w:ascii="Calibri" w:eastAsia="Calibri" w:hAnsi="Calibri" w:cs="Calibri"/>
          <w:b/>
        </w:rPr>
        <w:t xml:space="preserve">        </w:t>
      </w:r>
      <w:r w:rsidR="00E71D58">
        <w:rPr>
          <w:rFonts w:ascii="Calibri" w:eastAsia="Calibri" w:hAnsi="Calibri" w:cs="Calibri"/>
          <w:b/>
        </w:rPr>
        <w:t>4</w:t>
      </w:r>
      <w:r w:rsidR="00FB32D2">
        <w:rPr>
          <w:rFonts w:ascii="Calibri" w:eastAsia="Calibri" w:hAnsi="Calibri" w:cs="Calibri"/>
          <w:b/>
        </w:rPr>
        <w:t xml:space="preserve"> </w:t>
      </w:r>
      <w:r w:rsidR="00CF46AD">
        <w:rPr>
          <w:rFonts w:ascii="Calibri" w:eastAsia="Calibri" w:hAnsi="Calibri" w:cs="Calibri"/>
          <w:b/>
        </w:rPr>
        <w:t>Eylül</w:t>
      </w:r>
      <w:r w:rsidR="005A0E80">
        <w:rPr>
          <w:rFonts w:ascii="Calibri" w:eastAsia="Calibri" w:hAnsi="Calibri" w:cs="Calibri"/>
          <w:b/>
        </w:rPr>
        <w:t xml:space="preserve"> </w:t>
      </w:r>
      <w:r>
        <w:rPr>
          <w:rFonts w:ascii="Calibri" w:eastAsia="Calibri" w:hAnsi="Calibri" w:cs="Calibri"/>
          <w:b/>
        </w:rPr>
        <w:t>202</w:t>
      </w:r>
      <w:bookmarkStart w:id="1" w:name="_heading=h.30j0zll" w:colFirst="0" w:colLast="0"/>
      <w:bookmarkEnd w:id="1"/>
      <w:r w:rsidR="00A145B3">
        <w:rPr>
          <w:rFonts w:ascii="Calibri" w:eastAsia="Calibri" w:hAnsi="Calibri" w:cs="Calibri"/>
          <w:b/>
        </w:rPr>
        <w:t>6</w:t>
      </w:r>
    </w:p>
    <w:p w14:paraId="2FB1A924" w14:textId="17AE7F11" w:rsidR="00FA747E" w:rsidRPr="00E71D58" w:rsidRDefault="00FA747E" w:rsidP="00FA747E">
      <w:pPr>
        <w:pStyle w:val="NormalWeb"/>
        <w:jc w:val="center"/>
        <w:rPr>
          <w:rFonts w:ascii="Calibri" w:hAnsi="Calibri" w:cs="Calibri"/>
          <w:b/>
          <w:bCs/>
          <w:sz w:val="22"/>
          <w:szCs w:val="22"/>
        </w:rPr>
      </w:pPr>
      <w:r w:rsidRPr="00E71D58">
        <w:rPr>
          <w:rFonts w:ascii="Calibri" w:hAnsi="Calibri" w:cs="Calibri"/>
          <w:b/>
          <w:bCs/>
          <w:sz w:val="22"/>
          <w:szCs w:val="22"/>
        </w:rPr>
        <w:t xml:space="preserve">Anadolu’nun dört bir yanından 89 kulüp, tek bir heyecan: </w:t>
      </w:r>
      <w:r w:rsidR="00844685" w:rsidRPr="00E71D58">
        <w:rPr>
          <w:rFonts w:ascii="Calibri" w:hAnsi="Calibri" w:cs="Calibri"/>
          <w:b/>
          <w:bCs/>
          <w:sz w:val="22"/>
          <w:szCs w:val="22"/>
        </w:rPr>
        <w:t>“</w:t>
      </w:r>
      <w:r w:rsidRPr="00E71D58">
        <w:rPr>
          <w:rFonts w:ascii="Calibri" w:hAnsi="Calibri" w:cs="Calibri"/>
          <w:b/>
          <w:bCs/>
          <w:sz w:val="22"/>
          <w:szCs w:val="22"/>
        </w:rPr>
        <w:t>Memleketi</w:t>
      </w:r>
      <w:r w:rsidR="00D40B47" w:rsidRPr="00E71D58">
        <w:rPr>
          <w:rFonts w:ascii="Calibri" w:hAnsi="Calibri" w:cs="Calibri"/>
          <w:b/>
          <w:bCs/>
          <w:sz w:val="22"/>
          <w:szCs w:val="22"/>
        </w:rPr>
        <w:t>n</w:t>
      </w:r>
      <w:r w:rsidRPr="00E71D58">
        <w:rPr>
          <w:rFonts w:ascii="Calibri" w:hAnsi="Calibri" w:cs="Calibri"/>
          <w:b/>
          <w:bCs/>
          <w:sz w:val="22"/>
          <w:szCs w:val="22"/>
        </w:rPr>
        <w:t xml:space="preserve"> Maçı Var</w:t>
      </w:r>
      <w:r w:rsidR="00844685" w:rsidRPr="00E71D58">
        <w:rPr>
          <w:rFonts w:ascii="Calibri" w:hAnsi="Calibri" w:cs="Calibri"/>
          <w:b/>
          <w:bCs/>
          <w:sz w:val="22"/>
          <w:szCs w:val="22"/>
        </w:rPr>
        <w:t>”</w:t>
      </w:r>
    </w:p>
    <w:p w14:paraId="2B599FFF" w14:textId="2DED5661" w:rsidR="00FA747E" w:rsidRPr="00FA747E" w:rsidRDefault="00FA747E" w:rsidP="00FA747E">
      <w:pPr>
        <w:pStyle w:val="NormalWeb"/>
        <w:jc w:val="center"/>
        <w:rPr>
          <w:rFonts w:ascii="Calibri" w:hAnsi="Calibri" w:cs="Calibri"/>
          <w:b/>
          <w:sz w:val="32"/>
          <w:szCs w:val="32"/>
        </w:rPr>
      </w:pPr>
      <w:bookmarkStart w:id="2" w:name="_Hlk238829187"/>
      <w:r w:rsidRPr="00E71D58">
        <w:rPr>
          <w:rFonts w:ascii="Calibri" w:hAnsi="Calibri" w:cs="Calibri"/>
          <w:b/>
          <w:sz w:val="32"/>
          <w:szCs w:val="32"/>
        </w:rPr>
        <w:t>Futbolseverlerin memleketlerindeki Nesine 2. Ve 3. Lig heyecanı Tivibu’da</w:t>
      </w:r>
      <w:r w:rsidRPr="00FA747E">
        <w:rPr>
          <w:rFonts w:ascii="Calibri" w:hAnsi="Calibri" w:cs="Calibri"/>
          <w:b/>
          <w:sz w:val="32"/>
          <w:szCs w:val="32"/>
        </w:rPr>
        <w:t xml:space="preserve"> </w:t>
      </w:r>
    </w:p>
    <w:p w14:paraId="33803992" w14:textId="0F5C1F71" w:rsidR="00372AAE" w:rsidRPr="00372AAE" w:rsidRDefault="00372AAE" w:rsidP="00372AAE">
      <w:pPr>
        <w:pStyle w:val="NormalWeb"/>
        <w:jc w:val="both"/>
        <w:rPr>
          <w:rFonts w:ascii="Calibri" w:hAnsi="Calibri" w:cs="Calibri"/>
          <w:b/>
          <w:sz w:val="22"/>
          <w:szCs w:val="22"/>
        </w:rPr>
      </w:pPr>
      <w:r w:rsidRPr="00372AAE">
        <w:rPr>
          <w:rFonts w:ascii="Calibri" w:hAnsi="Calibri" w:cs="Calibri"/>
          <w:b/>
          <w:sz w:val="22"/>
          <w:szCs w:val="22"/>
        </w:rPr>
        <w:t xml:space="preserve">Türk sporunun gelişimi ve daha geniş kitlelere ulaşması için yatırımlarını kararlılıkla sürdüren Türk Telekom, futbol heyecanını Tivibu platformu aracılığıyla izleyicilerle buluşturuyor. </w:t>
      </w:r>
      <w:r w:rsidR="00E25403">
        <w:rPr>
          <w:rFonts w:ascii="Calibri" w:hAnsi="Calibri" w:cs="Calibri"/>
          <w:b/>
          <w:sz w:val="22"/>
          <w:szCs w:val="22"/>
        </w:rPr>
        <w:t xml:space="preserve">Şehrinin </w:t>
      </w:r>
      <w:r w:rsidRPr="00372AAE">
        <w:rPr>
          <w:rFonts w:ascii="Calibri" w:hAnsi="Calibri" w:cs="Calibri"/>
          <w:b/>
          <w:sz w:val="22"/>
          <w:szCs w:val="22"/>
        </w:rPr>
        <w:t xml:space="preserve">takımını destekleyen ve üst lig yolundaki mücadeleye ortak olmak isteyen taraftarlar, </w:t>
      </w:r>
      <w:r w:rsidR="00CA56BB">
        <w:rPr>
          <w:rFonts w:ascii="Calibri" w:hAnsi="Calibri" w:cs="Calibri"/>
          <w:b/>
          <w:sz w:val="22"/>
          <w:szCs w:val="22"/>
        </w:rPr>
        <w:t>5-</w:t>
      </w:r>
      <w:r w:rsidRPr="00372AAE">
        <w:rPr>
          <w:rFonts w:ascii="Calibri" w:hAnsi="Calibri" w:cs="Calibri"/>
          <w:b/>
          <w:sz w:val="22"/>
          <w:szCs w:val="22"/>
        </w:rPr>
        <w:t>6 Eylül 2026</w:t>
      </w:r>
      <w:r w:rsidR="00D413FA">
        <w:rPr>
          <w:rFonts w:ascii="Calibri" w:hAnsi="Calibri" w:cs="Calibri"/>
          <w:b/>
          <w:sz w:val="22"/>
          <w:szCs w:val="22"/>
        </w:rPr>
        <w:t xml:space="preserve"> tarihlerinde</w:t>
      </w:r>
      <w:r w:rsidRPr="00372AAE">
        <w:rPr>
          <w:rFonts w:ascii="Calibri" w:hAnsi="Calibri" w:cs="Calibri"/>
          <w:b/>
          <w:sz w:val="22"/>
          <w:szCs w:val="22"/>
        </w:rPr>
        <w:t xml:space="preserve"> başlayacak Nesine 2. ve 3. Lig 2026-2027 sezonunda toplam </w:t>
      </w:r>
      <w:r w:rsidR="002E04DB">
        <w:rPr>
          <w:rFonts w:ascii="Calibri" w:hAnsi="Calibri" w:cs="Calibri"/>
          <w:b/>
          <w:sz w:val="22"/>
          <w:szCs w:val="22"/>
        </w:rPr>
        <w:t>5</w:t>
      </w:r>
      <w:r w:rsidRPr="00372AAE">
        <w:rPr>
          <w:rFonts w:ascii="Calibri" w:hAnsi="Calibri" w:cs="Calibri"/>
          <w:b/>
          <w:sz w:val="22"/>
          <w:szCs w:val="22"/>
        </w:rPr>
        <w:t xml:space="preserve"> grupta mücadele eden </w:t>
      </w:r>
      <w:r w:rsidR="0027691F">
        <w:rPr>
          <w:rFonts w:ascii="Calibri" w:hAnsi="Calibri" w:cs="Calibri"/>
          <w:b/>
          <w:sz w:val="22"/>
          <w:szCs w:val="22"/>
        </w:rPr>
        <w:t>89</w:t>
      </w:r>
      <w:r w:rsidRPr="00372AAE">
        <w:rPr>
          <w:rFonts w:ascii="Calibri" w:hAnsi="Calibri" w:cs="Calibri"/>
          <w:b/>
          <w:sz w:val="22"/>
          <w:szCs w:val="22"/>
        </w:rPr>
        <w:t xml:space="preserve"> futbol kulübünün sezon boyunca sürecek heyecanını, yüksek yayın kalitesiyle Tivibu Spor kanallarından takip edebilecek. Karşılaşmalar aynı zamanda Tivibu Go</w:t>
      </w:r>
      <w:r>
        <w:rPr>
          <w:rFonts w:ascii="Calibri" w:hAnsi="Calibri" w:cs="Calibri"/>
          <w:b/>
          <w:sz w:val="22"/>
          <w:szCs w:val="22"/>
        </w:rPr>
        <w:t xml:space="preserve"> ve Yaay</w:t>
      </w:r>
      <w:r w:rsidRPr="00372AAE">
        <w:rPr>
          <w:rFonts w:ascii="Calibri" w:hAnsi="Calibri" w:cs="Calibri"/>
          <w:b/>
          <w:sz w:val="22"/>
          <w:szCs w:val="22"/>
        </w:rPr>
        <w:t xml:space="preserve"> uygulaması üzerinden de istenilen ekrandan izlenebilecek.</w:t>
      </w:r>
    </w:p>
    <w:p w14:paraId="40005C69" w14:textId="140320A8" w:rsidR="007B3CA7" w:rsidRDefault="000B2DED" w:rsidP="00A413E5">
      <w:pPr>
        <w:pStyle w:val="NormalWeb"/>
        <w:jc w:val="both"/>
        <w:rPr>
          <w:rFonts w:ascii="Calibri" w:hAnsi="Calibri" w:cs="Calibri"/>
          <w:b/>
          <w:bCs/>
          <w:sz w:val="22"/>
          <w:szCs w:val="22"/>
        </w:rPr>
      </w:pPr>
      <w:r w:rsidRPr="000B2DED">
        <w:rPr>
          <w:rFonts w:ascii="Calibri" w:hAnsi="Calibri" w:cs="Calibri"/>
          <w:b/>
          <w:bCs/>
          <w:sz w:val="22"/>
          <w:szCs w:val="22"/>
        </w:rPr>
        <w:t xml:space="preserve">Türk Telekom </w:t>
      </w:r>
      <w:r w:rsidR="00926431" w:rsidRPr="00926431">
        <w:rPr>
          <w:rFonts w:ascii="Calibri" w:hAnsi="Calibri" w:cs="Calibri"/>
          <w:b/>
          <w:bCs/>
          <w:sz w:val="22"/>
          <w:szCs w:val="22"/>
        </w:rPr>
        <w:t>İletişim, TV ve Dijital Platformlar Genel Müdür Yardımcı</w:t>
      </w:r>
      <w:r w:rsidR="00926431">
        <w:rPr>
          <w:rFonts w:ascii="Calibri" w:hAnsi="Calibri" w:cs="Calibri"/>
          <w:b/>
          <w:bCs/>
          <w:sz w:val="22"/>
          <w:szCs w:val="22"/>
        </w:rPr>
        <w:t>sı Arif Sancaktaroğlu,</w:t>
      </w:r>
      <w:r w:rsidRPr="000B2DED">
        <w:rPr>
          <w:rFonts w:ascii="Calibri" w:hAnsi="Calibri" w:cs="Calibri"/>
          <w:b/>
          <w:bCs/>
          <w:sz w:val="22"/>
          <w:szCs w:val="22"/>
        </w:rPr>
        <w:t xml:space="preserve"> </w:t>
      </w:r>
      <w:r w:rsidR="007B3CA7" w:rsidRPr="007B3CA7">
        <w:rPr>
          <w:rFonts w:ascii="Calibri" w:hAnsi="Calibri" w:cs="Calibri"/>
          <w:b/>
          <w:bCs/>
          <w:sz w:val="22"/>
          <w:szCs w:val="22"/>
        </w:rPr>
        <w:t>“Türkiye’nin dijital dönüşümünün öncüsü olarak, spora ve sporcuya uzun yıllardır desteğimizi kesintisiz şekilde sürdürüyoruz. Teknoloji birikimimizi hayatın her alanına yansıtma vizyonumuzla, ülkemizde futbolun ve sporun dijitalleşmesine ve gelişimine öncülük ediyor</w:t>
      </w:r>
      <w:r w:rsidR="007B3CA7">
        <w:rPr>
          <w:rFonts w:ascii="Calibri" w:hAnsi="Calibri" w:cs="Calibri"/>
          <w:b/>
          <w:bCs/>
          <w:sz w:val="22"/>
          <w:szCs w:val="22"/>
        </w:rPr>
        <w:t>,</w:t>
      </w:r>
      <w:r w:rsidR="007B3CA7" w:rsidRPr="007B3CA7">
        <w:rPr>
          <w:rFonts w:ascii="Calibri" w:hAnsi="Calibri" w:cs="Calibri"/>
          <w:b/>
          <w:bCs/>
          <w:sz w:val="22"/>
          <w:szCs w:val="22"/>
        </w:rPr>
        <w:t xml:space="preserve"> </w:t>
      </w:r>
      <w:r w:rsidR="007B3CA7" w:rsidRPr="00E71D58">
        <w:rPr>
          <w:rFonts w:ascii="Calibri" w:hAnsi="Calibri" w:cs="Calibri"/>
          <w:b/>
          <w:bCs/>
          <w:sz w:val="22"/>
          <w:szCs w:val="22"/>
        </w:rPr>
        <w:t>Anadolu’nun dört bir yanındaki güzide takımlarımızın maçlarını ekrana taşıyoruz. Nesine 2. ve 3. Lig karşılaşmalarını Tivibu, Tivibu Go ve Yaay üzerinden futbolseverlerle buluşturarak, sporseverlerin memleketlerinin takımlarını takip edebilmesine, kulüplerimizin ve sporcularımızın daha geniş kitlelere ulaşmasına katkı sağlıyor; futbol heyecanını teknolojiyle buluşturmaya devam ediyoruz” dedi.</w:t>
      </w:r>
    </w:p>
    <w:bookmarkEnd w:id="2"/>
    <w:p w14:paraId="5C6F05AD" w14:textId="2614A8AB" w:rsidR="00596FEA" w:rsidRDefault="000B2DED" w:rsidP="00DD2972">
      <w:pPr>
        <w:pStyle w:val="NormalWeb"/>
        <w:jc w:val="both"/>
        <w:rPr>
          <w:rFonts w:ascii="Calibri" w:hAnsi="Calibri" w:cs="Calibri"/>
          <w:sz w:val="22"/>
          <w:szCs w:val="22"/>
        </w:rPr>
      </w:pPr>
      <w:r w:rsidRPr="000B2DED">
        <w:rPr>
          <w:rFonts w:ascii="Calibri" w:hAnsi="Calibri" w:cs="Calibri"/>
          <w:sz w:val="22"/>
          <w:szCs w:val="22"/>
        </w:rPr>
        <w:t>Türk sporunun en büyük destekçilerinden Türk Telekom</w:t>
      </w:r>
      <w:r w:rsidR="00E53E15">
        <w:rPr>
          <w:rFonts w:ascii="Calibri" w:hAnsi="Calibri" w:cs="Calibri"/>
          <w:sz w:val="22"/>
          <w:szCs w:val="22"/>
        </w:rPr>
        <w:t>’un</w:t>
      </w:r>
      <w:r w:rsidRPr="000B2DED">
        <w:rPr>
          <w:rFonts w:ascii="Calibri" w:hAnsi="Calibri" w:cs="Calibri"/>
          <w:sz w:val="22"/>
          <w:szCs w:val="22"/>
        </w:rPr>
        <w:t>, spora sağladığı uzun soluklu katkıları devam ediyor.</w:t>
      </w:r>
      <w:r>
        <w:rPr>
          <w:rFonts w:ascii="Calibri" w:hAnsi="Calibri" w:cs="Calibri"/>
          <w:sz w:val="22"/>
          <w:szCs w:val="22"/>
        </w:rPr>
        <w:t xml:space="preserve"> </w:t>
      </w:r>
      <w:r w:rsidR="00596FEA" w:rsidRPr="00596FEA">
        <w:rPr>
          <w:rFonts w:ascii="Calibri" w:hAnsi="Calibri" w:cs="Calibri"/>
          <w:sz w:val="22"/>
          <w:szCs w:val="22"/>
        </w:rPr>
        <w:t xml:space="preserve">Türkiye’de sporun dijitalleşmesine öncülük eden Türk Telekom, alt liglerin ana yayıncısı olarak Anadolu’nun dört bir yanındaki kulüplerin ve futbolcuların hikâyelerini daha geniş kitlelerle buluştururken, futbol heyecanını yüksek yayın kalitesiyle ekranlara taşımayı sürdürüyor. </w:t>
      </w:r>
    </w:p>
    <w:p w14:paraId="2713C052" w14:textId="308CA094" w:rsidR="00926431" w:rsidRDefault="00926431" w:rsidP="005C0E1A">
      <w:pPr>
        <w:pStyle w:val="NormalWeb"/>
        <w:jc w:val="both"/>
        <w:rPr>
          <w:rFonts w:ascii="Calibri" w:hAnsi="Calibri" w:cs="Calibri"/>
          <w:sz w:val="22"/>
          <w:szCs w:val="22"/>
        </w:rPr>
      </w:pPr>
      <w:bookmarkStart w:id="3" w:name="_Hlk238829712"/>
      <w:r w:rsidRPr="000B2DED">
        <w:rPr>
          <w:rFonts w:ascii="Calibri" w:hAnsi="Calibri" w:cs="Calibri"/>
          <w:b/>
          <w:bCs/>
          <w:sz w:val="22"/>
          <w:szCs w:val="22"/>
        </w:rPr>
        <w:t xml:space="preserve">Türk Telekom </w:t>
      </w:r>
      <w:r w:rsidRPr="00926431">
        <w:rPr>
          <w:rFonts w:ascii="Calibri" w:hAnsi="Calibri" w:cs="Calibri"/>
          <w:b/>
          <w:bCs/>
          <w:sz w:val="22"/>
          <w:szCs w:val="22"/>
        </w:rPr>
        <w:t>İletişim, TV ve Dijital Platformlar Genel Müdür Yardımcı</w:t>
      </w:r>
      <w:r>
        <w:rPr>
          <w:rFonts w:ascii="Calibri" w:hAnsi="Calibri" w:cs="Calibri"/>
          <w:b/>
          <w:bCs/>
          <w:sz w:val="22"/>
          <w:szCs w:val="22"/>
        </w:rPr>
        <w:t>sı Arif Sancaktaroğlu</w:t>
      </w:r>
      <w:r w:rsidR="00BD3FE9">
        <w:rPr>
          <w:rFonts w:ascii="Calibri" w:hAnsi="Calibri" w:cs="Calibri"/>
          <w:sz w:val="22"/>
          <w:szCs w:val="22"/>
        </w:rPr>
        <w:t>, “</w:t>
      </w:r>
      <w:r w:rsidRPr="00926431">
        <w:rPr>
          <w:rFonts w:ascii="Calibri" w:hAnsi="Calibri" w:cs="Calibri"/>
          <w:sz w:val="22"/>
          <w:szCs w:val="22"/>
        </w:rPr>
        <w:t>Türkiye’nin dijital dönüşümünün öncüsü olarak, spora ve sporcuya uzun yıllardır desteğimizi kesintisiz şekilde sürdürüyoruz. Teknoloji birikimimizi hayatın her alanına yansıtma vizyonumuzla, ülkemizde futbolun ve sporun dijitalleşmesine ve gelişimine öncülük ediyoruz. Türkiye’nin ilk stadyum isim anlaşması, akıllı stadyum projeleri, taraftar paketleri ve kulüplerle gerçekleştirdiğimiz iş birlikleri gibi birçok ilke imza atarak spora sağladığımız katkıları her geçen gün artırmaya devam ettik. 2018 yılında dünya ile eş zamanlı olarak Türkiye’de uygulanmaya başlanan VAR sisteminin stadyumlara ve Riva’ya kurulmasına sağladığımız katkı, Türk futbolunun dijital dönüşümünde üstlendiğimiz rolün en önemli örneklerinden biri oldu. Ayrıca, Türkiye Futbol Federasyonu’nun teknoloji destekçisi olarak Yarı Otomatik Ofsayt Sistemi’ni Trendyol Süper Lig’e kazandırdık. Türkiye Süper Lig’in teknoloji sponsoru olarak üstlendiğimiz rol ve 5G ile Türk sporunun dijitalleşme yolculuğunu ileriye taşıma vizyonumuz doğrultusunda hayata geçirdiğimiz çalışmalar, bu alandaki kararlılığımızın somut yansımalarını ortaya koyuyor. Başta Engelsiz Tribün uygulamamız olmak üzere 5G teknolojisiyle geliştirdiğimiz çözümlerle sporda erişilebilirliği ve kapsayıcılığı güçlendiriyoruz. Nesine 2. ve 3. Lig karşılaşmalarını Tivibu ve Yaay üzerinden futbolseverlerle buluşturarak, Anadolu’nun dört bir yanında</w:t>
      </w:r>
      <w:r w:rsidR="00372AAE">
        <w:rPr>
          <w:rFonts w:ascii="Calibri" w:hAnsi="Calibri" w:cs="Calibri"/>
          <w:sz w:val="22"/>
          <w:szCs w:val="22"/>
        </w:rPr>
        <w:t>ki</w:t>
      </w:r>
      <w:r w:rsidRPr="00926431">
        <w:rPr>
          <w:rFonts w:ascii="Calibri" w:hAnsi="Calibri" w:cs="Calibri"/>
          <w:sz w:val="22"/>
          <w:szCs w:val="22"/>
        </w:rPr>
        <w:t xml:space="preserve"> kulü</w:t>
      </w:r>
      <w:r w:rsidR="00372AAE">
        <w:rPr>
          <w:rFonts w:ascii="Calibri" w:hAnsi="Calibri" w:cs="Calibri"/>
          <w:sz w:val="22"/>
          <w:szCs w:val="22"/>
        </w:rPr>
        <w:t>plerimizin</w:t>
      </w:r>
      <w:r w:rsidRPr="00926431">
        <w:rPr>
          <w:rFonts w:ascii="Calibri" w:hAnsi="Calibri" w:cs="Calibri"/>
          <w:sz w:val="22"/>
          <w:szCs w:val="22"/>
        </w:rPr>
        <w:t xml:space="preserve"> ve sporcularımızın</w:t>
      </w:r>
      <w:r w:rsidR="000154F4">
        <w:rPr>
          <w:rFonts w:ascii="Calibri" w:hAnsi="Calibri" w:cs="Calibri"/>
          <w:sz w:val="22"/>
          <w:szCs w:val="22"/>
        </w:rPr>
        <w:t xml:space="preserve"> </w:t>
      </w:r>
      <w:r w:rsidR="000154F4" w:rsidRPr="00E71D58">
        <w:rPr>
          <w:rFonts w:ascii="Calibri" w:hAnsi="Calibri" w:cs="Calibri"/>
          <w:sz w:val="22"/>
          <w:szCs w:val="22"/>
        </w:rPr>
        <w:t>memleketinin takımını</w:t>
      </w:r>
      <w:r w:rsidRPr="00926431">
        <w:rPr>
          <w:rFonts w:ascii="Calibri" w:hAnsi="Calibri" w:cs="Calibri"/>
          <w:sz w:val="22"/>
          <w:szCs w:val="22"/>
        </w:rPr>
        <w:t xml:space="preserve"> </w:t>
      </w:r>
      <w:r w:rsidRPr="00926431">
        <w:rPr>
          <w:rFonts w:ascii="Calibri" w:hAnsi="Calibri" w:cs="Calibri"/>
          <w:sz w:val="22"/>
          <w:szCs w:val="22"/>
        </w:rPr>
        <w:lastRenderedPageBreak/>
        <w:t>daha geniş kitlelere ulaşmasına katkı sağlamay</w:t>
      </w:r>
      <w:r w:rsidR="00372AAE">
        <w:rPr>
          <w:rFonts w:ascii="Calibri" w:hAnsi="Calibri" w:cs="Calibri"/>
          <w:sz w:val="22"/>
          <w:szCs w:val="22"/>
        </w:rPr>
        <w:t>a</w:t>
      </w:r>
      <w:r w:rsidRPr="00926431">
        <w:rPr>
          <w:rFonts w:ascii="Calibri" w:hAnsi="Calibri" w:cs="Calibri"/>
          <w:sz w:val="22"/>
          <w:szCs w:val="22"/>
        </w:rPr>
        <w:t>, futbol heyecanını teknolojiyle buluşturmaya devam ediyoruz</w:t>
      </w:r>
      <w:r>
        <w:rPr>
          <w:rFonts w:ascii="Calibri" w:hAnsi="Calibri" w:cs="Calibri"/>
          <w:sz w:val="22"/>
          <w:szCs w:val="22"/>
        </w:rPr>
        <w:t xml:space="preserve">” dedi. </w:t>
      </w:r>
    </w:p>
    <w:bookmarkEnd w:id="3"/>
    <w:p w14:paraId="05403C77" w14:textId="261976A0" w:rsidR="00DD2972" w:rsidRPr="005C0E1A" w:rsidRDefault="00DD2972" w:rsidP="005C0E1A">
      <w:pPr>
        <w:pStyle w:val="NormalWeb"/>
        <w:spacing w:before="0" w:beforeAutospacing="0" w:after="0" w:afterAutospacing="0"/>
        <w:jc w:val="both"/>
        <w:rPr>
          <w:rFonts w:ascii="Calibri" w:hAnsi="Calibri" w:cs="Calibri"/>
          <w:sz w:val="22"/>
          <w:szCs w:val="22"/>
        </w:rPr>
      </w:pPr>
      <w:r>
        <w:rPr>
          <w:rFonts w:ascii="Calibri" w:hAnsi="Calibri" w:cs="Calibri"/>
          <w:b/>
          <w:sz w:val="22"/>
          <w:szCs w:val="22"/>
        </w:rPr>
        <w:t xml:space="preserve">Sezon </w:t>
      </w:r>
      <w:r w:rsidR="00F07F40">
        <w:rPr>
          <w:rFonts w:ascii="Calibri" w:hAnsi="Calibri" w:cs="Calibri"/>
          <w:b/>
          <w:sz w:val="22"/>
          <w:szCs w:val="22"/>
        </w:rPr>
        <w:t>5-</w:t>
      </w:r>
      <w:r w:rsidR="000B2DED">
        <w:rPr>
          <w:rFonts w:ascii="Calibri" w:hAnsi="Calibri" w:cs="Calibri"/>
          <w:b/>
          <w:sz w:val="22"/>
          <w:szCs w:val="22"/>
        </w:rPr>
        <w:t>6</w:t>
      </w:r>
      <w:r>
        <w:rPr>
          <w:rFonts w:ascii="Calibri" w:hAnsi="Calibri" w:cs="Calibri"/>
          <w:b/>
          <w:sz w:val="22"/>
          <w:szCs w:val="22"/>
        </w:rPr>
        <w:t xml:space="preserve"> Eylül’de b</w:t>
      </w:r>
      <w:r w:rsidRPr="00026CEF">
        <w:rPr>
          <w:rFonts w:ascii="Calibri" w:hAnsi="Calibri" w:cs="Calibri"/>
          <w:b/>
          <w:sz w:val="22"/>
          <w:szCs w:val="22"/>
        </w:rPr>
        <w:t>aşlıyor</w:t>
      </w:r>
    </w:p>
    <w:p w14:paraId="0534E14C" w14:textId="331C360A" w:rsidR="00605BE6" w:rsidRPr="00596FEA" w:rsidRDefault="00596FEA" w:rsidP="005C0E1A">
      <w:pPr>
        <w:pStyle w:val="NormalWeb"/>
        <w:spacing w:before="0" w:beforeAutospacing="0" w:after="0" w:afterAutospacing="0"/>
        <w:jc w:val="both"/>
        <w:rPr>
          <w:rFonts w:ascii="Calibri" w:hAnsi="Calibri" w:cs="Calibri"/>
          <w:sz w:val="22"/>
          <w:szCs w:val="22"/>
        </w:rPr>
      </w:pPr>
      <w:r w:rsidRPr="00596FEA">
        <w:rPr>
          <w:rFonts w:ascii="Calibri" w:hAnsi="Calibri" w:cs="Calibri"/>
          <w:sz w:val="22"/>
          <w:szCs w:val="22"/>
        </w:rPr>
        <w:t xml:space="preserve">Fikstür çekimiyle birlikte liglerin takvimi de netleşti. Hem Nesine 2. Lig hem de Nesine 3. Lig’de yeni sezon heyecanı </w:t>
      </w:r>
      <w:r w:rsidR="00D413FA">
        <w:rPr>
          <w:rFonts w:ascii="Calibri" w:hAnsi="Calibri" w:cs="Calibri"/>
          <w:sz w:val="22"/>
          <w:szCs w:val="22"/>
        </w:rPr>
        <w:t>5-</w:t>
      </w:r>
      <w:r w:rsidRPr="00596FEA">
        <w:rPr>
          <w:rFonts w:ascii="Calibri" w:hAnsi="Calibri" w:cs="Calibri"/>
          <w:sz w:val="22"/>
          <w:szCs w:val="22"/>
        </w:rPr>
        <w:t>6 Eylül 2026 tari</w:t>
      </w:r>
      <w:r w:rsidR="00605BE6">
        <w:rPr>
          <w:rFonts w:ascii="Calibri" w:hAnsi="Calibri" w:cs="Calibri"/>
          <w:sz w:val="22"/>
          <w:szCs w:val="22"/>
        </w:rPr>
        <w:t>h</w:t>
      </w:r>
      <w:r w:rsidR="00D413FA">
        <w:rPr>
          <w:rFonts w:ascii="Calibri" w:hAnsi="Calibri" w:cs="Calibri"/>
          <w:sz w:val="22"/>
          <w:szCs w:val="22"/>
        </w:rPr>
        <w:t>lerinde</w:t>
      </w:r>
      <w:r w:rsidR="00605BE6">
        <w:rPr>
          <w:rFonts w:ascii="Calibri" w:hAnsi="Calibri" w:cs="Calibri"/>
          <w:sz w:val="22"/>
          <w:szCs w:val="22"/>
        </w:rPr>
        <w:t xml:space="preserve"> başlayacak. </w:t>
      </w:r>
      <w:r w:rsidRPr="00596FEA">
        <w:rPr>
          <w:rFonts w:ascii="Calibri" w:hAnsi="Calibri" w:cs="Calibri"/>
          <w:sz w:val="22"/>
          <w:szCs w:val="22"/>
        </w:rPr>
        <w:t xml:space="preserve"> İlk yarı mücadeleleri 20 Ara</w:t>
      </w:r>
      <w:r w:rsidR="00BA0DC1">
        <w:rPr>
          <w:rFonts w:ascii="Calibri" w:hAnsi="Calibri" w:cs="Calibri"/>
          <w:sz w:val="22"/>
          <w:szCs w:val="22"/>
        </w:rPr>
        <w:t xml:space="preserve">lık 2026 tarihinde sona erecek. </w:t>
      </w:r>
      <w:r w:rsidR="00605BE6" w:rsidRPr="00605BE6">
        <w:rPr>
          <w:rFonts w:ascii="Calibri" w:hAnsi="Calibri" w:cs="Calibri"/>
          <w:sz w:val="22"/>
          <w:szCs w:val="22"/>
        </w:rPr>
        <w:t xml:space="preserve">İkinci yarı </w:t>
      </w:r>
      <w:r w:rsidR="00E53E15">
        <w:rPr>
          <w:rFonts w:ascii="Calibri" w:hAnsi="Calibri" w:cs="Calibri"/>
          <w:sz w:val="22"/>
          <w:szCs w:val="22"/>
        </w:rPr>
        <w:t>1</w:t>
      </w:r>
      <w:r w:rsidR="00473A9E">
        <w:rPr>
          <w:rFonts w:ascii="Calibri" w:hAnsi="Calibri" w:cs="Calibri"/>
          <w:sz w:val="22"/>
          <w:szCs w:val="22"/>
        </w:rPr>
        <w:t>6</w:t>
      </w:r>
      <w:r w:rsidR="00605BE6" w:rsidRPr="00605BE6">
        <w:rPr>
          <w:rFonts w:ascii="Calibri" w:hAnsi="Calibri" w:cs="Calibri"/>
          <w:sz w:val="22"/>
          <w:szCs w:val="22"/>
        </w:rPr>
        <w:t xml:space="preserve"> Ocak 2027 tarihinde başlayacak ve normal sezon 24 Nisan 2027 tarihinde tamamlanacak. </w:t>
      </w:r>
    </w:p>
    <w:p w14:paraId="6815A8B8" w14:textId="77777777" w:rsidR="00605BE6" w:rsidRDefault="00605BE6" w:rsidP="00605BE6">
      <w:pPr>
        <w:pStyle w:val="NormalWeb"/>
        <w:spacing w:before="0" w:beforeAutospacing="0" w:after="0" w:afterAutospacing="0"/>
        <w:jc w:val="both"/>
        <w:rPr>
          <w:rFonts w:ascii="Calibri" w:hAnsi="Calibri" w:cs="Calibri"/>
          <w:b/>
          <w:sz w:val="22"/>
          <w:szCs w:val="22"/>
        </w:rPr>
      </w:pPr>
    </w:p>
    <w:p w14:paraId="15F84AE6" w14:textId="125E8F9B" w:rsidR="00605BE6" w:rsidRDefault="00926431" w:rsidP="00605BE6">
      <w:pPr>
        <w:pStyle w:val="NormalWeb"/>
        <w:spacing w:before="0" w:beforeAutospacing="0" w:after="0" w:afterAutospacing="0"/>
        <w:jc w:val="both"/>
        <w:rPr>
          <w:rFonts w:ascii="Calibri" w:hAnsi="Calibri" w:cs="Calibri"/>
          <w:b/>
          <w:sz w:val="22"/>
          <w:szCs w:val="22"/>
        </w:rPr>
      </w:pPr>
      <w:r>
        <w:rPr>
          <w:rFonts w:ascii="Calibri" w:hAnsi="Calibri" w:cs="Calibri"/>
          <w:b/>
          <w:sz w:val="22"/>
          <w:szCs w:val="22"/>
        </w:rPr>
        <w:t>Futbol h</w:t>
      </w:r>
      <w:r w:rsidR="00DD2972" w:rsidRPr="00026CEF">
        <w:rPr>
          <w:rFonts w:ascii="Calibri" w:hAnsi="Calibri" w:cs="Calibri"/>
          <w:b/>
          <w:sz w:val="22"/>
          <w:szCs w:val="22"/>
        </w:rPr>
        <w:t>eyecan</w:t>
      </w:r>
      <w:r>
        <w:rPr>
          <w:rFonts w:ascii="Calibri" w:hAnsi="Calibri" w:cs="Calibri"/>
          <w:b/>
          <w:sz w:val="22"/>
          <w:szCs w:val="22"/>
        </w:rPr>
        <w:t>ı</w:t>
      </w:r>
      <w:r w:rsidR="00DD2972" w:rsidRPr="00026CEF">
        <w:rPr>
          <w:rFonts w:ascii="Calibri" w:hAnsi="Calibri" w:cs="Calibri"/>
          <w:b/>
          <w:sz w:val="22"/>
          <w:szCs w:val="22"/>
        </w:rPr>
        <w:t xml:space="preserve"> Tivibu </w:t>
      </w:r>
      <w:r>
        <w:rPr>
          <w:rFonts w:ascii="Calibri" w:hAnsi="Calibri" w:cs="Calibri"/>
          <w:b/>
          <w:sz w:val="22"/>
          <w:szCs w:val="22"/>
        </w:rPr>
        <w:t xml:space="preserve">GO </w:t>
      </w:r>
      <w:r w:rsidR="00DD2972" w:rsidRPr="00026CEF">
        <w:rPr>
          <w:rFonts w:ascii="Calibri" w:hAnsi="Calibri" w:cs="Calibri"/>
          <w:b/>
          <w:sz w:val="22"/>
          <w:szCs w:val="22"/>
        </w:rPr>
        <w:t>ve Yaay</w:t>
      </w:r>
      <w:r>
        <w:rPr>
          <w:rFonts w:ascii="Calibri" w:hAnsi="Calibri" w:cs="Calibri"/>
          <w:b/>
          <w:sz w:val="22"/>
          <w:szCs w:val="22"/>
        </w:rPr>
        <w:t xml:space="preserve"> ile</w:t>
      </w:r>
      <w:r w:rsidR="00DD2972" w:rsidRPr="00026CEF">
        <w:rPr>
          <w:rFonts w:ascii="Calibri" w:hAnsi="Calibri" w:cs="Calibri"/>
          <w:b/>
          <w:sz w:val="22"/>
          <w:szCs w:val="22"/>
        </w:rPr>
        <w:t xml:space="preserve"> </w:t>
      </w:r>
      <w:r>
        <w:rPr>
          <w:rFonts w:ascii="Calibri" w:hAnsi="Calibri" w:cs="Calibri"/>
          <w:b/>
          <w:sz w:val="22"/>
          <w:szCs w:val="22"/>
        </w:rPr>
        <w:t>her yerde</w:t>
      </w:r>
    </w:p>
    <w:p w14:paraId="210F143A" w14:textId="788A4E5A" w:rsidR="0055349C" w:rsidRDefault="00596FEA" w:rsidP="00605BE6">
      <w:pPr>
        <w:pStyle w:val="NormalWeb"/>
        <w:spacing w:before="0" w:beforeAutospacing="0" w:after="0" w:afterAutospacing="0"/>
        <w:jc w:val="both"/>
        <w:rPr>
          <w:rFonts w:ascii="Calibri" w:hAnsi="Calibri" w:cs="Calibri"/>
          <w:sz w:val="22"/>
          <w:szCs w:val="22"/>
        </w:rPr>
      </w:pPr>
      <w:r w:rsidRPr="00596FEA">
        <w:rPr>
          <w:rFonts w:ascii="Calibri" w:hAnsi="Calibri" w:cs="Calibri"/>
          <w:sz w:val="22"/>
          <w:szCs w:val="22"/>
        </w:rPr>
        <w:t xml:space="preserve">Türk Telekom, teknoloji gücü ve spor yayıncılığındaki deneyimiyle futbolseverleri sezon boyunca alt lig heyecanıyla buluşturmaya devam edecek. </w:t>
      </w:r>
      <w:bookmarkStart w:id="4" w:name="_Hlk236135967"/>
      <w:r w:rsidR="00B9486D" w:rsidRPr="00E71D58">
        <w:rPr>
          <w:rFonts w:ascii="Calibri" w:hAnsi="Calibri" w:cs="Calibri"/>
          <w:sz w:val="22"/>
          <w:szCs w:val="22"/>
        </w:rPr>
        <w:t>Memleketinin</w:t>
      </w:r>
      <w:r w:rsidRPr="00E71D58">
        <w:rPr>
          <w:rFonts w:ascii="Calibri" w:hAnsi="Calibri" w:cs="Calibri"/>
          <w:sz w:val="22"/>
          <w:szCs w:val="22"/>
        </w:rPr>
        <w:t xml:space="preserve"> takımını destekleyen ve üst lig yolundaki mücadeleye ortak olmak isteyen taraftarlar, sezon boyunca maçları yüksek yayın kalitesiyle Tivibu Spor kanallarından takip edebilecek. Karşılaşmalar aynı zamanda Tivibu Go uygulaması üzerinden de istenilen ekrandan izlenebilecek.</w:t>
      </w:r>
      <w:r w:rsidR="00605BE6" w:rsidRPr="00E71D58">
        <w:rPr>
          <w:rFonts w:ascii="Calibri" w:hAnsi="Calibri" w:cs="Calibri"/>
          <w:b/>
          <w:sz w:val="22"/>
          <w:szCs w:val="22"/>
        </w:rPr>
        <w:t xml:space="preserve"> </w:t>
      </w:r>
      <w:bookmarkEnd w:id="4"/>
      <w:r w:rsidRPr="00E71D58">
        <w:rPr>
          <w:rFonts w:ascii="Calibri" w:hAnsi="Calibri" w:cs="Calibri"/>
          <w:sz w:val="22"/>
          <w:szCs w:val="22"/>
        </w:rPr>
        <w:t>Türk Telekom’un yerli ve yenilikçi sosyal medya platformu Yaay da liglerin nabzını tutmayı sürdürecek. Her hafta iki mücadeleyi uygulama üzerinden canlı olarak yayınlayacak olan Yaay, alt liglerin daha geniş kitlelere ulaşmasına katkı sağlarken futbolseverlere sezon boyunca</w:t>
      </w:r>
      <w:r w:rsidR="00605BE6" w:rsidRPr="00E71D58">
        <w:rPr>
          <w:rFonts w:ascii="Calibri" w:hAnsi="Calibri" w:cs="Calibri"/>
          <w:sz w:val="22"/>
          <w:szCs w:val="22"/>
        </w:rPr>
        <w:t xml:space="preserve"> </w:t>
      </w:r>
      <w:r w:rsidRPr="00E71D58">
        <w:rPr>
          <w:rFonts w:ascii="Calibri" w:hAnsi="Calibri" w:cs="Calibri"/>
          <w:sz w:val="22"/>
          <w:szCs w:val="22"/>
        </w:rPr>
        <w:t>maç heyecanı sunmaya devam edecek.</w:t>
      </w:r>
      <w:r>
        <w:rPr>
          <w:rFonts w:ascii="Calibri" w:hAnsi="Calibri" w:cs="Calibri"/>
          <w:sz w:val="22"/>
          <w:szCs w:val="22"/>
        </w:rPr>
        <w:t xml:space="preserve"> </w:t>
      </w:r>
    </w:p>
    <w:p w14:paraId="079FE787" w14:textId="77777777" w:rsidR="00CF46AD" w:rsidRDefault="00CF46AD" w:rsidP="00605BE6">
      <w:pPr>
        <w:pStyle w:val="NormalWeb"/>
        <w:spacing w:before="0" w:beforeAutospacing="0" w:after="0" w:afterAutospacing="0"/>
        <w:jc w:val="both"/>
        <w:rPr>
          <w:rFonts w:ascii="Calibri" w:hAnsi="Calibri" w:cs="Calibri"/>
          <w:sz w:val="22"/>
          <w:szCs w:val="22"/>
        </w:rPr>
      </w:pPr>
    </w:p>
    <w:p w14:paraId="3A82EC02" w14:textId="77777777" w:rsidR="00CF46AD" w:rsidRPr="00CF46AD" w:rsidRDefault="00CF46AD" w:rsidP="00CF46AD">
      <w:pPr>
        <w:rPr>
          <w:rFonts w:asciiTheme="majorHAnsi" w:hAnsiTheme="majorHAnsi" w:cstheme="majorHAnsi"/>
          <w:color w:val="1F1F1F"/>
          <w:sz w:val="22"/>
          <w:szCs w:val="22"/>
        </w:rPr>
      </w:pPr>
      <w:r w:rsidRPr="00CF46AD">
        <w:rPr>
          <w:rFonts w:asciiTheme="majorHAnsi" w:hAnsiTheme="majorHAnsi" w:cstheme="majorHAnsi"/>
          <w:b/>
          <w:bCs/>
          <w:color w:val="1F1F1F"/>
          <w:sz w:val="22"/>
          <w:szCs w:val="22"/>
          <w:bdr w:val="none" w:sz="0" w:space="0" w:color="auto" w:frame="1"/>
        </w:rPr>
        <w:t>İlk haftanın maç programı</w:t>
      </w:r>
    </w:p>
    <w:p w14:paraId="4BA4E6C3" w14:textId="77777777" w:rsidR="00CF46AD" w:rsidRPr="00CF46AD" w:rsidRDefault="00CF46AD" w:rsidP="00CF46AD">
      <w:pPr>
        <w:rPr>
          <w:rFonts w:asciiTheme="majorHAnsi" w:hAnsiTheme="majorHAnsi" w:cstheme="majorHAnsi"/>
          <w:color w:val="1F1F1F"/>
          <w:sz w:val="22"/>
          <w:szCs w:val="22"/>
        </w:rPr>
      </w:pPr>
    </w:p>
    <w:p w14:paraId="10359F1C" w14:textId="77777777" w:rsidR="00CF46AD" w:rsidRPr="00CF46AD" w:rsidRDefault="00CF46AD" w:rsidP="00CF46AD">
      <w:pPr>
        <w:rPr>
          <w:rFonts w:asciiTheme="majorHAnsi" w:hAnsiTheme="majorHAnsi" w:cstheme="majorHAnsi"/>
          <w:color w:val="1F1F1F"/>
          <w:sz w:val="22"/>
          <w:szCs w:val="22"/>
          <w:u w:val="single"/>
        </w:rPr>
      </w:pPr>
      <w:r w:rsidRPr="00CF46AD">
        <w:rPr>
          <w:rFonts w:asciiTheme="majorHAnsi" w:hAnsiTheme="majorHAnsi" w:cstheme="majorHAnsi"/>
          <w:b/>
          <w:bCs/>
          <w:color w:val="1F1F1F"/>
          <w:sz w:val="22"/>
          <w:szCs w:val="22"/>
          <w:u w:val="single"/>
          <w:bdr w:val="none" w:sz="0" w:space="0" w:color="auto" w:frame="1"/>
        </w:rPr>
        <w:t>Nesine 2. Lig</w:t>
      </w:r>
    </w:p>
    <w:p w14:paraId="7425A799" w14:textId="77777777" w:rsidR="00CF46AD" w:rsidRPr="00CF46AD" w:rsidRDefault="00CF46AD" w:rsidP="00CF46AD">
      <w:pPr>
        <w:pStyle w:val="ListeParagraf"/>
        <w:numPr>
          <w:ilvl w:val="0"/>
          <w:numId w:val="8"/>
        </w:numPr>
        <w:rPr>
          <w:rFonts w:asciiTheme="majorHAnsi" w:hAnsiTheme="majorHAnsi" w:cstheme="majorHAnsi"/>
          <w:b/>
          <w:bCs/>
          <w:color w:val="1F1F1F"/>
          <w:sz w:val="22"/>
          <w:szCs w:val="22"/>
          <w:bdr w:val="none" w:sz="0" w:space="0" w:color="auto" w:frame="1"/>
        </w:rPr>
      </w:pPr>
      <w:r w:rsidRPr="00CF46AD">
        <w:rPr>
          <w:rFonts w:asciiTheme="majorHAnsi" w:hAnsiTheme="majorHAnsi" w:cstheme="majorHAnsi"/>
          <w:b/>
          <w:bCs/>
          <w:color w:val="1F1F1F"/>
          <w:sz w:val="22"/>
          <w:szCs w:val="22"/>
          <w:bdr w:val="none" w:sz="0" w:space="0" w:color="auto" w:frame="1"/>
        </w:rPr>
        <w:t>6 Eylül Pazar 16.00</w:t>
      </w:r>
      <w:r w:rsidRPr="00CF46AD">
        <w:rPr>
          <w:rFonts w:asciiTheme="majorHAnsi" w:hAnsiTheme="majorHAnsi" w:cstheme="majorHAnsi"/>
          <w:color w:val="1F1F1F"/>
          <w:sz w:val="22"/>
          <w:szCs w:val="22"/>
        </w:rPr>
        <w:t xml:space="preserve"> Akedaş Kahramanmaraş İstiklal Spor - Beyoğlu Yeni Çarşı | </w:t>
      </w:r>
      <w:r w:rsidRPr="00CF46AD">
        <w:rPr>
          <w:rFonts w:asciiTheme="majorHAnsi" w:hAnsiTheme="majorHAnsi" w:cstheme="majorHAnsi"/>
          <w:b/>
          <w:bCs/>
          <w:color w:val="1F1F1F"/>
          <w:sz w:val="22"/>
          <w:szCs w:val="22"/>
          <w:bdr w:val="none" w:sz="0" w:space="0" w:color="auto" w:frame="1"/>
        </w:rPr>
        <w:t>YAAY</w:t>
      </w:r>
    </w:p>
    <w:p w14:paraId="639B7BC9" w14:textId="77777777" w:rsidR="00CF46AD" w:rsidRPr="00CF46AD" w:rsidRDefault="00CF46AD" w:rsidP="00CF46AD">
      <w:pPr>
        <w:pStyle w:val="ListeParagraf"/>
        <w:numPr>
          <w:ilvl w:val="0"/>
          <w:numId w:val="8"/>
        </w:numPr>
        <w:rPr>
          <w:rFonts w:asciiTheme="majorHAnsi" w:hAnsiTheme="majorHAnsi" w:cstheme="majorHAnsi"/>
          <w:b/>
          <w:bCs/>
          <w:color w:val="1F1F1F"/>
          <w:sz w:val="22"/>
          <w:szCs w:val="22"/>
          <w:bdr w:val="none" w:sz="0" w:space="0" w:color="auto" w:frame="1"/>
        </w:rPr>
      </w:pPr>
      <w:r w:rsidRPr="00CF46AD">
        <w:rPr>
          <w:rFonts w:asciiTheme="majorHAnsi" w:hAnsiTheme="majorHAnsi" w:cstheme="majorHAnsi"/>
          <w:b/>
          <w:bCs/>
          <w:color w:val="1F1F1F"/>
          <w:sz w:val="22"/>
          <w:szCs w:val="22"/>
          <w:bdr w:val="none" w:sz="0" w:space="0" w:color="auto" w:frame="1"/>
        </w:rPr>
        <w:t>6 Eylül Pazar 16.00</w:t>
      </w:r>
      <w:r w:rsidRPr="00CF46AD">
        <w:rPr>
          <w:rFonts w:asciiTheme="majorHAnsi" w:hAnsiTheme="majorHAnsi" w:cstheme="majorHAnsi"/>
          <w:color w:val="1F1F1F"/>
          <w:sz w:val="22"/>
          <w:szCs w:val="22"/>
        </w:rPr>
        <w:t xml:space="preserve"> 1461 Trabzon FK - Sakaryaspor | </w:t>
      </w:r>
      <w:r w:rsidRPr="00CF46AD">
        <w:rPr>
          <w:rFonts w:asciiTheme="majorHAnsi" w:hAnsiTheme="majorHAnsi" w:cstheme="majorHAnsi"/>
          <w:b/>
          <w:bCs/>
          <w:color w:val="1F1F1F"/>
          <w:sz w:val="22"/>
          <w:szCs w:val="22"/>
          <w:bdr w:val="none" w:sz="0" w:space="0" w:color="auto" w:frame="1"/>
        </w:rPr>
        <w:t>Tivibu Spor</w:t>
      </w:r>
    </w:p>
    <w:p w14:paraId="5EE8BABD" w14:textId="77777777" w:rsidR="00CF46AD" w:rsidRPr="00CF46AD" w:rsidRDefault="00CF46AD" w:rsidP="00CF46AD">
      <w:pPr>
        <w:pStyle w:val="ListeParagraf"/>
        <w:numPr>
          <w:ilvl w:val="0"/>
          <w:numId w:val="8"/>
        </w:numPr>
        <w:rPr>
          <w:rFonts w:asciiTheme="majorHAnsi" w:hAnsiTheme="majorHAnsi" w:cstheme="majorHAnsi"/>
          <w:b/>
          <w:bCs/>
          <w:color w:val="1F1F1F"/>
          <w:sz w:val="22"/>
          <w:szCs w:val="22"/>
          <w:bdr w:val="none" w:sz="0" w:space="0" w:color="auto" w:frame="1"/>
        </w:rPr>
      </w:pPr>
      <w:r w:rsidRPr="00CF46AD">
        <w:rPr>
          <w:rFonts w:asciiTheme="majorHAnsi" w:hAnsiTheme="majorHAnsi" w:cstheme="majorHAnsi"/>
          <w:b/>
          <w:bCs/>
          <w:color w:val="1F1F1F"/>
          <w:sz w:val="22"/>
          <w:szCs w:val="22"/>
          <w:bdr w:val="none" w:sz="0" w:space="0" w:color="auto" w:frame="1"/>
        </w:rPr>
        <w:t>6 Eylül Pazar 19.00</w:t>
      </w:r>
      <w:r w:rsidRPr="00CF46AD">
        <w:rPr>
          <w:rFonts w:asciiTheme="majorHAnsi" w:hAnsiTheme="majorHAnsi" w:cstheme="majorHAnsi"/>
          <w:color w:val="1F1F1F"/>
          <w:sz w:val="22"/>
          <w:szCs w:val="22"/>
        </w:rPr>
        <w:t xml:space="preserve"> MKE Ankaragücü - Ankara Demirspor | </w:t>
      </w:r>
      <w:r w:rsidRPr="00CF46AD">
        <w:rPr>
          <w:rFonts w:asciiTheme="majorHAnsi" w:hAnsiTheme="majorHAnsi" w:cstheme="majorHAnsi"/>
          <w:b/>
          <w:bCs/>
          <w:color w:val="1F1F1F"/>
          <w:sz w:val="22"/>
          <w:szCs w:val="22"/>
          <w:bdr w:val="none" w:sz="0" w:space="0" w:color="auto" w:frame="1"/>
        </w:rPr>
        <w:t>Tivibu Spor</w:t>
      </w:r>
    </w:p>
    <w:p w14:paraId="2150D401" w14:textId="77777777" w:rsidR="00CF46AD" w:rsidRPr="00CF46AD" w:rsidRDefault="00CF46AD" w:rsidP="00CF46AD">
      <w:pPr>
        <w:pStyle w:val="ListeParagraf"/>
        <w:numPr>
          <w:ilvl w:val="0"/>
          <w:numId w:val="8"/>
        </w:numPr>
        <w:rPr>
          <w:rFonts w:asciiTheme="majorHAnsi" w:hAnsiTheme="majorHAnsi" w:cstheme="majorHAnsi"/>
          <w:b/>
          <w:bCs/>
          <w:color w:val="1F1F1F"/>
          <w:sz w:val="22"/>
          <w:szCs w:val="22"/>
          <w:bdr w:val="none" w:sz="0" w:space="0" w:color="auto" w:frame="1"/>
        </w:rPr>
      </w:pPr>
      <w:r w:rsidRPr="00CF46AD">
        <w:rPr>
          <w:rFonts w:asciiTheme="majorHAnsi" w:hAnsiTheme="majorHAnsi" w:cstheme="majorHAnsi"/>
          <w:b/>
          <w:bCs/>
          <w:color w:val="1F1F1F"/>
          <w:sz w:val="22"/>
          <w:szCs w:val="22"/>
          <w:bdr w:val="none" w:sz="0" w:space="0" w:color="auto" w:frame="1"/>
        </w:rPr>
        <w:t>6 Eylül Pazar 19.00</w:t>
      </w:r>
      <w:r w:rsidRPr="00CF46AD">
        <w:rPr>
          <w:rFonts w:asciiTheme="majorHAnsi" w:hAnsiTheme="majorHAnsi" w:cstheme="majorHAnsi"/>
          <w:color w:val="1F1F1F"/>
          <w:sz w:val="22"/>
          <w:szCs w:val="22"/>
        </w:rPr>
        <w:t xml:space="preserve"> Seza Çimento Elazığspor - Sebat SK | </w:t>
      </w:r>
      <w:r w:rsidRPr="00CF46AD">
        <w:rPr>
          <w:rFonts w:asciiTheme="majorHAnsi" w:hAnsiTheme="majorHAnsi" w:cstheme="majorHAnsi"/>
          <w:b/>
          <w:bCs/>
          <w:color w:val="1F1F1F"/>
          <w:sz w:val="22"/>
          <w:szCs w:val="22"/>
          <w:bdr w:val="none" w:sz="0" w:space="0" w:color="auto" w:frame="1"/>
        </w:rPr>
        <w:t>Tivibu Spor</w:t>
      </w:r>
    </w:p>
    <w:p w14:paraId="34E2010E" w14:textId="77777777" w:rsidR="00CF46AD" w:rsidRPr="00CF46AD" w:rsidRDefault="00CF46AD" w:rsidP="00CF46AD">
      <w:pPr>
        <w:pStyle w:val="ListeParagraf"/>
        <w:numPr>
          <w:ilvl w:val="0"/>
          <w:numId w:val="8"/>
        </w:numPr>
        <w:rPr>
          <w:rFonts w:asciiTheme="majorHAnsi" w:hAnsiTheme="majorHAnsi" w:cstheme="majorHAnsi"/>
          <w:color w:val="1F1F1F"/>
          <w:sz w:val="22"/>
          <w:szCs w:val="22"/>
        </w:rPr>
      </w:pPr>
      <w:r w:rsidRPr="00CF46AD">
        <w:rPr>
          <w:rFonts w:asciiTheme="majorHAnsi" w:hAnsiTheme="majorHAnsi" w:cstheme="majorHAnsi"/>
          <w:b/>
          <w:bCs/>
          <w:color w:val="1F1F1F"/>
          <w:sz w:val="22"/>
          <w:szCs w:val="22"/>
          <w:bdr w:val="none" w:sz="0" w:space="0" w:color="auto" w:frame="1"/>
        </w:rPr>
        <w:t>6 Eylül Pazar 19.00</w:t>
      </w:r>
      <w:r w:rsidRPr="00CF46AD">
        <w:rPr>
          <w:rFonts w:asciiTheme="majorHAnsi" w:hAnsiTheme="majorHAnsi" w:cstheme="majorHAnsi"/>
          <w:color w:val="1F1F1F"/>
          <w:sz w:val="22"/>
          <w:szCs w:val="22"/>
        </w:rPr>
        <w:t xml:space="preserve"> Kızılkaya Tarım Şanlıurfaspor - Ankaraspor | </w:t>
      </w:r>
      <w:r w:rsidRPr="00CF46AD">
        <w:rPr>
          <w:rFonts w:asciiTheme="majorHAnsi" w:hAnsiTheme="majorHAnsi" w:cstheme="majorHAnsi"/>
          <w:b/>
          <w:bCs/>
          <w:color w:val="1F1F1F"/>
          <w:sz w:val="22"/>
          <w:szCs w:val="22"/>
          <w:bdr w:val="none" w:sz="0" w:space="0" w:color="auto" w:frame="1"/>
        </w:rPr>
        <w:t>Tivibu Spor</w:t>
      </w:r>
    </w:p>
    <w:p w14:paraId="5D4F55FE" w14:textId="77777777" w:rsidR="00CF46AD" w:rsidRPr="00AB5E3C" w:rsidRDefault="00CF46AD" w:rsidP="00AB5E3C">
      <w:pPr>
        <w:rPr>
          <w:rFonts w:asciiTheme="majorHAnsi" w:hAnsiTheme="majorHAnsi" w:cstheme="majorHAnsi"/>
          <w:color w:val="1F1F1F"/>
          <w:sz w:val="22"/>
          <w:szCs w:val="22"/>
        </w:rPr>
      </w:pPr>
    </w:p>
    <w:p w14:paraId="47A2DE4B" w14:textId="77777777" w:rsidR="00CF46AD" w:rsidRPr="00CF46AD" w:rsidRDefault="00CF46AD" w:rsidP="00CF46AD">
      <w:pPr>
        <w:rPr>
          <w:rFonts w:asciiTheme="majorHAnsi" w:hAnsiTheme="majorHAnsi" w:cstheme="majorHAnsi"/>
          <w:color w:val="1F1F1F"/>
          <w:sz w:val="22"/>
          <w:szCs w:val="22"/>
          <w:u w:val="single"/>
        </w:rPr>
      </w:pPr>
      <w:r w:rsidRPr="00CF46AD">
        <w:rPr>
          <w:rFonts w:asciiTheme="majorHAnsi" w:hAnsiTheme="majorHAnsi" w:cstheme="majorHAnsi"/>
          <w:b/>
          <w:bCs/>
          <w:color w:val="1F1F1F"/>
          <w:sz w:val="22"/>
          <w:szCs w:val="22"/>
          <w:u w:val="single"/>
          <w:bdr w:val="none" w:sz="0" w:space="0" w:color="auto" w:frame="1"/>
        </w:rPr>
        <w:t>Nesine 3. Lig</w:t>
      </w:r>
    </w:p>
    <w:p w14:paraId="4E36C819" w14:textId="77777777" w:rsidR="00CF46AD" w:rsidRPr="00CF46AD" w:rsidRDefault="00CF46AD" w:rsidP="00CF46AD">
      <w:pPr>
        <w:pStyle w:val="ListeParagraf"/>
        <w:numPr>
          <w:ilvl w:val="0"/>
          <w:numId w:val="9"/>
        </w:numPr>
        <w:rPr>
          <w:rFonts w:asciiTheme="majorHAnsi" w:hAnsiTheme="majorHAnsi" w:cstheme="majorHAnsi"/>
          <w:color w:val="1F1F1F"/>
          <w:sz w:val="22"/>
          <w:szCs w:val="22"/>
        </w:rPr>
      </w:pPr>
      <w:r w:rsidRPr="00CF46AD">
        <w:rPr>
          <w:rFonts w:asciiTheme="majorHAnsi" w:hAnsiTheme="majorHAnsi" w:cstheme="majorHAnsi"/>
          <w:b/>
          <w:bCs/>
          <w:color w:val="1F1F1F"/>
          <w:sz w:val="22"/>
          <w:szCs w:val="22"/>
          <w:bdr w:val="none" w:sz="0" w:space="0" w:color="auto" w:frame="1"/>
        </w:rPr>
        <w:t>5 Eylül Cumartesi 17.00</w:t>
      </w:r>
      <w:r w:rsidRPr="00CF46AD">
        <w:rPr>
          <w:rFonts w:asciiTheme="majorHAnsi" w:hAnsiTheme="majorHAnsi" w:cstheme="majorHAnsi"/>
          <w:color w:val="1F1F1F"/>
          <w:sz w:val="22"/>
          <w:szCs w:val="22"/>
        </w:rPr>
        <w:t xml:space="preserve"> Bursa Yıldırım - Söke 1970 | </w:t>
      </w:r>
      <w:r w:rsidRPr="00CF46AD">
        <w:rPr>
          <w:rFonts w:asciiTheme="majorHAnsi" w:hAnsiTheme="majorHAnsi" w:cstheme="majorHAnsi"/>
          <w:b/>
          <w:bCs/>
          <w:color w:val="1F1F1F"/>
          <w:sz w:val="22"/>
          <w:szCs w:val="22"/>
          <w:bdr w:val="none" w:sz="0" w:space="0" w:color="auto" w:frame="1"/>
        </w:rPr>
        <w:t>Tivibu Spor</w:t>
      </w:r>
    </w:p>
    <w:p w14:paraId="26A753A8" w14:textId="77777777" w:rsidR="00CF46AD" w:rsidRPr="00CF46AD" w:rsidRDefault="00CF46AD" w:rsidP="00CF46AD">
      <w:pPr>
        <w:pStyle w:val="ListeParagraf"/>
        <w:numPr>
          <w:ilvl w:val="0"/>
          <w:numId w:val="9"/>
        </w:numPr>
        <w:rPr>
          <w:rFonts w:asciiTheme="majorHAnsi" w:hAnsiTheme="majorHAnsi" w:cstheme="majorHAnsi"/>
          <w:color w:val="1F1F1F"/>
          <w:sz w:val="22"/>
          <w:szCs w:val="22"/>
        </w:rPr>
      </w:pPr>
      <w:r w:rsidRPr="00CF46AD">
        <w:rPr>
          <w:rFonts w:asciiTheme="majorHAnsi" w:hAnsiTheme="majorHAnsi" w:cstheme="majorHAnsi"/>
          <w:b/>
          <w:bCs/>
          <w:color w:val="1F1F1F"/>
          <w:sz w:val="22"/>
          <w:szCs w:val="22"/>
          <w:bdr w:val="none" w:sz="0" w:space="0" w:color="auto" w:frame="1"/>
        </w:rPr>
        <w:t>6 Eylül Pazar 16.30</w:t>
      </w:r>
      <w:r w:rsidRPr="00CF46AD">
        <w:rPr>
          <w:rFonts w:asciiTheme="majorHAnsi" w:hAnsiTheme="majorHAnsi" w:cstheme="majorHAnsi"/>
          <w:color w:val="1F1F1F"/>
          <w:sz w:val="22"/>
          <w:szCs w:val="22"/>
        </w:rPr>
        <w:t xml:space="preserve"> KDZ. Ereğli Belediyespor - Fatsa Belediyespor | </w:t>
      </w:r>
      <w:r w:rsidRPr="00CF46AD">
        <w:rPr>
          <w:rFonts w:asciiTheme="majorHAnsi" w:hAnsiTheme="majorHAnsi" w:cstheme="majorHAnsi"/>
          <w:b/>
          <w:bCs/>
          <w:color w:val="1F1F1F"/>
          <w:sz w:val="22"/>
          <w:szCs w:val="22"/>
          <w:bdr w:val="none" w:sz="0" w:space="0" w:color="auto" w:frame="1"/>
        </w:rPr>
        <w:t>Tivibu Spor</w:t>
      </w:r>
    </w:p>
    <w:p w14:paraId="7C410F12" w14:textId="77777777" w:rsidR="00CF46AD" w:rsidRPr="00CF46AD" w:rsidRDefault="00CF46AD" w:rsidP="00CF46AD">
      <w:pPr>
        <w:pStyle w:val="ListeParagraf"/>
        <w:numPr>
          <w:ilvl w:val="0"/>
          <w:numId w:val="9"/>
        </w:numPr>
        <w:rPr>
          <w:rFonts w:asciiTheme="majorHAnsi" w:hAnsiTheme="majorHAnsi" w:cstheme="majorHAnsi"/>
          <w:color w:val="1F1F1F"/>
          <w:sz w:val="22"/>
          <w:szCs w:val="22"/>
        </w:rPr>
      </w:pPr>
      <w:r w:rsidRPr="00CF46AD">
        <w:rPr>
          <w:rFonts w:asciiTheme="majorHAnsi" w:hAnsiTheme="majorHAnsi" w:cstheme="majorHAnsi"/>
          <w:b/>
          <w:bCs/>
          <w:color w:val="1F1F1F"/>
          <w:sz w:val="22"/>
          <w:szCs w:val="22"/>
          <w:bdr w:val="none" w:sz="0" w:space="0" w:color="auto" w:frame="1"/>
        </w:rPr>
        <w:t>6 Eylül Pazar 16.30</w:t>
      </w:r>
      <w:r w:rsidRPr="00CF46AD">
        <w:rPr>
          <w:rFonts w:asciiTheme="majorHAnsi" w:hAnsiTheme="majorHAnsi" w:cstheme="majorHAnsi"/>
          <w:color w:val="1F1F1F"/>
          <w:sz w:val="22"/>
          <w:szCs w:val="22"/>
        </w:rPr>
        <w:t xml:space="preserve"> Etimesgut Spor Kulübü - Karşıyaka | </w:t>
      </w:r>
      <w:r w:rsidRPr="00CF46AD">
        <w:rPr>
          <w:rFonts w:asciiTheme="majorHAnsi" w:hAnsiTheme="majorHAnsi" w:cstheme="majorHAnsi"/>
          <w:b/>
          <w:bCs/>
          <w:color w:val="1F1F1F"/>
          <w:sz w:val="22"/>
          <w:szCs w:val="22"/>
          <w:bdr w:val="none" w:sz="0" w:space="0" w:color="auto" w:frame="1"/>
        </w:rPr>
        <w:t>Tivibu Spor</w:t>
      </w:r>
    </w:p>
    <w:p w14:paraId="66EC2AD6" w14:textId="77777777" w:rsidR="00CF46AD" w:rsidRPr="00CF46AD" w:rsidRDefault="00CF46AD" w:rsidP="00CF46AD">
      <w:pPr>
        <w:pStyle w:val="ListeParagraf"/>
        <w:numPr>
          <w:ilvl w:val="0"/>
          <w:numId w:val="9"/>
        </w:numPr>
        <w:rPr>
          <w:rFonts w:asciiTheme="majorHAnsi" w:hAnsiTheme="majorHAnsi" w:cstheme="majorHAnsi"/>
          <w:color w:val="1F1F1F"/>
          <w:sz w:val="22"/>
          <w:szCs w:val="22"/>
        </w:rPr>
      </w:pPr>
      <w:r w:rsidRPr="00CF46AD">
        <w:rPr>
          <w:rFonts w:asciiTheme="majorHAnsi" w:hAnsiTheme="majorHAnsi" w:cstheme="majorHAnsi"/>
          <w:b/>
          <w:bCs/>
          <w:color w:val="1F1F1F"/>
          <w:sz w:val="22"/>
          <w:szCs w:val="22"/>
          <w:bdr w:val="none" w:sz="0" w:space="0" w:color="auto" w:frame="1"/>
        </w:rPr>
        <w:t>6 Eylül Pazar 19.00</w:t>
      </w:r>
      <w:r w:rsidRPr="00CF46AD">
        <w:rPr>
          <w:rFonts w:asciiTheme="majorHAnsi" w:hAnsiTheme="majorHAnsi" w:cstheme="majorHAnsi"/>
          <w:color w:val="1F1F1F"/>
          <w:sz w:val="22"/>
          <w:szCs w:val="22"/>
        </w:rPr>
        <w:t xml:space="preserve"> Eskişehirspor - Alanya 1221 Futbol | </w:t>
      </w:r>
      <w:r w:rsidRPr="00CF46AD">
        <w:rPr>
          <w:rFonts w:asciiTheme="majorHAnsi" w:hAnsiTheme="majorHAnsi" w:cstheme="majorHAnsi"/>
          <w:b/>
          <w:bCs/>
          <w:color w:val="1F1F1F"/>
          <w:sz w:val="22"/>
          <w:szCs w:val="22"/>
          <w:bdr w:val="none" w:sz="0" w:space="0" w:color="auto" w:frame="1"/>
        </w:rPr>
        <w:t>Tivibu Spor</w:t>
      </w:r>
    </w:p>
    <w:p w14:paraId="0D3432FB" w14:textId="77777777" w:rsidR="00CF46AD" w:rsidRPr="00BB0593" w:rsidRDefault="00CF46AD" w:rsidP="00CF46AD">
      <w:pPr>
        <w:pStyle w:val="ListeParagraf"/>
        <w:numPr>
          <w:ilvl w:val="0"/>
          <w:numId w:val="9"/>
        </w:numPr>
        <w:rPr>
          <w:rFonts w:asciiTheme="majorHAnsi" w:hAnsiTheme="majorHAnsi" w:cstheme="majorHAnsi"/>
          <w:color w:val="1F1F1F"/>
          <w:sz w:val="22"/>
          <w:szCs w:val="22"/>
        </w:rPr>
      </w:pPr>
      <w:r w:rsidRPr="00CF46AD">
        <w:rPr>
          <w:rFonts w:asciiTheme="majorHAnsi" w:hAnsiTheme="majorHAnsi" w:cstheme="majorHAnsi"/>
          <w:b/>
          <w:bCs/>
          <w:color w:val="1F1F1F"/>
          <w:sz w:val="22"/>
          <w:szCs w:val="22"/>
          <w:bdr w:val="none" w:sz="0" w:space="0" w:color="auto" w:frame="1"/>
        </w:rPr>
        <w:t>6 Eylül Pazar 19.00</w:t>
      </w:r>
      <w:r w:rsidRPr="00CF46AD">
        <w:rPr>
          <w:rFonts w:asciiTheme="majorHAnsi" w:hAnsiTheme="majorHAnsi" w:cstheme="majorHAnsi"/>
          <w:color w:val="1F1F1F"/>
          <w:sz w:val="22"/>
          <w:szCs w:val="22"/>
        </w:rPr>
        <w:t xml:space="preserve"> Yozgat BLD Bozok Spor - Ejderoğlu Kırşehir Futbol | </w:t>
      </w:r>
      <w:r w:rsidRPr="00CF46AD">
        <w:rPr>
          <w:rFonts w:asciiTheme="majorHAnsi" w:hAnsiTheme="majorHAnsi" w:cstheme="majorHAnsi"/>
          <w:b/>
          <w:bCs/>
          <w:color w:val="1F1F1F"/>
          <w:sz w:val="22"/>
          <w:szCs w:val="22"/>
          <w:bdr w:val="none" w:sz="0" w:space="0" w:color="auto" w:frame="1"/>
        </w:rPr>
        <w:t>YAAY</w:t>
      </w:r>
    </w:p>
    <w:p w14:paraId="250C5967" w14:textId="77777777" w:rsidR="00BB0593" w:rsidRDefault="00BB0593" w:rsidP="00BB0593">
      <w:pPr>
        <w:rPr>
          <w:rFonts w:asciiTheme="majorHAnsi" w:hAnsiTheme="majorHAnsi" w:cstheme="majorHAnsi"/>
          <w:color w:val="1F1F1F"/>
          <w:sz w:val="22"/>
          <w:szCs w:val="22"/>
        </w:rPr>
      </w:pPr>
    </w:p>
    <w:p w14:paraId="5B42F448" w14:textId="77777777" w:rsidR="00BB0593" w:rsidRDefault="00BB0593" w:rsidP="00BB0593">
      <w:pPr>
        <w:rPr>
          <w:rFonts w:asciiTheme="majorHAnsi" w:hAnsiTheme="majorHAnsi" w:cstheme="majorHAnsi"/>
          <w:color w:val="1F1F1F"/>
          <w:sz w:val="22"/>
          <w:szCs w:val="22"/>
        </w:rPr>
      </w:pPr>
    </w:p>
    <w:p w14:paraId="155AF77B" w14:textId="77777777" w:rsidR="00BB0593" w:rsidRDefault="00BB0593" w:rsidP="00BB0593">
      <w:pPr>
        <w:widowControl w:val="0"/>
        <w:spacing w:before="200" w:after="200" w:line="276" w:lineRule="auto"/>
        <w:jc w:val="both"/>
      </w:pPr>
    </w:p>
    <w:p w14:paraId="5DD4E2A1" w14:textId="77777777" w:rsidR="00BB0593" w:rsidRDefault="00BB0593" w:rsidP="00BB0593">
      <w:pPr>
        <w:widowControl w:val="0"/>
        <w:spacing w:before="200" w:after="200" w:line="276" w:lineRule="auto"/>
        <w:jc w:val="both"/>
      </w:pPr>
      <w:r>
        <w:rPr>
          <w:noProof/>
        </w:rPr>
        <w:drawing>
          <wp:inline distT="0" distB="0" distL="0" distR="0" wp14:anchorId="5842FA86" wp14:editId="1C91D846">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4B071620" w14:textId="77777777" w:rsidR="00BB0593" w:rsidRDefault="00BB0593" w:rsidP="00BB0593">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Özge Yavuz</w:t>
      </w:r>
    </w:p>
    <w:p w14:paraId="69E8A915" w14:textId="77777777" w:rsidR="00BB0593" w:rsidRDefault="00BB0593" w:rsidP="00BB0593">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1DAB7435" w14:textId="77777777" w:rsidR="00BB0593" w:rsidRDefault="00BB0593" w:rsidP="00BB0593">
      <w:pPr>
        <w:spacing w:line="276" w:lineRule="auto"/>
        <w:jc w:val="both"/>
        <w:rPr>
          <w:rFonts w:ascii="Calibri" w:eastAsia="Calibri" w:hAnsi="Calibri" w:cs="Calibri"/>
          <w:color w:val="000000"/>
          <w:sz w:val="22"/>
          <w:szCs w:val="22"/>
        </w:rPr>
      </w:pPr>
      <w:hyperlink r:id="rId10" w:history="1">
        <w:r w:rsidRPr="00192544">
          <w:rPr>
            <w:rStyle w:val="Kpr"/>
            <w:rFonts w:ascii="Calibri" w:eastAsia="Calibri" w:hAnsi="Calibri" w:cs="Calibri"/>
            <w:sz w:val="22"/>
            <w:szCs w:val="22"/>
          </w:rPr>
          <w:t>ozge.yavuz@lorbi.com</w:t>
        </w:r>
      </w:hyperlink>
    </w:p>
    <w:p w14:paraId="5595C61B" w14:textId="77777777" w:rsidR="00BB0593" w:rsidRDefault="00BB0593" w:rsidP="00BB0593">
      <w:pPr>
        <w:spacing w:line="276" w:lineRule="auto"/>
        <w:jc w:val="both"/>
        <w:rPr>
          <w:rFonts w:ascii="Calibri" w:eastAsia="Calibri" w:hAnsi="Calibri" w:cs="Calibri"/>
          <w:color w:val="000000"/>
          <w:sz w:val="22"/>
          <w:szCs w:val="22"/>
        </w:rPr>
      </w:pPr>
    </w:p>
    <w:p w14:paraId="6DDDE421" w14:textId="5C1AA926" w:rsidR="00BB0593" w:rsidRDefault="00BB0593" w:rsidP="00BB0593">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7485BC86" w14:textId="4CA3EA24" w:rsidR="00BB0593" w:rsidRDefault="00BB0593" w:rsidP="00BB0593">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w:t>
      </w:r>
      <w:r>
        <w:rPr>
          <w:rFonts w:ascii="Calibri" w:eastAsia="Calibri" w:hAnsi="Calibri" w:cs="Calibri"/>
          <w:color w:val="000000"/>
          <w:sz w:val="22"/>
          <w:szCs w:val="22"/>
        </w:rPr>
        <w:t>07 877 31 91</w:t>
      </w:r>
    </w:p>
    <w:p w14:paraId="499E4828" w14:textId="54E8CCF0" w:rsidR="00BB0593" w:rsidRPr="004B2460" w:rsidRDefault="00BB0593" w:rsidP="00BB0593">
      <w:pPr>
        <w:spacing w:line="276" w:lineRule="auto"/>
        <w:jc w:val="both"/>
        <w:rPr>
          <w:rFonts w:ascii="Calibri" w:eastAsia="Calibri" w:hAnsi="Calibri" w:cs="Calibri"/>
          <w:color w:val="000000"/>
          <w:sz w:val="22"/>
          <w:szCs w:val="22"/>
        </w:rPr>
      </w:pPr>
      <w:hyperlink r:id="rId11" w:history="1">
        <w:r w:rsidRPr="00542D56">
          <w:rPr>
            <w:rStyle w:val="Kpr"/>
            <w:rFonts w:ascii="Calibri" w:eastAsia="Calibri" w:hAnsi="Calibri" w:cs="Calibri"/>
            <w:sz w:val="22"/>
            <w:szCs w:val="22"/>
          </w:rPr>
          <w:t>akif.kaya</w:t>
        </w:r>
        <w:r w:rsidRPr="00542D56">
          <w:rPr>
            <w:rStyle w:val="Kpr"/>
            <w:rFonts w:ascii="Calibri" w:eastAsia="Calibri" w:hAnsi="Calibri" w:cs="Calibri"/>
            <w:sz w:val="22"/>
            <w:szCs w:val="22"/>
          </w:rPr>
          <w:t>@lorbi.com</w:t>
        </w:r>
      </w:hyperlink>
    </w:p>
    <w:p w14:paraId="616C5DE5" w14:textId="77777777" w:rsidR="00BB0593" w:rsidRPr="00BB0593" w:rsidRDefault="00BB0593" w:rsidP="00BB0593">
      <w:pPr>
        <w:rPr>
          <w:rFonts w:asciiTheme="majorHAnsi" w:hAnsiTheme="majorHAnsi" w:cstheme="majorHAnsi"/>
          <w:color w:val="1F1F1F"/>
          <w:sz w:val="22"/>
          <w:szCs w:val="22"/>
        </w:rPr>
      </w:pPr>
    </w:p>
    <w:p w14:paraId="1C81CC2F" w14:textId="77777777" w:rsidR="00CF46AD" w:rsidRPr="00CF46AD" w:rsidRDefault="00CF46AD" w:rsidP="00605BE6">
      <w:pPr>
        <w:pStyle w:val="NormalWeb"/>
        <w:spacing w:before="0" w:beforeAutospacing="0" w:after="0" w:afterAutospacing="0"/>
        <w:jc w:val="both"/>
        <w:rPr>
          <w:rFonts w:asciiTheme="majorHAnsi" w:hAnsiTheme="majorHAnsi" w:cstheme="majorHAnsi"/>
          <w:b/>
          <w:sz w:val="22"/>
          <w:szCs w:val="22"/>
        </w:rPr>
      </w:pPr>
    </w:p>
    <w:sectPr w:rsidR="00CF46AD" w:rsidRPr="00CF46AD">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CC3ED1" w14:textId="77777777" w:rsidR="00724E0D" w:rsidRDefault="00724E0D">
      <w:r>
        <w:separator/>
      </w:r>
    </w:p>
  </w:endnote>
  <w:endnote w:type="continuationSeparator" w:id="0">
    <w:p w14:paraId="616778A5" w14:textId="77777777" w:rsidR="00724E0D" w:rsidRDefault="0072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TR">
    <w:altName w:val="Calibri"/>
    <w:panose1 w:val="020B0604020202020204"/>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F15165" w:rsidRPr="0014496C" w:rsidRDefault="00F15165"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0D7E65" w14:textId="3170D322" w:rsidR="00F15165" w:rsidRDefault="00F15165" w:rsidP="006D65B0">
    <w:pPr>
      <w:pStyle w:val="AltBilgi"/>
    </w:pPr>
  </w:p>
  <w:p w14:paraId="5AEE25E5" w14:textId="7D30AC96" w:rsidR="006D65B0" w:rsidRPr="006D65B0" w:rsidRDefault="006D65B0" w:rsidP="006D65B0">
    <w:pPr>
      <w:pStyle w:val="AltBilgi"/>
      <w:spacing w:after="200"/>
      <w:jc w:val="center"/>
      <w:rPr>
        <w:rFonts w:ascii="Arial" w:hAnsi="Arial" w:cs="Arial"/>
        <w:color w:val="3366FF"/>
        <w:sz w:val="20"/>
      </w:rPr>
    </w:pPr>
    <w:r w:rsidRPr="006D65B0">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812BFE" w14:textId="651364E8" w:rsidR="00F15165" w:rsidRDefault="00F15165" w:rsidP="006D65B0">
    <w:pPr>
      <w:pStyle w:val="AltBilgi"/>
    </w:pPr>
  </w:p>
  <w:p w14:paraId="1FC92444" w14:textId="0281103C" w:rsidR="006D65B0" w:rsidRPr="006D65B0" w:rsidRDefault="006D65B0" w:rsidP="006D65B0">
    <w:pPr>
      <w:pStyle w:val="AltBilgi"/>
      <w:jc w:val="center"/>
      <w:rPr>
        <w:rFonts w:ascii="Arial" w:hAnsi="Arial" w:cs="Arial"/>
        <w:color w:val="3366FF"/>
        <w:sz w:val="20"/>
      </w:rPr>
    </w:pPr>
    <w:r w:rsidRPr="006D65B0">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3D4F42" w14:textId="77777777" w:rsidR="00724E0D" w:rsidRDefault="00724E0D">
      <w:r>
        <w:separator/>
      </w:r>
    </w:p>
  </w:footnote>
  <w:footnote w:type="continuationSeparator" w:id="0">
    <w:p w14:paraId="1B5E8AE5" w14:textId="77777777" w:rsidR="00724E0D" w:rsidRDefault="00724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65B1EA"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466C76" w14:textId="77777777" w:rsidR="00D95533" w:rsidRDefault="00B45025">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D95533" w14:paraId="2CE29792" w14:textId="77777777">
      <w:trPr>
        <w:trHeight w:val="390"/>
      </w:trPr>
      <w:tc>
        <w:tcPr>
          <w:tcW w:w="4748" w:type="dxa"/>
          <w:vMerge w:val="restart"/>
        </w:tcPr>
        <w:p w14:paraId="4DABFE03"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EF953DC" wp14:editId="2E12EAE7">
                <wp:extent cx="2917632" cy="1004126"/>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A3C9853"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1AC7CD2"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13D67DF"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BC698DA"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D95533" w14:paraId="0AFA9D8D" w14:textId="77777777">
      <w:trPr>
        <w:trHeight w:val="390"/>
      </w:trPr>
      <w:tc>
        <w:tcPr>
          <w:tcW w:w="4748" w:type="dxa"/>
          <w:vMerge/>
        </w:tcPr>
        <w:p w14:paraId="0BDD949C"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E9ACC9C"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CA5A70" wp14:editId="3BFC4F35">
                <wp:extent cx="226800" cy="226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3A84F6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D95533" w14:paraId="31D36C2C" w14:textId="77777777">
      <w:tc>
        <w:tcPr>
          <w:tcW w:w="4748" w:type="dxa"/>
          <w:vMerge/>
        </w:tcPr>
        <w:p w14:paraId="4B7AE51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4B480E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97779E5" wp14:editId="578C37A2">
                <wp:extent cx="226800" cy="226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BC1B897"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D95533" w14:paraId="00FE797B" w14:textId="77777777">
      <w:tc>
        <w:tcPr>
          <w:tcW w:w="4748" w:type="dxa"/>
          <w:vMerge/>
        </w:tcPr>
        <w:p w14:paraId="16E99C5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1B208776"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93F1BD7" wp14:editId="451BE6B7">
                <wp:extent cx="226800" cy="22680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9F96E04"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D8717FC"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1453A5A"/>
    <w:multiLevelType w:val="multilevel"/>
    <w:tmpl w:val="8016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D73C4F"/>
    <w:multiLevelType w:val="multilevel"/>
    <w:tmpl w:val="C64E52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CB756D"/>
    <w:multiLevelType w:val="hybridMultilevel"/>
    <w:tmpl w:val="5E1492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6C1813"/>
    <w:multiLevelType w:val="hybridMultilevel"/>
    <w:tmpl w:val="7AA8EC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40A13343"/>
    <w:multiLevelType w:val="multilevel"/>
    <w:tmpl w:val="BC06D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B07BCD"/>
    <w:multiLevelType w:val="multilevel"/>
    <w:tmpl w:val="77A2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4C5E90"/>
    <w:multiLevelType w:val="multilevel"/>
    <w:tmpl w:val="0930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D439D9"/>
    <w:multiLevelType w:val="hybridMultilevel"/>
    <w:tmpl w:val="EE3C28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7D475D34"/>
    <w:multiLevelType w:val="hybridMultilevel"/>
    <w:tmpl w:val="EC062D2E"/>
    <w:lvl w:ilvl="0" w:tplc="041F000B">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96635791">
    <w:abstractNumId w:val="8"/>
  </w:num>
  <w:num w:numId="2" w16cid:durableId="588975258">
    <w:abstractNumId w:val="2"/>
  </w:num>
  <w:num w:numId="3" w16cid:durableId="831330468">
    <w:abstractNumId w:val="6"/>
  </w:num>
  <w:num w:numId="4" w16cid:durableId="541481709">
    <w:abstractNumId w:val="1"/>
  </w:num>
  <w:num w:numId="5" w16cid:durableId="982078296">
    <w:abstractNumId w:val="5"/>
  </w:num>
  <w:num w:numId="6" w16cid:durableId="891422127">
    <w:abstractNumId w:val="0"/>
  </w:num>
  <w:num w:numId="7" w16cid:durableId="109083030">
    <w:abstractNumId w:val="4"/>
  </w:num>
  <w:num w:numId="8" w16cid:durableId="1876191289">
    <w:abstractNumId w:val="7"/>
  </w:num>
  <w:num w:numId="9" w16cid:durableId="999116233">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33"/>
    <w:rsid w:val="0001026C"/>
    <w:rsid w:val="00010690"/>
    <w:rsid w:val="000154F4"/>
    <w:rsid w:val="00016021"/>
    <w:rsid w:val="000343FB"/>
    <w:rsid w:val="000364C4"/>
    <w:rsid w:val="00036C58"/>
    <w:rsid w:val="000414FB"/>
    <w:rsid w:val="00045D8D"/>
    <w:rsid w:val="000471C0"/>
    <w:rsid w:val="00053B6E"/>
    <w:rsid w:val="00055751"/>
    <w:rsid w:val="00060414"/>
    <w:rsid w:val="00061F57"/>
    <w:rsid w:val="00065140"/>
    <w:rsid w:val="00065832"/>
    <w:rsid w:val="00066927"/>
    <w:rsid w:val="00071218"/>
    <w:rsid w:val="000771ED"/>
    <w:rsid w:val="00080192"/>
    <w:rsid w:val="00081F86"/>
    <w:rsid w:val="00083705"/>
    <w:rsid w:val="00086647"/>
    <w:rsid w:val="00087F63"/>
    <w:rsid w:val="000947FC"/>
    <w:rsid w:val="000951E2"/>
    <w:rsid w:val="000B2DED"/>
    <w:rsid w:val="000B4835"/>
    <w:rsid w:val="000B7C01"/>
    <w:rsid w:val="000C0228"/>
    <w:rsid w:val="000C140A"/>
    <w:rsid w:val="000C4B6C"/>
    <w:rsid w:val="000C5B58"/>
    <w:rsid w:val="000D18BE"/>
    <w:rsid w:val="000D5212"/>
    <w:rsid w:val="000E4035"/>
    <w:rsid w:val="000E522E"/>
    <w:rsid w:val="000F0146"/>
    <w:rsid w:val="000F356B"/>
    <w:rsid w:val="000F48A6"/>
    <w:rsid w:val="000F5883"/>
    <w:rsid w:val="000F59F2"/>
    <w:rsid w:val="00104596"/>
    <w:rsid w:val="00114314"/>
    <w:rsid w:val="00121F9A"/>
    <w:rsid w:val="00127004"/>
    <w:rsid w:val="001272DF"/>
    <w:rsid w:val="00127B68"/>
    <w:rsid w:val="001328F4"/>
    <w:rsid w:val="00137F69"/>
    <w:rsid w:val="001417CA"/>
    <w:rsid w:val="0014590C"/>
    <w:rsid w:val="00147E23"/>
    <w:rsid w:val="001501D8"/>
    <w:rsid w:val="001532A4"/>
    <w:rsid w:val="001610FD"/>
    <w:rsid w:val="001818D8"/>
    <w:rsid w:val="00181DB8"/>
    <w:rsid w:val="00183DB4"/>
    <w:rsid w:val="00191A69"/>
    <w:rsid w:val="0019681F"/>
    <w:rsid w:val="001A1224"/>
    <w:rsid w:val="001A28FC"/>
    <w:rsid w:val="001A640F"/>
    <w:rsid w:val="001B015D"/>
    <w:rsid w:val="001B039D"/>
    <w:rsid w:val="001B37B6"/>
    <w:rsid w:val="001B734E"/>
    <w:rsid w:val="001C1A40"/>
    <w:rsid w:val="001C280E"/>
    <w:rsid w:val="001C318E"/>
    <w:rsid w:val="001C3276"/>
    <w:rsid w:val="001D1284"/>
    <w:rsid w:val="001D5D67"/>
    <w:rsid w:val="001E2F6A"/>
    <w:rsid w:val="001E4AC3"/>
    <w:rsid w:val="001E7507"/>
    <w:rsid w:val="002009D0"/>
    <w:rsid w:val="00202088"/>
    <w:rsid w:val="0021448E"/>
    <w:rsid w:val="00217544"/>
    <w:rsid w:val="0023026A"/>
    <w:rsid w:val="00242031"/>
    <w:rsid w:val="002438F3"/>
    <w:rsid w:val="0024746E"/>
    <w:rsid w:val="00250C7D"/>
    <w:rsid w:val="00256BAB"/>
    <w:rsid w:val="002612A3"/>
    <w:rsid w:val="002612ED"/>
    <w:rsid w:val="0026179F"/>
    <w:rsid w:val="002630C4"/>
    <w:rsid w:val="00267962"/>
    <w:rsid w:val="0027028E"/>
    <w:rsid w:val="00273D13"/>
    <w:rsid w:val="0027691F"/>
    <w:rsid w:val="00280D8E"/>
    <w:rsid w:val="002823D8"/>
    <w:rsid w:val="00287D79"/>
    <w:rsid w:val="00296E16"/>
    <w:rsid w:val="002A14AE"/>
    <w:rsid w:val="002A1C2D"/>
    <w:rsid w:val="002A2980"/>
    <w:rsid w:val="002A2997"/>
    <w:rsid w:val="002A5A76"/>
    <w:rsid w:val="002B1F25"/>
    <w:rsid w:val="002B44AA"/>
    <w:rsid w:val="002C6459"/>
    <w:rsid w:val="002D33F2"/>
    <w:rsid w:val="002D3BF5"/>
    <w:rsid w:val="002E04DB"/>
    <w:rsid w:val="002E29D8"/>
    <w:rsid w:val="002E454F"/>
    <w:rsid w:val="002E5610"/>
    <w:rsid w:val="002E711A"/>
    <w:rsid w:val="002E7582"/>
    <w:rsid w:val="002F4487"/>
    <w:rsid w:val="00303F85"/>
    <w:rsid w:val="00310A88"/>
    <w:rsid w:val="00312525"/>
    <w:rsid w:val="00312DA0"/>
    <w:rsid w:val="00317CBD"/>
    <w:rsid w:val="003219E8"/>
    <w:rsid w:val="00323018"/>
    <w:rsid w:val="00324A5C"/>
    <w:rsid w:val="00324A6E"/>
    <w:rsid w:val="00334AB0"/>
    <w:rsid w:val="003351CA"/>
    <w:rsid w:val="003370E7"/>
    <w:rsid w:val="00346B6D"/>
    <w:rsid w:val="003526A3"/>
    <w:rsid w:val="00356317"/>
    <w:rsid w:val="00356E0C"/>
    <w:rsid w:val="00362A70"/>
    <w:rsid w:val="003631F5"/>
    <w:rsid w:val="00372AAE"/>
    <w:rsid w:val="00376A24"/>
    <w:rsid w:val="003814AC"/>
    <w:rsid w:val="0038318D"/>
    <w:rsid w:val="00383608"/>
    <w:rsid w:val="003852B6"/>
    <w:rsid w:val="00397235"/>
    <w:rsid w:val="003A035D"/>
    <w:rsid w:val="003A5087"/>
    <w:rsid w:val="003B0825"/>
    <w:rsid w:val="003B5F8C"/>
    <w:rsid w:val="003B6262"/>
    <w:rsid w:val="003C1573"/>
    <w:rsid w:val="003C5978"/>
    <w:rsid w:val="003C6764"/>
    <w:rsid w:val="003D7F29"/>
    <w:rsid w:val="003D7F4F"/>
    <w:rsid w:val="003E0F80"/>
    <w:rsid w:val="003E3ACE"/>
    <w:rsid w:val="003E4F6C"/>
    <w:rsid w:val="003E5BA2"/>
    <w:rsid w:val="003F0D9A"/>
    <w:rsid w:val="00400387"/>
    <w:rsid w:val="004008CB"/>
    <w:rsid w:val="00400EC3"/>
    <w:rsid w:val="004011B7"/>
    <w:rsid w:val="00403FA6"/>
    <w:rsid w:val="00411F44"/>
    <w:rsid w:val="00415C66"/>
    <w:rsid w:val="0042072C"/>
    <w:rsid w:val="0042473A"/>
    <w:rsid w:val="00434010"/>
    <w:rsid w:val="00435124"/>
    <w:rsid w:val="004360DC"/>
    <w:rsid w:val="00437484"/>
    <w:rsid w:val="00444891"/>
    <w:rsid w:val="004519A6"/>
    <w:rsid w:val="00453788"/>
    <w:rsid w:val="00457E5E"/>
    <w:rsid w:val="004658D7"/>
    <w:rsid w:val="0047281F"/>
    <w:rsid w:val="004729F2"/>
    <w:rsid w:val="00473A9E"/>
    <w:rsid w:val="0047493C"/>
    <w:rsid w:val="00482B68"/>
    <w:rsid w:val="00490062"/>
    <w:rsid w:val="004907A7"/>
    <w:rsid w:val="0049142D"/>
    <w:rsid w:val="004920E7"/>
    <w:rsid w:val="00492DD4"/>
    <w:rsid w:val="004937B5"/>
    <w:rsid w:val="00495DFD"/>
    <w:rsid w:val="0049648C"/>
    <w:rsid w:val="004A07F6"/>
    <w:rsid w:val="004A1655"/>
    <w:rsid w:val="004A25F4"/>
    <w:rsid w:val="004A2948"/>
    <w:rsid w:val="004A570A"/>
    <w:rsid w:val="004B2932"/>
    <w:rsid w:val="004B7744"/>
    <w:rsid w:val="004C6669"/>
    <w:rsid w:val="004D713D"/>
    <w:rsid w:val="004E4F51"/>
    <w:rsid w:val="00510957"/>
    <w:rsid w:val="00517899"/>
    <w:rsid w:val="005449E9"/>
    <w:rsid w:val="005505F3"/>
    <w:rsid w:val="0055349C"/>
    <w:rsid w:val="00553F2A"/>
    <w:rsid w:val="00563E7C"/>
    <w:rsid w:val="005704B5"/>
    <w:rsid w:val="00571B2B"/>
    <w:rsid w:val="0057383B"/>
    <w:rsid w:val="005765B6"/>
    <w:rsid w:val="00581367"/>
    <w:rsid w:val="00584EF6"/>
    <w:rsid w:val="00592045"/>
    <w:rsid w:val="005924E9"/>
    <w:rsid w:val="00594207"/>
    <w:rsid w:val="00594BE5"/>
    <w:rsid w:val="00596FEA"/>
    <w:rsid w:val="005A0E80"/>
    <w:rsid w:val="005B03FB"/>
    <w:rsid w:val="005B0F7C"/>
    <w:rsid w:val="005B2284"/>
    <w:rsid w:val="005B36D6"/>
    <w:rsid w:val="005B668C"/>
    <w:rsid w:val="005C0E1A"/>
    <w:rsid w:val="005C2AB7"/>
    <w:rsid w:val="005C66EB"/>
    <w:rsid w:val="005C6700"/>
    <w:rsid w:val="005C6B92"/>
    <w:rsid w:val="005D1CF6"/>
    <w:rsid w:val="005D2598"/>
    <w:rsid w:val="005D40DE"/>
    <w:rsid w:val="005D67CD"/>
    <w:rsid w:val="005D79DD"/>
    <w:rsid w:val="005E5B4A"/>
    <w:rsid w:val="005E5C26"/>
    <w:rsid w:val="005F1FC5"/>
    <w:rsid w:val="005F23ED"/>
    <w:rsid w:val="005F31B2"/>
    <w:rsid w:val="005F7097"/>
    <w:rsid w:val="00600184"/>
    <w:rsid w:val="0060116F"/>
    <w:rsid w:val="006044E9"/>
    <w:rsid w:val="00605BE6"/>
    <w:rsid w:val="00613058"/>
    <w:rsid w:val="00616AC0"/>
    <w:rsid w:val="00622724"/>
    <w:rsid w:val="00622D01"/>
    <w:rsid w:val="00626324"/>
    <w:rsid w:val="006316DD"/>
    <w:rsid w:val="00631AC8"/>
    <w:rsid w:val="00632D35"/>
    <w:rsid w:val="00633314"/>
    <w:rsid w:val="006400F0"/>
    <w:rsid w:val="006476A7"/>
    <w:rsid w:val="00651B6F"/>
    <w:rsid w:val="00653E40"/>
    <w:rsid w:val="00654432"/>
    <w:rsid w:val="00662955"/>
    <w:rsid w:val="0066578A"/>
    <w:rsid w:val="006757DD"/>
    <w:rsid w:val="00675DC6"/>
    <w:rsid w:val="00676B33"/>
    <w:rsid w:val="00676FA4"/>
    <w:rsid w:val="0068122C"/>
    <w:rsid w:val="0068216E"/>
    <w:rsid w:val="00682C8A"/>
    <w:rsid w:val="00684F29"/>
    <w:rsid w:val="0069156E"/>
    <w:rsid w:val="00692584"/>
    <w:rsid w:val="00695EAB"/>
    <w:rsid w:val="006A2088"/>
    <w:rsid w:val="006B268F"/>
    <w:rsid w:val="006B6E38"/>
    <w:rsid w:val="006B753A"/>
    <w:rsid w:val="006C5F2C"/>
    <w:rsid w:val="006D3EAF"/>
    <w:rsid w:val="006D65B0"/>
    <w:rsid w:val="006E0D2A"/>
    <w:rsid w:val="006F02FB"/>
    <w:rsid w:val="006F0B97"/>
    <w:rsid w:val="006F2166"/>
    <w:rsid w:val="006F3AD6"/>
    <w:rsid w:val="006F3BC5"/>
    <w:rsid w:val="006F689F"/>
    <w:rsid w:val="007020E2"/>
    <w:rsid w:val="007052B8"/>
    <w:rsid w:val="0071502C"/>
    <w:rsid w:val="007156D7"/>
    <w:rsid w:val="00724E0D"/>
    <w:rsid w:val="007259E9"/>
    <w:rsid w:val="00737BF3"/>
    <w:rsid w:val="00742A20"/>
    <w:rsid w:val="007441C3"/>
    <w:rsid w:val="00746471"/>
    <w:rsid w:val="00753894"/>
    <w:rsid w:val="0075415B"/>
    <w:rsid w:val="00754452"/>
    <w:rsid w:val="00756408"/>
    <w:rsid w:val="00760D09"/>
    <w:rsid w:val="007628B6"/>
    <w:rsid w:val="00772678"/>
    <w:rsid w:val="00776B54"/>
    <w:rsid w:val="00790C88"/>
    <w:rsid w:val="007A2FEA"/>
    <w:rsid w:val="007A621A"/>
    <w:rsid w:val="007B217B"/>
    <w:rsid w:val="007B3CA7"/>
    <w:rsid w:val="007B4A00"/>
    <w:rsid w:val="007B4A9A"/>
    <w:rsid w:val="007C05FD"/>
    <w:rsid w:val="007C62C0"/>
    <w:rsid w:val="007C700A"/>
    <w:rsid w:val="007D2F3F"/>
    <w:rsid w:val="007D343C"/>
    <w:rsid w:val="007D5381"/>
    <w:rsid w:val="007E20AA"/>
    <w:rsid w:val="007E4B10"/>
    <w:rsid w:val="007F0443"/>
    <w:rsid w:val="007F5423"/>
    <w:rsid w:val="007F5EA5"/>
    <w:rsid w:val="00805C38"/>
    <w:rsid w:val="008061C2"/>
    <w:rsid w:val="00806FA3"/>
    <w:rsid w:val="008112AE"/>
    <w:rsid w:val="0081381F"/>
    <w:rsid w:val="008160CD"/>
    <w:rsid w:val="00816163"/>
    <w:rsid w:val="00816BD8"/>
    <w:rsid w:val="008172A4"/>
    <w:rsid w:val="00830C2F"/>
    <w:rsid w:val="00833F31"/>
    <w:rsid w:val="00837D09"/>
    <w:rsid w:val="008433EF"/>
    <w:rsid w:val="008437BB"/>
    <w:rsid w:val="00844685"/>
    <w:rsid w:val="008453FB"/>
    <w:rsid w:val="008457F7"/>
    <w:rsid w:val="008466AF"/>
    <w:rsid w:val="00857ABB"/>
    <w:rsid w:val="00862585"/>
    <w:rsid w:val="0086371E"/>
    <w:rsid w:val="00863B9B"/>
    <w:rsid w:val="00876D8D"/>
    <w:rsid w:val="00880EAB"/>
    <w:rsid w:val="0088727D"/>
    <w:rsid w:val="00894E19"/>
    <w:rsid w:val="008954FE"/>
    <w:rsid w:val="00897D51"/>
    <w:rsid w:val="008A287B"/>
    <w:rsid w:val="008A2A48"/>
    <w:rsid w:val="008A3645"/>
    <w:rsid w:val="008A3C01"/>
    <w:rsid w:val="008B3F5F"/>
    <w:rsid w:val="008B698E"/>
    <w:rsid w:val="008C2CC5"/>
    <w:rsid w:val="008C456C"/>
    <w:rsid w:val="008C5E9F"/>
    <w:rsid w:val="008C7629"/>
    <w:rsid w:val="008D21D7"/>
    <w:rsid w:val="008D3230"/>
    <w:rsid w:val="008D73B4"/>
    <w:rsid w:val="008E0A64"/>
    <w:rsid w:val="008E1D49"/>
    <w:rsid w:val="008E4E2F"/>
    <w:rsid w:val="008E52A9"/>
    <w:rsid w:val="008E5BBD"/>
    <w:rsid w:val="008F3ECD"/>
    <w:rsid w:val="008F6A6D"/>
    <w:rsid w:val="008F6FD0"/>
    <w:rsid w:val="00902549"/>
    <w:rsid w:val="00902E5E"/>
    <w:rsid w:val="00907087"/>
    <w:rsid w:val="00913F42"/>
    <w:rsid w:val="00924577"/>
    <w:rsid w:val="00926431"/>
    <w:rsid w:val="00930574"/>
    <w:rsid w:val="00933994"/>
    <w:rsid w:val="00935CE5"/>
    <w:rsid w:val="00942553"/>
    <w:rsid w:val="009460F1"/>
    <w:rsid w:val="0095198D"/>
    <w:rsid w:val="00951C05"/>
    <w:rsid w:val="00954565"/>
    <w:rsid w:val="00957D6F"/>
    <w:rsid w:val="009606DC"/>
    <w:rsid w:val="00966373"/>
    <w:rsid w:val="00972C87"/>
    <w:rsid w:val="0098292A"/>
    <w:rsid w:val="009849EA"/>
    <w:rsid w:val="00985572"/>
    <w:rsid w:val="0098599A"/>
    <w:rsid w:val="00987EFA"/>
    <w:rsid w:val="00992D7A"/>
    <w:rsid w:val="00996023"/>
    <w:rsid w:val="009A0EB2"/>
    <w:rsid w:val="009A7D59"/>
    <w:rsid w:val="009B63CA"/>
    <w:rsid w:val="009C1A12"/>
    <w:rsid w:val="009C2003"/>
    <w:rsid w:val="009C3A3A"/>
    <w:rsid w:val="009C5964"/>
    <w:rsid w:val="009D3997"/>
    <w:rsid w:val="009D410F"/>
    <w:rsid w:val="009E0D8B"/>
    <w:rsid w:val="009E3D4C"/>
    <w:rsid w:val="009F2725"/>
    <w:rsid w:val="009F4399"/>
    <w:rsid w:val="009F792D"/>
    <w:rsid w:val="009F7DD4"/>
    <w:rsid w:val="00A05598"/>
    <w:rsid w:val="00A05A8B"/>
    <w:rsid w:val="00A07A76"/>
    <w:rsid w:val="00A10E38"/>
    <w:rsid w:val="00A11225"/>
    <w:rsid w:val="00A145B3"/>
    <w:rsid w:val="00A15F47"/>
    <w:rsid w:val="00A21DB1"/>
    <w:rsid w:val="00A250B5"/>
    <w:rsid w:val="00A2688D"/>
    <w:rsid w:val="00A27038"/>
    <w:rsid w:val="00A32A41"/>
    <w:rsid w:val="00A413E5"/>
    <w:rsid w:val="00A47119"/>
    <w:rsid w:val="00A51749"/>
    <w:rsid w:val="00A5412F"/>
    <w:rsid w:val="00A62443"/>
    <w:rsid w:val="00A75513"/>
    <w:rsid w:val="00A84679"/>
    <w:rsid w:val="00A91FD8"/>
    <w:rsid w:val="00A948CE"/>
    <w:rsid w:val="00AA2343"/>
    <w:rsid w:val="00AA2F84"/>
    <w:rsid w:val="00AB5DA3"/>
    <w:rsid w:val="00AB5E3C"/>
    <w:rsid w:val="00AC208E"/>
    <w:rsid w:val="00AC6EF4"/>
    <w:rsid w:val="00AF7697"/>
    <w:rsid w:val="00B04FED"/>
    <w:rsid w:val="00B0663F"/>
    <w:rsid w:val="00B16C38"/>
    <w:rsid w:val="00B17587"/>
    <w:rsid w:val="00B23326"/>
    <w:rsid w:val="00B258FE"/>
    <w:rsid w:val="00B263E7"/>
    <w:rsid w:val="00B36AD1"/>
    <w:rsid w:val="00B36F85"/>
    <w:rsid w:val="00B43989"/>
    <w:rsid w:val="00B44934"/>
    <w:rsid w:val="00B45025"/>
    <w:rsid w:val="00B52B82"/>
    <w:rsid w:val="00B53CE3"/>
    <w:rsid w:val="00B53D28"/>
    <w:rsid w:val="00B644A4"/>
    <w:rsid w:val="00B65307"/>
    <w:rsid w:val="00B66052"/>
    <w:rsid w:val="00B70443"/>
    <w:rsid w:val="00B748E5"/>
    <w:rsid w:val="00B7745F"/>
    <w:rsid w:val="00B82C67"/>
    <w:rsid w:val="00B84979"/>
    <w:rsid w:val="00B9486D"/>
    <w:rsid w:val="00BA0DC1"/>
    <w:rsid w:val="00BA32DF"/>
    <w:rsid w:val="00BA524F"/>
    <w:rsid w:val="00BA6CE5"/>
    <w:rsid w:val="00BB0593"/>
    <w:rsid w:val="00BB115D"/>
    <w:rsid w:val="00BB3B21"/>
    <w:rsid w:val="00BB4CCC"/>
    <w:rsid w:val="00BB58B9"/>
    <w:rsid w:val="00BB5FC7"/>
    <w:rsid w:val="00BB73EC"/>
    <w:rsid w:val="00BB77E9"/>
    <w:rsid w:val="00BC5F09"/>
    <w:rsid w:val="00BD3FE9"/>
    <w:rsid w:val="00BE3201"/>
    <w:rsid w:val="00BE4292"/>
    <w:rsid w:val="00BE7254"/>
    <w:rsid w:val="00BE78AC"/>
    <w:rsid w:val="00BF3443"/>
    <w:rsid w:val="00BF605D"/>
    <w:rsid w:val="00BF70DC"/>
    <w:rsid w:val="00BF7CFF"/>
    <w:rsid w:val="00C01578"/>
    <w:rsid w:val="00C01F9B"/>
    <w:rsid w:val="00C04A12"/>
    <w:rsid w:val="00C100BE"/>
    <w:rsid w:val="00C11C8C"/>
    <w:rsid w:val="00C121E9"/>
    <w:rsid w:val="00C12244"/>
    <w:rsid w:val="00C15FB6"/>
    <w:rsid w:val="00C24BF6"/>
    <w:rsid w:val="00C25AFE"/>
    <w:rsid w:val="00C26F39"/>
    <w:rsid w:val="00C317FD"/>
    <w:rsid w:val="00C36431"/>
    <w:rsid w:val="00C44E63"/>
    <w:rsid w:val="00C4578A"/>
    <w:rsid w:val="00C47408"/>
    <w:rsid w:val="00C5177E"/>
    <w:rsid w:val="00C52098"/>
    <w:rsid w:val="00C5704F"/>
    <w:rsid w:val="00C62B3A"/>
    <w:rsid w:val="00C7631F"/>
    <w:rsid w:val="00C8084A"/>
    <w:rsid w:val="00C81CA5"/>
    <w:rsid w:val="00C84609"/>
    <w:rsid w:val="00C85720"/>
    <w:rsid w:val="00C86455"/>
    <w:rsid w:val="00C877CA"/>
    <w:rsid w:val="00C91016"/>
    <w:rsid w:val="00CA334D"/>
    <w:rsid w:val="00CA5144"/>
    <w:rsid w:val="00CA53B9"/>
    <w:rsid w:val="00CA56BB"/>
    <w:rsid w:val="00CB0C4F"/>
    <w:rsid w:val="00CB0DD7"/>
    <w:rsid w:val="00CB0EF8"/>
    <w:rsid w:val="00CB139C"/>
    <w:rsid w:val="00CB35FF"/>
    <w:rsid w:val="00CB3A22"/>
    <w:rsid w:val="00CB7B5F"/>
    <w:rsid w:val="00CC3DA9"/>
    <w:rsid w:val="00CC78C8"/>
    <w:rsid w:val="00CD6D3C"/>
    <w:rsid w:val="00CE759C"/>
    <w:rsid w:val="00CE7C10"/>
    <w:rsid w:val="00CF022E"/>
    <w:rsid w:val="00CF46AD"/>
    <w:rsid w:val="00CF4BBC"/>
    <w:rsid w:val="00CF6A29"/>
    <w:rsid w:val="00CF7387"/>
    <w:rsid w:val="00D01908"/>
    <w:rsid w:val="00D06406"/>
    <w:rsid w:val="00D07879"/>
    <w:rsid w:val="00D16A12"/>
    <w:rsid w:val="00D16FA9"/>
    <w:rsid w:val="00D171AC"/>
    <w:rsid w:val="00D175BD"/>
    <w:rsid w:val="00D176DC"/>
    <w:rsid w:val="00D24167"/>
    <w:rsid w:val="00D31AC6"/>
    <w:rsid w:val="00D33D6B"/>
    <w:rsid w:val="00D378E8"/>
    <w:rsid w:val="00D40B47"/>
    <w:rsid w:val="00D4118E"/>
    <w:rsid w:val="00D413FA"/>
    <w:rsid w:val="00D47C27"/>
    <w:rsid w:val="00D563FF"/>
    <w:rsid w:val="00D64249"/>
    <w:rsid w:val="00D7036F"/>
    <w:rsid w:val="00D716F3"/>
    <w:rsid w:val="00D77C2E"/>
    <w:rsid w:val="00D849DE"/>
    <w:rsid w:val="00D86765"/>
    <w:rsid w:val="00D90E45"/>
    <w:rsid w:val="00D917B4"/>
    <w:rsid w:val="00D95533"/>
    <w:rsid w:val="00DA11D6"/>
    <w:rsid w:val="00DA1452"/>
    <w:rsid w:val="00DB152B"/>
    <w:rsid w:val="00DB2DB5"/>
    <w:rsid w:val="00DB6DF3"/>
    <w:rsid w:val="00DC127F"/>
    <w:rsid w:val="00DC4A3C"/>
    <w:rsid w:val="00DD18C6"/>
    <w:rsid w:val="00DD25DD"/>
    <w:rsid w:val="00DD2972"/>
    <w:rsid w:val="00DE05C6"/>
    <w:rsid w:val="00DE469B"/>
    <w:rsid w:val="00DE6BC5"/>
    <w:rsid w:val="00DE6E2B"/>
    <w:rsid w:val="00DF4A45"/>
    <w:rsid w:val="00DF665E"/>
    <w:rsid w:val="00E02844"/>
    <w:rsid w:val="00E105A6"/>
    <w:rsid w:val="00E15768"/>
    <w:rsid w:val="00E247A4"/>
    <w:rsid w:val="00E25403"/>
    <w:rsid w:val="00E278ED"/>
    <w:rsid w:val="00E30F0C"/>
    <w:rsid w:val="00E31882"/>
    <w:rsid w:val="00E36553"/>
    <w:rsid w:val="00E37A1D"/>
    <w:rsid w:val="00E43CE4"/>
    <w:rsid w:val="00E43E2F"/>
    <w:rsid w:val="00E47E4B"/>
    <w:rsid w:val="00E513CF"/>
    <w:rsid w:val="00E52522"/>
    <w:rsid w:val="00E53E15"/>
    <w:rsid w:val="00E5693D"/>
    <w:rsid w:val="00E61345"/>
    <w:rsid w:val="00E65F18"/>
    <w:rsid w:val="00E71D58"/>
    <w:rsid w:val="00E7789C"/>
    <w:rsid w:val="00E77B40"/>
    <w:rsid w:val="00E82679"/>
    <w:rsid w:val="00E87310"/>
    <w:rsid w:val="00EA379D"/>
    <w:rsid w:val="00EA62A7"/>
    <w:rsid w:val="00EA7B2C"/>
    <w:rsid w:val="00EB2FA5"/>
    <w:rsid w:val="00EB7398"/>
    <w:rsid w:val="00EC19BC"/>
    <w:rsid w:val="00EC1D12"/>
    <w:rsid w:val="00ED226B"/>
    <w:rsid w:val="00EE79D2"/>
    <w:rsid w:val="00EF3FC8"/>
    <w:rsid w:val="00F04990"/>
    <w:rsid w:val="00F07F40"/>
    <w:rsid w:val="00F1036F"/>
    <w:rsid w:val="00F10F61"/>
    <w:rsid w:val="00F12E8A"/>
    <w:rsid w:val="00F13CD5"/>
    <w:rsid w:val="00F15165"/>
    <w:rsid w:val="00F23B6C"/>
    <w:rsid w:val="00F276D8"/>
    <w:rsid w:val="00F31E5E"/>
    <w:rsid w:val="00F412B7"/>
    <w:rsid w:val="00F414F3"/>
    <w:rsid w:val="00F510B2"/>
    <w:rsid w:val="00F5235A"/>
    <w:rsid w:val="00F56F0B"/>
    <w:rsid w:val="00F60412"/>
    <w:rsid w:val="00F6342A"/>
    <w:rsid w:val="00F64BAF"/>
    <w:rsid w:val="00F65003"/>
    <w:rsid w:val="00F73FD5"/>
    <w:rsid w:val="00F76ECE"/>
    <w:rsid w:val="00F810FE"/>
    <w:rsid w:val="00F81648"/>
    <w:rsid w:val="00F860BF"/>
    <w:rsid w:val="00F9561B"/>
    <w:rsid w:val="00FA017B"/>
    <w:rsid w:val="00FA555F"/>
    <w:rsid w:val="00FA620B"/>
    <w:rsid w:val="00FA747E"/>
    <w:rsid w:val="00FA75BC"/>
    <w:rsid w:val="00FB32D2"/>
    <w:rsid w:val="00FB63D5"/>
    <w:rsid w:val="00FB7CE3"/>
    <w:rsid w:val="00FC3AD8"/>
    <w:rsid w:val="00FD3CC0"/>
    <w:rsid w:val="00FD5702"/>
    <w:rsid w:val="00FD7B45"/>
    <w:rsid w:val="00FF09E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FCFF1"/>
  <w15:docId w15:val="{A8444723-5496-4D47-BA30-2DC078689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 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customStyle="1" w:styleId="zmlenmeyenBahsetme2">
    <w:name w:val="Çözümlenmeyen Bahsetme2"/>
    <w:basedOn w:val="VarsaylanParagrafYazTipi"/>
    <w:uiPriority w:val="99"/>
    <w:semiHidden/>
    <w:unhideWhenUsed/>
    <w:rsid w:val="00324A5C"/>
    <w:rPr>
      <w:color w:val="605E5C"/>
      <w:shd w:val="clear" w:color="auto" w:fill="E1DFDD"/>
    </w:rPr>
  </w:style>
  <w:style w:type="paragraph" w:styleId="NormalWeb">
    <w:name w:val="Normal (Web)"/>
    <w:basedOn w:val="Normal"/>
    <w:uiPriority w:val="99"/>
    <w:unhideWhenUsed/>
    <w:rsid w:val="008E52A9"/>
    <w:pPr>
      <w:spacing w:before="100" w:beforeAutospacing="1" w:after="100" w:afterAutospacing="1"/>
    </w:pPr>
  </w:style>
  <w:style w:type="character" w:customStyle="1" w:styleId="citation-201">
    <w:name w:val="citation-201"/>
    <w:basedOn w:val="VarsaylanParagrafYazTipi"/>
    <w:rsid w:val="00E65F18"/>
  </w:style>
  <w:style w:type="character" w:customStyle="1" w:styleId="citation-200">
    <w:name w:val="citation-200"/>
    <w:basedOn w:val="VarsaylanParagrafYazTipi"/>
    <w:rsid w:val="00E65F18"/>
  </w:style>
  <w:style w:type="character" w:customStyle="1" w:styleId="citation-199">
    <w:name w:val="citation-199"/>
    <w:basedOn w:val="VarsaylanParagrafYazTipi"/>
    <w:rsid w:val="00E65F18"/>
  </w:style>
  <w:style w:type="character" w:customStyle="1" w:styleId="citation-198">
    <w:name w:val="citation-198"/>
    <w:basedOn w:val="VarsaylanParagrafYazTipi"/>
    <w:rsid w:val="00E65F18"/>
  </w:style>
  <w:style w:type="character" w:customStyle="1" w:styleId="citation-197">
    <w:name w:val="citation-197"/>
    <w:basedOn w:val="VarsaylanParagrafYazTipi"/>
    <w:rsid w:val="00E65F18"/>
  </w:style>
  <w:style w:type="character" w:customStyle="1" w:styleId="citation-196">
    <w:name w:val="citation-196"/>
    <w:basedOn w:val="VarsaylanParagrafYazTipi"/>
    <w:rsid w:val="00E65F18"/>
  </w:style>
  <w:style w:type="character" w:customStyle="1" w:styleId="citation-195">
    <w:name w:val="citation-195"/>
    <w:basedOn w:val="VarsaylanParagrafYazTipi"/>
    <w:rsid w:val="00E65F18"/>
  </w:style>
  <w:style w:type="character" w:customStyle="1" w:styleId="citation-194">
    <w:name w:val="citation-194"/>
    <w:basedOn w:val="VarsaylanParagrafYazTipi"/>
    <w:rsid w:val="00E65F18"/>
  </w:style>
  <w:style w:type="character" w:customStyle="1" w:styleId="citation-193">
    <w:name w:val="citation-193"/>
    <w:basedOn w:val="VarsaylanParagrafYazTipi"/>
    <w:rsid w:val="00E65F18"/>
  </w:style>
  <w:style w:type="character" w:customStyle="1" w:styleId="citation-192">
    <w:name w:val="citation-192"/>
    <w:basedOn w:val="VarsaylanParagrafYazTipi"/>
    <w:rsid w:val="00E65F18"/>
  </w:style>
  <w:style w:type="character" w:customStyle="1" w:styleId="citation-191">
    <w:name w:val="citation-191"/>
    <w:basedOn w:val="VarsaylanParagrafYazTipi"/>
    <w:rsid w:val="00E65F18"/>
  </w:style>
  <w:style w:type="character" w:customStyle="1" w:styleId="citation-190">
    <w:name w:val="citation-190"/>
    <w:basedOn w:val="VarsaylanParagrafYazTipi"/>
    <w:rsid w:val="00E65F18"/>
  </w:style>
  <w:style w:type="character" w:customStyle="1" w:styleId="citation-189">
    <w:name w:val="citation-189"/>
    <w:basedOn w:val="VarsaylanParagrafYazTipi"/>
    <w:rsid w:val="00E65F18"/>
  </w:style>
  <w:style w:type="character" w:customStyle="1" w:styleId="citation-188">
    <w:name w:val="citation-188"/>
    <w:basedOn w:val="VarsaylanParagrafYazTipi"/>
    <w:rsid w:val="00E65F18"/>
  </w:style>
  <w:style w:type="character" w:customStyle="1" w:styleId="citation-187">
    <w:name w:val="citation-187"/>
    <w:basedOn w:val="VarsaylanParagrafYazTipi"/>
    <w:rsid w:val="00E65F18"/>
  </w:style>
  <w:style w:type="character" w:customStyle="1" w:styleId="citation-518">
    <w:name w:val="citation-518"/>
    <w:basedOn w:val="VarsaylanParagrafYazTipi"/>
    <w:rsid w:val="0055349C"/>
  </w:style>
  <w:style w:type="character" w:customStyle="1" w:styleId="citation-517">
    <w:name w:val="citation-517"/>
    <w:basedOn w:val="VarsaylanParagrafYazTipi"/>
    <w:rsid w:val="0055349C"/>
  </w:style>
  <w:style w:type="character" w:customStyle="1" w:styleId="citation-516">
    <w:name w:val="citation-516"/>
    <w:basedOn w:val="VarsaylanParagrafYazTipi"/>
    <w:rsid w:val="0055349C"/>
  </w:style>
  <w:style w:type="character" w:customStyle="1" w:styleId="citation-515">
    <w:name w:val="citation-515"/>
    <w:basedOn w:val="VarsaylanParagrafYazTipi"/>
    <w:rsid w:val="0055349C"/>
  </w:style>
  <w:style w:type="character" w:customStyle="1" w:styleId="citation-514">
    <w:name w:val="citation-514"/>
    <w:basedOn w:val="VarsaylanParagrafYazTipi"/>
    <w:rsid w:val="0055349C"/>
  </w:style>
  <w:style w:type="character" w:customStyle="1" w:styleId="citation-513">
    <w:name w:val="citation-513"/>
    <w:basedOn w:val="VarsaylanParagrafYazTipi"/>
    <w:rsid w:val="0055349C"/>
  </w:style>
  <w:style w:type="character" w:customStyle="1" w:styleId="citation-512">
    <w:name w:val="citation-512"/>
    <w:basedOn w:val="VarsaylanParagrafYazTipi"/>
    <w:rsid w:val="0055349C"/>
  </w:style>
  <w:style w:type="character" w:customStyle="1" w:styleId="citation-511">
    <w:name w:val="citation-511"/>
    <w:basedOn w:val="VarsaylanParagrafYazTipi"/>
    <w:rsid w:val="0055349C"/>
  </w:style>
  <w:style w:type="character" w:customStyle="1" w:styleId="citation-510">
    <w:name w:val="citation-510"/>
    <w:basedOn w:val="VarsaylanParagrafYazTipi"/>
    <w:rsid w:val="0055349C"/>
  </w:style>
  <w:style w:type="character" w:customStyle="1" w:styleId="citation-509">
    <w:name w:val="citation-509"/>
    <w:basedOn w:val="VarsaylanParagrafYazTipi"/>
    <w:rsid w:val="0055349C"/>
  </w:style>
  <w:style w:type="character" w:customStyle="1" w:styleId="citation-508">
    <w:name w:val="citation-508"/>
    <w:basedOn w:val="VarsaylanParagrafYazTipi"/>
    <w:rsid w:val="0055349C"/>
  </w:style>
  <w:style w:type="character" w:customStyle="1" w:styleId="citation-507">
    <w:name w:val="citation-507"/>
    <w:basedOn w:val="VarsaylanParagrafYazTipi"/>
    <w:rsid w:val="0055349C"/>
  </w:style>
  <w:style w:type="character" w:customStyle="1" w:styleId="citation-506">
    <w:name w:val="citation-506"/>
    <w:basedOn w:val="VarsaylanParagrafYazTipi"/>
    <w:rsid w:val="0055349C"/>
  </w:style>
  <w:style w:type="character" w:customStyle="1" w:styleId="citation-505">
    <w:name w:val="citation-505"/>
    <w:basedOn w:val="VarsaylanParagrafYazTipi"/>
    <w:rsid w:val="0055349C"/>
  </w:style>
  <w:style w:type="character" w:customStyle="1" w:styleId="citation-504">
    <w:name w:val="citation-504"/>
    <w:basedOn w:val="VarsaylanParagrafYazTipi"/>
    <w:rsid w:val="0055349C"/>
  </w:style>
  <w:style w:type="character" w:customStyle="1" w:styleId="citation-503">
    <w:name w:val="citation-503"/>
    <w:basedOn w:val="VarsaylanParagrafYazTipi"/>
    <w:rsid w:val="0055349C"/>
  </w:style>
  <w:style w:type="character" w:customStyle="1" w:styleId="whitespace-normal">
    <w:name w:val="whitespace-normal"/>
    <w:basedOn w:val="VarsaylanParagrafYazTipi"/>
    <w:rsid w:val="00482B68"/>
  </w:style>
  <w:style w:type="paragraph" w:styleId="AralkYok">
    <w:name w:val="No Spacing"/>
    <w:uiPriority w:val="1"/>
    <w:qFormat/>
    <w:rsid w:val="00BF70DC"/>
  </w:style>
  <w:style w:type="paragraph" w:styleId="ListeParagraf">
    <w:name w:val="List Paragraph"/>
    <w:basedOn w:val="Normal"/>
    <w:uiPriority w:val="34"/>
    <w:qFormat/>
    <w:rsid w:val="00CF46AD"/>
    <w:pPr>
      <w:ind w:left="720"/>
      <w:contextualSpacing/>
    </w:pPr>
  </w:style>
  <w:style w:type="character" w:styleId="zmlenmeyenBahsetme">
    <w:name w:val="Unresolved Mention"/>
    <w:basedOn w:val="VarsaylanParagrafYazTipi"/>
    <w:uiPriority w:val="99"/>
    <w:semiHidden/>
    <w:unhideWhenUsed/>
    <w:rsid w:val="00BB0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194067">
      <w:bodyDiv w:val="1"/>
      <w:marLeft w:val="0"/>
      <w:marRight w:val="0"/>
      <w:marTop w:val="0"/>
      <w:marBottom w:val="0"/>
      <w:divBdr>
        <w:top w:val="none" w:sz="0" w:space="0" w:color="auto"/>
        <w:left w:val="none" w:sz="0" w:space="0" w:color="auto"/>
        <w:bottom w:val="none" w:sz="0" w:space="0" w:color="auto"/>
        <w:right w:val="none" w:sz="0" w:space="0" w:color="auto"/>
      </w:divBdr>
    </w:div>
    <w:div w:id="18894763">
      <w:bodyDiv w:val="1"/>
      <w:marLeft w:val="0"/>
      <w:marRight w:val="0"/>
      <w:marTop w:val="0"/>
      <w:marBottom w:val="0"/>
      <w:divBdr>
        <w:top w:val="none" w:sz="0" w:space="0" w:color="auto"/>
        <w:left w:val="none" w:sz="0" w:space="0" w:color="auto"/>
        <w:bottom w:val="none" w:sz="0" w:space="0" w:color="auto"/>
        <w:right w:val="none" w:sz="0" w:space="0" w:color="auto"/>
      </w:divBdr>
    </w:div>
    <w:div w:id="44841122">
      <w:bodyDiv w:val="1"/>
      <w:marLeft w:val="0"/>
      <w:marRight w:val="0"/>
      <w:marTop w:val="0"/>
      <w:marBottom w:val="0"/>
      <w:divBdr>
        <w:top w:val="none" w:sz="0" w:space="0" w:color="auto"/>
        <w:left w:val="none" w:sz="0" w:space="0" w:color="auto"/>
        <w:bottom w:val="none" w:sz="0" w:space="0" w:color="auto"/>
        <w:right w:val="none" w:sz="0" w:space="0" w:color="auto"/>
      </w:divBdr>
    </w:div>
    <w:div w:id="54550305">
      <w:bodyDiv w:val="1"/>
      <w:marLeft w:val="0"/>
      <w:marRight w:val="0"/>
      <w:marTop w:val="0"/>
      <w:marBottom w:val="0"/>
      <w:divBdr>
        <w:top w:val="none" w:sz="0" w:space="0" w:color="auto"/>
        <w:left w:val="none" w:sz="0" w:space="0" w:color="auto"/>
        <w:bottom w:val="none" w:sz="0" w:space="0" w:color="auto"/>
        <w:right w:val="none" w:sz="0" w:space="0" w:color="auto"/>
      </w:divBdr>
    </w:div>
    <w:div w:id="98648073">
      <w:bodyDiv w:val="1"/>
      <w:marLeft w:val="0"/>
      <w:marRight w:val="0"/>
      <w:marTop w:val="0"/>
      <w:marBottom w:val="0"/>
      <w:divBdr>
        <w:top w:val="none" w:sz="0" w:space="0" w:color="auto"/>
        <w:left w:val="none" w:sz="0" w:space="0" w:color="auto"/>
        <w:bottom w:val="none" w:sz="0" w:space="0" w:color="auto"/>
        <w:right w:val="none" w:sz="0" w:space="0" w:color="auto"/>
      </w:divBdr>
    </w:div>
    <w:div w:id="132186692">
      <w:bodyDiv w:val="1"/>
      <w:marLeft w:val="0"/>
      <w:marRight w:val="0"/>
      <w:marTop w:val="0"/>
      <w:marBottom w:val="0"/>
      <w:divBdr>
        <w:top w:val="none" w:sz="0" w:space="0" w:color="auto"/>
        <w:left w:val="none" w:sz="0" w:space="0" w:color="auto"/>
        <w:bottom w:val="none" w:sz="0" w:space="0" w:color="auto"/>
        <w:right w:val="none" w:sz="0" w:space="0" w:color="auto"/>
      </w:divBdr>
    </w:div>
    <w:div w:id="218130268">
      <w:bodyDiv w:val="1"/>
      <w:marLeft w:val="0"/>
      <w:marRight w:val="0"/>
      <w:marTop w:val="0"/>
      <w:marBottom w:val="0"/>
      <w:divBdr>
        <w:top w:val="none" w:sz="0" w:space="0" w:color="auto"/>
        <w:left w:val="none" w:sz="0" w:space="0" w:color="auto"/>
        <w:bottom w:val="none" w:sz="0" w:space="0" w:color="auto"/>
        <w:right w:val="none" w:sz="0" w:space="0" w:color="auto"/>
      </w:divBdr>
    </w:div>
    <w:div w:id="228737801">
      <w:bodyDiv w:val="1"/>
      <w:marLeft w:val="0"/>
      <w:marRight w:val="0"/>
      <w:marTop w:val="0"/>
      <w:marBottom w:val="0"/>
      <w:divBdr>
        <w:top w:val="none" w:sz="0" w:space="0" w:color="auto"/>
        <w:left w:val="none" w:sz="0" w:space="0" w:color="auto"/>
        <w:bottom w:val="none" w:sz="0" w:space="0" w:color="auto"/>
        <w:right w:val="none" w:sz="0" w:space="0" w:color="auto"/>
      </w:divBdr>
    </w:div>
    <w:div w:id="234827100">
      <w:bodyDiv w:val="1"/>
      <w:marLeft w:val="0"/>
      <w:marRight w:val="0"/>
      <w:marTop w:val="0"/>
      <w:marBottom w:val="0"/>
      <w:divBdr>
        <w:top w:val="none" w:sz="0" w:space="0" w:color="auto"/>
        <w:left w:val="none" w:sz="0" w:space="0" w:color="auto"/>
        <w:bottom w:val="none" w:sz="0" w:space="0" w:color="auto"/>
        <w:right w:val="none" w:sz="0" w:space="0" w:color="auto"/>
      </w:divBdr>
    </w:div>
    <w:div w:id="271012906">
      <w:bodyDiv w:val="1"/>
      <w:marLeft w:val="0"/>
      <w:marRight w:val="0"/>
      <w:marTop w:val="0"/>
      <w:marBottom w:val="0"/>
      <w:divBdr>
        <w:top w:val="none" w:sz="0" w:space="0" w:color="auto"/>
        <w:left w:val="none" w:sz="0" w:space="0" w:color="auto"/>
        <w:bottom w:val="none" w:sz="0" w:space="0" w:color="auto"/>
        <w:right w:val="none" w:sz="0" w:space="0" w:color="auto"/>
      </w:divBdr>
    </w:div>
    <w:div w:id="274793303">
      <w:bodyDiv w:val="1"/>
      <w:marLeft w:val="0"/>
      <w:marRight w:val="0"/>
      <w:marTop w:val="0"/>
      <w:marBottom w:val="0"/>
      <w:divBdr>
        <w:top w:val="none" w:sz="0" w:space="0" w:color="auto"/>
        <w:left w:val="none" w:sz="0" w:space="0" w:color="auto"/>
        <w:bottom w:val="none" w:sz="0" w:space="0" w:color="auto"/>
        <w:right w:val="none" w:sz="0" w:space="0" w:color="auto"/>
      </w:divBdr>
    </w:div>
    <w:div w:id="290982577">
      <w:bodyDiv w:val="1"/>
      <w:marLeft w:val="0"/>
      <w:marRight w:val="0"/>
      <w:marTop w:val="0"/>
      <w:marBottom w:val="0"/>
      <w:divBdr>
        <w:top w:val="none" w:sz="0" w:space="0" w:color="auto"/>
        <w:left w:val="none" w:sz="0" w:space="0" w:color="auto"/>
        <w:bottom w:val="none" w:sz="0" w:space="0" w:color="auto"/>
        <w:right w:val="none" w:sz="0" w:space="0" w:color="auto"/>
      </w:divBdr>
    </w:div>
    <w:div w:id="303508251">
      <w:bodyDiv w:val="1"/>
      <w:marLeft w:val="0"/>
      <w:marRight w:val="0"/>
      <w:marTop w:val="0"/>
      <w:marBottom w:val="0"/>
      <w:divBdr>
        <w:top w:val="none" w:sz="0" w:space="0" w:color="auto"/>
        <w:left w:val="none" w:sz="0" w:space="0" w:color="auto"/>
        <w:bottom w:val="none" w:sz="0" w:space="0" w:color="auto"/>
        <w:right w:val="none" w:sz="0" w:space="0" w:color="auto"/>
      </w:divBdr>
    </w:div>
    <w:div w:id="331955154">
      <w:bodyDiv w:val="1"/>
      <w:marLeft w:val="0"/>
      <w:marRight w:val="0"/>
      <w:marTop w:val="0"/>
      <w:marBottom w:val="0"/>
      <w:divBdr>
        <w:top w:val="none" w:sz="0" w:space="0" w:color="auto"/>
        <w:left w:val="none" w:sz="0" w:space="0" w:color="auto"/>
        <w:bottom w:val="none" w:sz="0" w:space="0" w:color="auto"/>
        <w:right w:val="none" w:sz="0" w:space="0" w:color="auto"/>
      </w:divBdr>
    </w:div>
    <w:div w:id="362050959">
      <w:bodyDiv w:val="1"/>
      <w:marLeft w:val="0"/>
      <w:marRight w:val="0"/>
      <w:marTop w:val="0"/>
      <w:marBottom w:val="0"/>
      <w:divBdr>
        <w:top w:val="none" w:sz="0" w:space="0" w:color="auto"/>
        <w:left w:val="none" w:sz="0" w:space="0" w:color="auto"/>
        <w:bottom w:val="none" w:sz="0" w:space="0" w:color="auto"/>
        <w:right w:val="none" w:sz="0" w:space="0" w:color="auto"/>
      </w:divBdr>
    </w:div>
    <w:div w:id="410081928">
      <w:bodyDiv w:val="1"/>
      <w:marLeft w:val="0"/>
      <w:marRight w:val="0"/>
      <w:marTop w:val="0"/>
      <w:marBottom w:val="0"/>
      <w:divBdr>
        <w:top w:val="none" w:sz="0" w:space="0" w:color="auto"/>
        <w:left w:val="none" w:sz="0" w:space="0" w:color="auto"/>
        <w:bottom w:val="none" w:sz="0" w:space="0" w:color="auto"/>
        <w:right w:val="none" w:sz="0" w:space="0" w:color="auto"/>
      </w:divBdr>
    </w:div>
    <w:div w:id="456145949">
      <w:bodyDiv w:val="1"/>
      <w:marLeft w:val="0"/>
      <w:marRight w:val="0"/>
      <w:marTop w:val="0"/>
      <w:marBottom w:val="0"/>
      <w:divBdr>
        <w:top w:val="none" w:sz="0" w:space="0" w:color="auto"/>
        <w:left w:val="none" w:sz="0" w:space="0" w:color="auto"/>
        <w:bottom w:val="none" w:sz="0" w:space="0" w:color="auto"/>
        <w:right w:val="none" w:sz="0" w:space="0" w:color="auto"/>
      </w:divBdr>
      <w:divsChild>
        <w:div w:id="1332488185">
          <w:marLeft w:val="0"/>
          <w:marRight w:val="0"/>
          <w:marTop w:val="0"/>
          <w:marBottom w:val="0"/>
          <w:divBdr>
            <w:top w:val="none" w:sz="0" w:space="0" w:color="auto"/>
            <w:left w:val="none" w:sz="0" w:space="0" w:color="auto"/>
            <w:bottom w:val="none" w:sz="0" w:space="0" w:color="auto"/>
            <w:right w:val="none" w:sz="0" w:space="0" w:color="auto"/>
          </w:divBdr>
          <w:divsChild>
            <w:div w:id="2072649592">
              <w:marLeft w:val="0"/>
              <w:marRight w:val="0"/>
              <w:marTop w:val="0"/>
              <w:marBottom w:val="0"/>
              <w:divBdr>
                <w:top w:val="none" w:sz="0" w:space="0" w:color="auto"/>
                <w:left w:val="none" w:sz="0" w:space="0" w:color="auto"/>
                <w:bottom w:val="none" w:sz="0" w:space="0" w:color="auto"/>
                <w:right w:val="none" w:sz="0" w:space="0" w:color="auto"/>
              </w:divBdr>
              <w:divsChild>
                <w:div w:id="1303660555">
                  <w:marLeft w:val="0"/>
                  <w:marRight w:val="0"/>
                  <w:marTop w:val="0"/>
                  <w:marBottom w:val="0"/>
                  <w:divBdr>
                    <w:top w:val="none" w:sz="0" w:space="0" w:color="auto"/>
                    <w:left w:val="none" w:sz="0" w:space="0" w:color="auto"/>
                    <w:bottom w:val="none" w:sz="0" w:space="0" w:color="auto"/>
                    <w:right w:val="none" w:sz="0" w:space="0" w:color="auto"/>
                  </w:divBdr>
                  <w:divsChild>
                    <w:div w:id="1864316820">
                      <w:marLeft w:val="0"/>
                      <w:marRight w:val="0"/>
                      <w:marTop w:val="0"/>
                      <w:marBottom w:val="0"/>
                      <w:divBdr>
                        <w:top w:val="none" w:sz="0" w:space="0" w:color="auto"/>
                        <w:left w:val="none" w:sz="0" w:space="0" w:color="auto"/>
                        <w:bottom w:val="none" w:sz="0" w:space="0" w:color="auto"/>
                        <w:right w:val="none" w:sz="0" w:space="0" w:color="auto"/>
                      </w:divBdr>
                      <w:divsChild>
                        <w:div w:id="1312834027">
                          <w:marLeft w:val="0"/>
                          <w:marRight w:val="0"/>
                          <w:marTop w:val="0"/>
                          <w:marBottom w:val="0"/>
                          <w:divBdr>
                            <w:top w:val="none" w:sz="0" w:space="0" w:color="auto"/>
                            <w:left w:val="none" w:sz="0" w:space="0" w:color="auto"/>
                            <w:bottom w:val="none" w:sz="0" w:space="0" w:color="auto"/>
                            <w:right w:val="none" w:sz="0" w:space="0" w:color="auto"/>
                          </w:divBdr>
                          <w:divsChild>
                            <w:div w:id="1623073593">
                              <w:marLeft w:val="0"/>
                              <w:marRight w:val="0"/>
                              <w:marTop w:val="0"/>
                              <w:marBottom w:val="0"/>
                              <w:divBdr>
                                <w:top w:val="none" w:sz="0" w:space="0" w:color="auto"/>
                                <w:left w:val="none" w:sz="0" w:space="0" w:color="auto"/>
                                <w:bottom w:val="none" w:sz="0" w:space="0" w:color="auto"/>
                                <w:right w:val="none" w:sz="0" w:space="0" w:color="auto"/>
                              </w:divBdr>
                              <w:divsChild>
                                <w:div w:id="100278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6262113">
      <w:bodyDiv w:val="1"/>
      <w:marLeft w:val="0"/>
      <w:marRight w:val="0"/>
      <w:marTop w:val="0"/>
      <w:marBottom w:val="0"/>
      <w:divBdr>
        <w:top w:val="none" w:sz="0" w:space="0" w:color="auto"/>
        <w:left w:val="none" w:sz="0" w:space="0" w:color="auto"/>
        <w:bottom w:val="none" w:sz="0" w:space="0" w:color="auto"/>
        <w:right w:val="none" w:sz="0" w:space="0" w:color="auto"/>
      </w:divBdr>
    </w:div>
    <w:div w:id="476076206">
      <w:bodyDiv w:val="1"/>
      <w:marLeft w:val="0"/>
      <w:marRight w:val="0"/>
      <w:marTop w:val="0"/>
      <w:marBottom w:val="0"/>
      <w:divBdr>
        <w:top w:val="none" w:sz="0" w:space="0" w:color="auto"/>
        <w:left w:val="none" w:sz="0" w:space="0" w:color="auto"/>
        <w:bottom w:val="none" w:sz="0" w:space="0" w:color="auto"/>
        <w:right w:val="none" w:sz="0" w:space="0" w:color="auto"/>
      </w:divBdr>
    </w:div>
    <w:div w:id="482819076">
      <w:bodyDiv w:val="1"/>
      <w:marLeft w:val="0"/>
      <w:marRight w:val="0"/>
      <w:marTop w:val="0"/>
      <w:marBottom w:val="0"/>
      <w:divBdr>
        <w:top w:val="none" w:sz="0" w:space="0" w:color="auto"/>
        <w:left w:val="none" w:sz="0" w:space="0" w:color="auto"/>
        <w:bottom w:val="none" w:sz="0" w:space="0" w:color="auto"/>
        <w:right w:val="none" w:sz="0" w:space="0" w:color="auto"/>
      </w:divBdr>
    </w:div>
    <w:div w:id="522598117">
      <w:bodyDiv w:val="1"/>
      <w:marLeft w:val="0"/>
      <w:marRight w:val="0"/>
      <w:marTop w:val="0"/>
      <w:marBottom w:val="0"/>
      <w:divBdr>
        <w:top w:val="none" w:sz="0" w:space="0" w:color="auto"/>
        <w:left w:val="none" w:sz="0" w:space="0" w:color="auto"/>
        <w:bottom w:val="none" w:sz="0" w:space="0" w:color="auto"/>
        <w:right w:val="none" w:sz="0" w:space="0" w:color="auto"/>
      </w:divBdr>
    </w:div>
    <w:div w:id="561719964">
      <w:bodyDiv w:val="1"/>
      <w:marLeft w:val="0"/>
      <w:marRight w:val="0"/>
      <w:marTop w:val="0"/>
      <w:marBottom w:val="0"/>
      <w:divBdr>
        <w:top w:val="none" w:sz="0" w:space="0" w:color="auto"/>
        <w:left w:val="none" w:sz="0" w:space="0" w:color="auto"/>
        <w:bottom w:val="none" w:sz="0" w:space="0" w:color="auto"/>
        <w:right w:val="none" w:sz="0" w:space="0" w:color="auto"/>
      </w:divBdr>
    </w:div>
    <w:div w:id="562133526">
      <w:bodyDiv w:val="1"/>
      <w:marLeft w:val="0"/>
      <w:marRight w:val="0"/>
      <w:marTop w:val="0"/>
      <w:marBottom w:val="0"/>
      <w:divBdr>
        <w:top w:val="none" w:sz="0" w:space="0" w:color="auto"/>
        <w:left w:val="none" w:sz="0" w:space="0" w:color="auto"/>
        <w:bottom w:val="none" w:sz="0" w:space="0" w:color="auto"/>
        <w:right w:val="none" w:sz="0" w:space="0" w:color="auto"/>
      </w:divBdr>
    </w:div>
    <w:div w:id="587034429">
      <w:bodyDiv w:val="1"/>
      <w:marLeft w:val="0"/>
      <w:marRight w:val="0"/>
      <w:marTop w:val="0"/>
      <w:marBottom w:val="0"/>
      <w:divBdr>
        <w:top w:val="none" w:sz="0" w:space="0" w:color="auto"/>
        <w:left w:val="none" w:sz="0" w:space="0" w:color="auto"/>
        <w:bottom w:val="none" w:sz="0" w:space="0" w:color="auto"/>
        <w:right w:val="none" w:sz="0" w:space="0" w:color="auto"/>
      </w:divBdr>
    </w:div>
    <w:div w:id="592472971">
      <w:bodyDiv w:val="1"/>
      <w:marLeft w:val="0"/>
      <w:marRight w:val="0"/>
      <w:marTop w:val="0"/>
      <w:marBottom w:val="0"/>
      <w:divBdr>
        <w:top w:val="none" w:sz="0" w:space="0" w:color="auto"/>
        <w:left w:val="none" w:sz="0" w:space="0" w:color="auto"/>
        <w:bottom w:val="none" w:sz="0" w:space="0" w:color="auto"/>
        <w:right w:val="none" w:sz="0" w:space="0" w:color="auto"/>
      </w:divBdr>
    </w:div>
    <w:div w:id="659384377">
      <w:bodyDiv w:val="1"/>
      <w:marLeft w:val="0"/>
      <w:marRight w:val="0"/>
      <w:marTop w:val="0"/>
      <w:marBottom w:val="0"/>
      <w:divBdr>
        <w:top w:val="none" w:sz="0" w:space="0" w:color="auto"/>
        <w:left w:val="none" w:sz="0" w:space="0" w:color="auto"/>
        <w:bottom w:val="none" w:sz="0" w:space="0" w:color="auto"/>
        <w:right w:val="none" w:sz="0" w:space="0" w:color="auto"/>
      </w:divBdr>
    </w:div>
    <w:div w:id="705567965">
      <w:bodyDiv w:val="1"/>
      <w:marLeft w:val="0"/>
      <w:marRight w:val="0"/>
      <w:marTop w:val="0"/>
      <w:marBottom w:val="0"/>
      <w:divBdr>
        <w:top w:val="none" w:sz="0" w:space="0" w:color="auto"/>
        <w:left w:val="none" w:sz="0" w:space="0" w:color="auto"/>
        <w:bottom w:val="none" w:sz="0" w:space="0" w:color="auto"/>
        <w:right w:val="none" w:sz="0" w:space="0" w:color="auto"/>
      </w:divBdr>
    </w:div>
    <w:div w:id="745683417">
      <w:bodyDiv w:val="1"/>
      <w:marLeft w:val="0"/>
      <w:marRight w:val="0"/>
      <w:marTop w:val="0"/>
      <w:marBottom w:val="0"/>
      <w:divBdr>
        <w:top w:val="none" w:sz="0" w:space="0" w:color="auto"/>
        <w:left w:val="none" w:sz="0" w:space="0" w:color="auto"/>
        <w:bottom w:val="none" w:sz="0" w:space="0" w:color="auto"/>
        <w:right w:val="none" w:sz="0" w:space="0" w:color="auto"/>
      </w:divBdr>
    </w:div>
    <w:div w:id="755786278">
      <w:bodyDiv w:val="1"/>
      <w:marLeft w:val="0"/>
      <w:marRight w:val="0"/>
      <w:marTop w:val="0"/>
      <w:marBottom w:val="0"/>
      <w:divBdr>
        <w:top w:val="none" w:sz="0" w:space="0" w:color="auto"/>
        <w:left w:val="none" w:sz="0" w:space="0" w:color="auto"/>
        <w:bottom w:val="none" w:sz="0" w:space="0" w:color="auto"/>
        <w:right w:val="none" w:sz="0" w:space="0" w:color="auto"/>
      </w:divBdr>
    </w:div>
    <w:div w:id="919674444">
      <w:bodyDiv w:val="1"/>
      <w:marLeft w:val="0"/>
      <w:marRight w:val="0"/>
      <w:marTop w:val="0"/>
      <w:marBottom w:val="0"/>
      <w:divBdr>
        <w:top w:val="none" w:sz="0" w:space="0" w:color="auto"/>
        <w:left w:val="none" w:sz="0" w:space="0" w:color="auto"/>
        <w:bottom w:val="none" w:sz="0" w:space="0" w:color="auto"/>
        <w:right w:val="none" w:sz="0" w:space="0" w:color="auto"/>
      </w:divBdr>
    </w:div>
    <w:div w:id="927888588">
      <w:bodyDiv w:val="1"/>
      <w:marLeft w:val="0"/>
      <w:marRight w:val="0"/>
      <w:marTop w:val="0"/>
      <w:marBottom w:val="0"/>
      <w:divBdr>
        <w:top w:val="none" w:sz="0" w:space="0" w:color="auto"/>
        <w:left w:val="none" w:sz="0" w:space="0" w:color="auto"/>
        <w:bottom w:val="none" w:sz="0" w:space="0" w:color="auto"/>
        <w:right w:val="none" w:sz="0" w:space="0" w:color="auto"/>
      </w:divBdr>
    </w:div>
    <w:div w:id="941836162">
      <w:bodyDiv w:val="1"/>
      <w:marLeft w:val="0"/>
      <w:marRight w:val="0"/>
      <w:marTop w:val="0"/>
      <w:marBottom w:val="0"/>
      <w:divBdr>
        <w:top w:val="none" w:sz="0" w:space="0" w:color="auto"/>
        <w:left w:val="none" w:sz="0" w:space="0" w:color="auto"/>
        <w:bottom w:val="none" w:sz="0" w:space="0" w:color="auto"/>
        <w:right w:val="none" w:sz="0" w:space="0" w:color="auto"/>
      </w:divBdr>
    </w:div>
    <w:div w:id="950623546">
      <w:bodyDiv w:val="1"/>
      <w:marLeft w:val="0"/>
      <w:marRight w:val="0"/>
      <w:marTop w:val="0"/>
      <w:marBottom w:val="0"/>
      <w:divBdr>
        <w:top w:val="none" w:sz="0" w:space="0" w:color="auto"/>
        <w:left w:val="none" w:sz="0" w:space="0" w:color="auto"/>
        <w:bottom w:val="none" w:sz="0" w:space="0" w:color="auto"/>
        <w:right w:val="none" w:sz="0" w:space="0" w:color="auto"/>
      </w:divBdr>
    </w:div>
    <w:div w:id="1003776849">
      <w:bodyDiv w:val="1"/>
      <w:marLeft w:val="0"/>
      <w:marRight w:val="0"/>
      <w:marTop w:val="0"/>
      <w:marBottom w:val="0"/>
      <w:divBdr>
        <w:top w:val="none" w:sz="0" w:space="0" w:color="auto"/>
        <w:left w:val="none" w:sz="0" w:space="0" w:color="auto"/>
        <w:bottom w:val="none" w:sz="0" w:space="0" w:color="auto"/>
        <w:right w:val="none" w:sz="0" w:space="0" w:color="auto"/>
      </w:divBdr>
    </w:div>
    <w:div w:id="1028330513">
      <w:bodyDiv w:val="1"/>
      <w:marLeft w:val="0"/>
      <w:marRight w:val="0"/>
      <w:marTop w:val="0"/>
      <w:marBottom w:val="0"/>
      <w:divBdr>
        <w:top w:val="none" w:sz="0" w:space="0" w:color="auto"/>
        <w:left w:val="none" w:sz="0" w:space="0" w:color="auto"/>
        <w:bottom w:val="none" w:sz="0" w:space="0" w:color="auto"/>
        <w:right w:val="none" w:sz="0" w:space="0" w:color="auto"/>
      </w:divBdr>
    </w:div>
    <w:div w:id="1037779699">
      <w:bodyDiv w:val="1"/>
      <w:marLeft w:val="0"/>
      <w:marRight w:val="0"/>
      <w:marTop w:val="0"/>
      <w:marBottom w:val="0"/>
      <w:divBdr>
        <w:top w:val="none" w:sz="0" w:space="0" w:color="auto"/>
        <w:left w:val="none" w:sz="0" w:space="0" w:color="auto"/>
        <w:bottom w:val="none" w:sz="0" w:space="0" w:color="auto"/>
        <w:right w:val="none" w:sz="0" w:space="0" w:color="auto"/>
      </w:divBdr>
    </w:div>
    <w:div w:id="1102451180">
      <w:bodyDiv w:val="1"/>
      <w:marLeft w:val="0"/>
      <w:marRight w:val="0"/>
      <w:marTop w:val="0"/>
      <w:marBottom w:val="0"/>
      <w:divBdr>
        <w:top w:val="none" w:sz="0" w:space="0" w:color="auto"/>
        <w:left w:val="none" w:sz="0" w:space="0" w:color="auto"/>
        <w:bottom w:val="none" w:sz="0" w:space="0" w:color="auto"/>
        <w:right w:val="none" w:sz="0" w:space="0" w:color="auto"/>
      </w:divBdr>
    </w:div>
    <w:div w:id="1106653644">
      <w:bodyDiv w:val="1"/>
      <w:marLeft w:val="0"/>
      <w:marRight w:val="0"/>
      <w:marTop w:val="0"/>
      <w:marBottom w:val="0"/>
      <w:divBdr>
        <w:top w:val="none" w:sz="0" w:space="0" w:color="auto"/>
        <w:left w:val="none" w:sz="0" w:space="0" w:color="auto"/>
        <w:bottom w:val="none" w:sz="0" w:space="0" w:color="auto"/>
        <w:right w:val="none" w:sz="0" w:space="0" w:color="auto"/>
      </w:divBdr>
    </w:div>
    <w:div w:id="1133904266">
      <w:bodyDiv w:val="1"/>
      <w:marLeft w:val="0"/>
      <w:marRight w:val="0"/>
      <w:marTop w:val="0"/>
      <w:marBottom w:val="0"/>
      <w:divBdr>
        <w:top w:val="none" w:sz="0" w:space="0" w:color="auto"/>
        <w:left w:val="none" w:sz="0" w:space="0" w:color="auto"/>
        <w:bottom w:val="none" w:sz="0" w:space="0" w:color="auto"/>
        <w:right w:val="none" w:sz="0" w:space="0" w:color="auto"/>
      </w:divBdr>
    </w:div>
    <w:div w:id="1157184030">
      <w:bodyDiv w:val="1"/>
      <w:marLeft w:val="0"/>
      <w:marRight w:val="0"/>
      <w:marTop w:val="0"/>
      <w:marBottom w:val="0"/>
      <w:divBdr>
        <w:top w:val="none" w:sz="0" w:space="0" w:color="auto"/>
        <w:left w:val="none" w:sz="0" w:space="0" w:color="auto"/>
        <w:bottom w:val="none" w:sz="0" w:space="0" w:color="auto"/>
        <w:right w:val="none" w:sz="0" w:space="0" w:color="auto"/>
      </w:divBdr>
    </w:div>
    <w:div w:id="1167400807">
      <w:bodyDiv w:val="1"/>
      <w:marLeft w:val="0"/>
      <w:marRight w:val="0"/>
      <w:marTop w:val="0"/>
      <w:marBottom w:val="0"/>
      <w:divBdr>
        <w:top w:val="none" w:sz="0" w:space="0" w:color="auto"/>
        <w:left w:val="none" w:sz="0" w:space="0" w:color="auto"/>
        <w:bottom w:val="none" w:sz="0" w:space="0" w:color="auto"/>
        <w:right w:val="none" w:sz="0" w:space="0" w:color="auto"/>
      </w:divBdr>
    </w:div>
    <w:div w:id="1237857190">
      <w:bodyDiv w:val="1"/>
      <w:marLeft w:val="0"/>
      <w:marRight w:val="0"/>
      <w:marTop w:val="0"/>
      <w:marBottom w:val="0"/>
      <w:divBdr>
        <w:top w:val="none" w:sz="0" w:space="0" w:color="auto"/>
        <w:left w:val="none" w:sz="0" w:space="0" w:color="auto"/>
        <w:bottom w:val="none" w:sz="0" w:space="0" w:color="auto"/>
        <w:right w:val="none" w:sz="0" w:space="0" w:color="auto"/>
      </w:divBdr>
    </w:div>
    <w:div w:id="1240628854">
      <w:bodyDiv w:val="1"/>
      <w:marLeft w:val="0"/>
      <w:marRight w:val="0"/>
      <w:marTop w:val="0"/>
      <w:marBottom w:val="0"/>
      <w:divBdr>
        <w:top w:val="none" w:sz="0" w:space="0" w:color="auto"/>
        <w:left w:val="none" w:sz="0" w:space="0" w:color="auto"/>
        <w:bottom w:val="none" w:sz="0" w:space="0" w:color="auto"/>
        <w:right w:val="none" w:sz="0" w:space="0" w:color="auto"/>
      </w:divBdr>
    </w:div>
    <w:div w:id="1317690409">
      <w:bodyDiv w:val="1"/>
      <w:marLeft w:val="0"/>
      <w:marRight w:val="0"/>
      <w:marTop w:val="0"/>
      <w:marBottom w:val="0"/>
      <w:divBdr>
        <w:top w:val="none" w:sz="0" w:space="0" w:color="auto"/>
        <w:left w:val="none" w:sz="0" w:space="0" w:color="auto"/>
        <w:bottom w:val="none" w:sz="0" w:space="0" w:color="auto"/>
        <w:right w:val="none" w:sz="0" w:space="0" w:color="auto"/>
      </w:divBdr>
    </w:div>
    <w:div w:id="1318269350">
      <w:bodyDiv w:val="1"/>
      <w:marLeft w:val="0"/>
      <w:marRight w:val="0"/>
      <w:marTop w:val="0"/>
      <w:marBottom w:val="0"/>
      <w:divBdr>
        <w:top w:val="none" w:sz="0" w:space="0" w:color="auto"/>
        <w:left w:val="none" w:sz="0" w:space="0" w:color="auto"/>
        <w:bottom w:val="none" w:sz="0" w:space="0" w:color="auto"/>
        <w:right w:val="none" w:sz="0" w:space="0" w:color="auto"/>
      </w:divBdr>
    </w:div>
    <w:div w:id="1330715297">
      <w:bodyDiv w:val="1"/>
      <w:marLeft w:val="0"/>
      <w:marRight w:val="0"/>
      <w:marTop w:val="0"/>
      <w:marBottom w:val="0"/>
      <w:divBdr>
        <w:top w:val="none" w:sz="0" w:space="0" w:color="auto"/>
        <w:left w:val="none" w:sz="0" w:space="0" w:color="auto"/>
        <w:bottom w:val="none" w:sz="0" w:space="0" w:color="auto"/>
        <w:right w:val="none" w:sz="0" w:space="0" w:color="auto"/>
      </w:divBdr>
    </w:div>
    <w:div w:id="1358121082">
      <w:bodyDiv w:val="1"/>
      <w:marLeft w:val="0"/>
      <w:marRight w:val="0"/>
      <w:marTop w:val="0"/>
      <w:marBottom w:val="0"/>
      <w:divBdr>
        <w:top w:val="none" w:sz="0" w:space="0" w:color="auto"/>
        <w:left w:val="none" w:sz="0" w:space="0" w:color="auto"/>
        <w:bottom w:val="none" w:sz="0" w:space="0" w:color="auto"/>
        <w:right w:val="none" w:sz="0" w:space="0" w:color="auto"/>
      </w:divBdr>
    </w:div>
    <w:div w:id="1505701340">
      <w:bodyDiv w:val="1"/>
      <w:marLeft w:val="0"/>
      <w:marRight w:val="0"/>
      <w:marTop w:val="0"/>
      <w:marBottom w:val="0"/>
      <w:divBdr>
        <w:top w:val="none" w:sz="0" w:space="0" w:color="auto"/>
        <w:left w:val="none" w:sz="0" w:space="0" w:color="auto"/>
        <w:bottom w:val="none" w:sz="0" w:space="0" w:color="auto"/>
        <w:right w:val="none" w:sz="0" w:space="0" w:color="auto"/>
      </w:divBdr>
      <w:divsChild>
        <w:div w:id="837773578">
          <w:marLeft w:val="0"/>
          <w:marRight w:val="0"/>
          <w:marTop w:val="0"/>
          <w:marBottom w:val="0"/>
          <w:divBdr>
            <w:top w:val="none" w:sz="0" w:space="0" w:color="auto"/>
            <w:left w:val="none" w:sz="0" w:space="0" w:color="auto"/>
            <w:bottom w:val="none" w:sz="0" w:space="0" w:color="auto"/>
            <w:right w:val="none" w:sz="0" w:space="0" w:color="auto"/>
          </w:divBdr>
        </w:div>
      </w:divsChild>
    </w:div>
    <w:div w:id="1524129905">
      <w:bodyDiv w:val="1"/>
      <w:marLeft w:val="0"/>
      <w:marRight w:val="0"/>
      <w:marTop w:val="0"/>
      <w:marBottom w:val="0"/>
      <w:divBdr>
        <w:top w:val="none" w:sz="0" w:space="0" w:color="auto"/>
        <w:left w:val="none" w:sz="0" w:space="0" w:color="auto"/>
        <w:bottom w:val="none" w:sz="0" w:space="0" w:color="auto"/>
        <w:right w:val="none" w:sz="0" w:space="0" w:color="auto"/>
      </w:divBdr>
    </w:div>
    <w:div w:id="1545674047">
      <w:bodyDiv w:val="1"/>
      <w:marLeft w:val="0"/>
      <w:marRight w:val="0"/>
      <w:marTop w:val="0"/>
      <w:marBottom w:val="0"/>
      <w:divBdr>
        <w:top w:val="none" w:sz="0" w:space="0" w:color="auto"/>
        <w:left w:val="none" w:sz="0" w:space="0" w:color="auto"/>
        <w:bottom w:val="none" w:sz="0" w:space="0" w:color="auto"/>
        <w:right w:val="none" w:sz="0" w:space="0" w:color="auto"/>
      </w:divBdr>
    </w:div>
    <w:div w:id="1570729473">
      <w:bodyDiv w:val="1"/>
      <w:marLeft w:val="0"/>
      <w:marRight w:val="0"/>
      <w:marTop w:val="0"/>
      <w:marBottom w:val="0"/>
      <w:divBdr>
        <w:top w:val="none" w:sz="0" w:space="0" w:color="auto"/>
        <w:left w:val="none" w:sz="0" w:space="0" w:color="auto"/>
        <w:bottom w:val="none" w:sz="0" w:space="0" w:color="auto"/>
        <w:right w:val="none" w:sz="0" w:space="0" w:color="auto"/>
      </w:divBdr>
    </w:div>
    <w:div w:id="1599411406">
      <w:bodyDiv w:val="1"/>
      <w:marLeft w:val="0"/>
      <w:marRight w:val="0"/>
      <w:marTop w:val="0"/>
      <w:marBottom w:val="0"/>
      <w:divBdr>
        <w:top w:val="none" w:sz="0" w:space="0" w:color="auto"/>
        <w:left w:val="none" w:sz="0" w:space="0" w:color="auto"/>
        <w:bottom w:val="none" w:sz="0" w:space="0" w:color="auto"/>
        <w:right w:val="none" w:sz="0" w:space="0" w:color="auto"/>
      </w:divBdr>
    </w:div>
    <w:div w:id="1633098159">
      <w:bodyDiv w:val="1"/>
      <w:marLeft w:val="0"/>
      <w:marRight w:val="0"/>
      <w:marTop w:val="0"/>
      <w:marBottom w:val="0"/>
      <w:divBdr>
        <w:top w:val="none" w:sz="0" w:space="0" w:color="auto"/>
        <w:left w:val="none" w:sz="0" w:space="0" w:color="auto"/>
        <w:bottom w:val="none" w:sz="0" w:space="0" w:color="auto"/>
        <w:right w:val="none" w:sz="0" w:space="0" w:color="auto"/>
      </w:divBdr>
    </w:div>
    <w:div w:id="1674187705">
      <w:bodyDiv w:val="1"/>
      <w:marLeft w:val="0"/>
      <w:marRight w:val="0"/>
      <w:marTop w:val="0"/>
      <w:marBottom w:val="0"/>
      <w:divBdr>
        <w:top w:val="none" w:sz="0" w:space="0" w:color="auto"/>
        <w:left w:val="none" w:sz="0" w:space="0" w:color="auto"/>
        <w:bottom w:val="none" w:sz="0" w:space="0" w:color="auto"/>
        <w:right w:val="none" w:sz="0" w:space="0" w:color="auto"/>
      </w:divBdr>
    </w:div>
    <w:div w:id="1680085352">
      <w:bodyDiv w:val="1"/>
      <w:marLeft w:val="0"/>
      <w:marRight w:val="0"/>
      <w:marTop w:val="0"/>
      <w:marBottom w:val="0"/>
      <w:divBdr>
        <w:top w:val="none" w:sz="0" w:space="0" w:color="auto"/>
        <w:left w:val="none" w:sz="0" w:space="0" w:color="auto"/>
        <w:bottom w:val="none" w:sz="0" w:space="0" w:color="auto"/>
        <w:right w:val="none" w:sz="0" w:space="0" w:color="auto"/>
      </w:divBdr>
      <w:divsChild>
        <w:div w:id="487403439">
          <w:marLeft w:val="0"/>
          <w:marRight w:val="0"/>
          <w:marTop w:val="0"/>
          <w:marBottom w:val="0"/>
          <w:divBdr>
            <w:top w:val="none" w:sz="0" w:space="0" w:color="auto"/>
            <w:left w:val="none" w:sz="0" w:space="0" w:color="auto"/>
            <w:bottom w:val="none" w:sz="0" w:space="0" w:color="auto"/>
            <w:right w:val="none" w:sz="0" w:space="0" w:color="auto"/>
          </w:divBdr>
          <w:divsChild>
            <w:div w:id="1295478479">
              <w:marLeft w:val="0"/>
              <w:marRight w:val="0"/>
              <w:marTop w:val="0"/>
              <w:marBottom w:val="0"/>
              <w:divBdr>
                <w:top w:val="none" w:sz="0" w:space="0" w:color="auto"/>
                <w:left w:val="none" w:sz="0" w:space="0" w:color="auto"/>
                <w:bottom w:val="none" w:sz="0" w:space="0" w:color="auto"/>
                <w:right w:val="none" w:sz="0" w:space="0" w:color="auto"/>
              </w:divBdr>
              <w:divsChild>
                <w:div w:id="1426614795">
                  <w:marLeft w:val="0"/>
                  <w:marRight w:val="0"/>
                  <w:marTop w:val="0"/>
                  <w:marBottom w:val="0"/>
                  <w:divBdr>
                    <w:top w:val="none" w:sz="0" w:space="0" w:color="auto"/>
                    <w:left w:val="none" w:sz="0" w:space="0" w:color="auto"/>
                    <w:bottom w:val="none" w:sz="0" w:space="0" w:color="auto"/>
                    <w:right w:val="none" w:sz="0" w:space="0" w:color="auto"/>
                  </w:divBdr>
                  <w:divsChild>
                    <w:div w:id="1607275920">
                      <w:marLeft w:val="0"/>
                      <w:marRight w:val="0"/>
                      <w:marTop w:val="0"/>
                      <w:marBottom w:val="0"/>
                      <w:divBdr>
                        <w:top w:val="none" w:sz="0" w:space="0" w:color="auto"/>
                        <w:left w:val="none" w:sz="0" w:space="0" w:color="auto"/>
                        <w:bottom w:val="none" w:sz="0" w:space="0" w:color="auto"/>
                        <w:right w:val="none" w:sz="0" w:space="0" w:color="auto"/>
                      </w:divBdr>
                      <w:divsChild>
                        <w:div w:id="712583790">
                          <w:marLeft w:val="0"/>
                          <w:marRight w:val="0"/>
                          <w:marTop w:val="0"/>
                          <w:marBottom w:val="0"/>
                          <w:divBdr>
                            <w:top w:val="none" w:sz="0" w:space="0" w:color="auto"/>
                            <w:left w:val="none" w:sz="0" w:space="0" w:color="auto"/>
                            <w:bottom w:val="none" w:sz="0" w:space="0" w:color="auto"/>
                            <w:right w:val="none" w:sz="0" w:space="0" w:color="auto"/>
                          </w:divBdr>
                          <w:divsChild>
                            <w:div w:id="97040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697464">
      <w:bodyDiv w:val="1"/>
      <w:marLeft w:val="0"/>
      <w:marRight w:val="0"/>
      <w:marTop w:val="0"/>
      <w:marBottom w:val="0"/>
      <w:divBdr>
        <w:top w:val="none" w:sz="0" w:space="0" w:color="auto"/>
        <w:left w:val="none" w:sz="0" w:space="0" w:color="auto"/>
        <w:bottom w:val="none" w:sz="0" w:space="0" w:color="auto"/>
        <w:right w:val="none" w:sz="0" w:space="0" w:color="auto"/>
      </w:divBdr>
    </w:div>
    <w:div w:id="1736319415">
      <w:bodyDiv w:val="1"/>
      <w:marLeft w:val="0"/>
      <w:marRight w:val="0"/>
      <w:marTop w:val="0"/>
      <w:marBottom w:val="0"/>
      <w:divBdr>
        <w:top w:val="none" w:sz="0" w:space="0" w:color="auto"/>
        <w:left w:val="none" w:sz="0" w:space="0" w:color="auto"/>
        <w:bottom w:val="none" w:sz="0" w:space="0" w:color="auto"/>
        <w:right w:val="none" w:sz="0" w:space="0" w:color="auto"/>
      </w:divBdr>
    </w:div>
    <w:div w:id="1776637286">
      <w:bodyDiv w:val="1"/>
      <w:marLeft w:val="0"/>
      <w:marRight w:val="0"/>
      <w:marTop w:val="0"/>
      <w:marBottom w:val="0"/>
      <w:divBdr>
        <w:top w:val="none" w:sz="0" w:space="0" w:color="auto"/>
        <w:left w:val="none" w:sz="0" w:space="0" w:color="auto"/>
        <w:bottom w:val="none" w:sz="0" w:space="0" w:color="auto"/>
        <w:right w:val="none" w:sz="0" w:space="0" w:color="auto"/>
      </w:divBdr>
    </w:div>
    <w:div w:id="1816099489">
      <w:bodyDiv w:val="1"/>
      <w:marLeft w:val="0"/>
      <w:marRight w:val="0"/>
      <w:marTop w:val="0"/>
      <w:marBottom w:val="0"/>
      <w:divBdr>
        <w:top w:val="none" w:sz="0" w:space="0" w:color="auto"/>
        <w:left w:val="none" w:sz="0" w:space="0" w:color="auto"/>
        <w:bottom w:val="none" w:sz="0" w:space="0" w:color="auto"/>
        <w:right w:val="none" w:sz="0" w:space="0" w:color="auto"/>
      </w:divBdr>
    </w:div>
    <w:div w:id="1825776501">
      <w:bodyDiv w:val="1"/>
      <w:marLeft w:val="0"/>
      <w:marRight w:val="0"/>
      <w:marTop w:val="0"/>
      <w:marBottom w:val="0"/>
      <w:divBdr>
        <w:top w:val="none" w:sz="0" w:space="0" w:color="auto"/>
        <w:left w:val="none" w:sz="0" w:space="0" w:color="auto"/>
        <w:bottom w:val="none" w:sz="0" w:space="0" w:color="auto"/>
        <w:right w:val="none" w:sz="0" w:space="0" w:color="auto"/>
      </w:divBdr>
    </w:div>
    <w:div w:id="1928537231">
      <w:bodyDiv w:val="1"/>
      <w:marLeft w:val="0"/>
      <w:marRight w:val="0"/>
      <w:marTop w:val="0"/>
      <w:marBottom w:val="0"/>
      <w:divBdr>
        <w:top w:val="none" w:sz="0" w:space="0" w:color="auto"/>
        <w:left w:val="none" w:sz="0" w:space="0" w:color="auto"/>
        <w:bottom w:val="none" w:sz="0" w:space="0" w:color="auto"/>
        <w:right w:val="none" w:sz="0" w:space="0" w:color="auto"/>
      </w:divBdr>
    </w:div>
    <w:div w:id="1973364865">
      <w:bodyDiv w:val="1"/>
      <w:marLeft w:val="0"/>
      <w:marRight w:val="0"/>
      <w:marTop w:val="0"/>
      <w:marBottom w:val="0"/>
      <w:divBdr>
        <w:top w:val="none" w:sz="0" w:space="0" w:color="auto"/>
        <w:left w:val="none" w:sz="0" w:space="0" w:color="auto"/>
        <w:bottom w:val="none" w:sz="0" w:space="0" w:color="auto"/>
        <w:right w:val="none" w:sz="0" w:space="0" w:color="auto"/>
      </w:divBdr>
    </w:div>
    <w:div w:id="2080974254">
      <w:bodyDiv w:val="1"/>
      <w:marLeft w:val="0"/>
      <w:marRight w:val="0"/>
      <w:marTop w:val="0"/>
      <w:marBottom w:val="0"/>
      <w:divBdr>
        <w:top w:val="none" w:sz="0" w:space="0" w:color="auto"/>
        <w:left w:val="none" w:sz="0" w:space="0" w:color="auto"/>
        <w:bottom w:val="none" w:sz="0" w:space="0" w:color="auto"/>
        <w:right w:val="none" w:sz="0" w:space="0" w:color="auto"/>
      </w:divBdr>
    </w:div>
    <w:div w:id="2099905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zge.yavuz@lorb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fDwcX0/t95DZnZG5McBOv8xDaA==">AMUW2mVui4qmdsAVIGX+89vXVwlfoEvry5hEKACPjdQNr/dtL3UHVCdZ4qbt/rM1GD+1/tyLS7sNCtGO8I6LGcP9R1TA3CBbrSMCkJO43ZAdrxBFOKMI/duu9gT4QSJ/LFMyqlVd3ofI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50D633-0053-456F-A62B-8241EFE82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861</Words>
  <Characters>4914</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Nihan Sekmen</dc:creator>
  <cp:lastModifiedBy>LORBİ</cp:lastModifiedBy>
  <cp:revision>55</cp:revision>
  <cp:lastPrinted>2026-09-04T08:03:00Z</cp:lastPrinted>
  <dcterms:created xsi:type="dcterms:W3CDTF">2026-09-02T07:10:00Z</dcterms:created>
  <dcterms:modified xsi:type="dcterms:W3CDTF">2026-09-04T10:41:00Z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26e3a7802940ddd56b7881e08797a6578ae76e44281f7417029ca2edaf3f3761</vt:lpwstr>
  </property>
  <property fmtid="{D5CDD505-2E9C-101B-9397-08002B2CF9AE}" pid="3" name="VeriketAuthor">
    <vt:lpwstr>6KURZZ7XI55cKNwqMv24jX2MkGEoGlvb0iUdO1eRRhg=</vt:lpwstr>
  </property>
  <property fmtid="{D5CDD505-2E9C-101B-9397-08002B2CF9AE}" pid="4" name="VeriketClassification">
    <vt:lpwstr>A5BC3CFD-4D51-461E-B5F0-D84C6FA67A36</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DetectedPolicyPropertyName">
    <vt:lpwstr/>
  </property>
  <property fmtid="{D5CDD505-2E9C-101B-9397-08002B2CF9AE}" pid="13" name="DetectedKeywordsPropertyName">
    <vt:lpwstr/>
  </property>
  <property fmtid="{D5CDD505-2E9C-101B-9397-08002B2CF9AE}" pid="14" name="Word_AddedFooter_PropertyName">
    <vt:lpwstr>true</vt:lpwstr>
  </property>
</Properties>
</file>