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74631" w14:textId="77777777" w:rsidR="002C5BC6" w:rsidRDefault="002C5BC6" w:rsidP="000F5A6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Fonts w:asciiTheme="minorHAnsi" w:eastAsia="Calibri" w:hAnsiTheme="minorHAnsi" w:cstheme="minorHAnsi"/>
          <w:b/>
          <w:bdr w:val="none" w:sz="0" w:space="0" w:color="auto"/>
        </w:rPr>
      </w:pPr>
    </w:p>
    <w:p w14:paraId="310C9621" w14:textId="1655E2E8" w:rsidR="003F50E8" w:rsidRPr="00015CF4" w:rsidRDefault="002C5BC6" w:rsidP="000F5A6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Style w:val="Gl"/>
          <w:rFonts w:asciiTheme="minorHAnsi" w:eastAsia="Calibri" w:hAnsiTheme="minorHAnsi" w:cstheme="minorHAnsi"/>
          <w:bCs w:val="0"/>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6D370C">
        <w:rPr>
          <w:rFonts w:asciiTheme="minorHAnsi" w:eastAsia="Calibri" w:hAnsiTheme="minorHAnsi" w:cstheme="minorHAnsi"/>
          <w:b/>
          <w:bdr w:val="none" w:sz="0" w:space="0" w:color="auto"/>
        </w:rPr>
        <w:t xml:space="preserve">   </w:t>
      </w:r>
      <w:r w:rsidR="00990CED">
        <w:rPr>
          <w:rFonts w:asciiTheme="minorHAnsi" w:eastAsia="Calibri" w:hAnsiTheme="minorHAnsi" w:cstheme="minorHAnsi"/>
          <w:b/>
          <w:bdr w:val="none" w:sz="0" w:space="0" w:color="auto"/>
        </w:rPr>
        <w:t xml:space="preserve">        </w:t>
      </w:r>
      <w:r w:rsidR="00E66B9C">
        <w:rPr>
          <w:rFonts w:asciiTheme="minorHAnsi" w:eastAsia="Calibri" w:hAnsiTheme="minorHAnsi" w:cstheme="minorHAnsi"/>
          <w:b/>
          <w:bdr w:val="none" w:sz="0" w:space="0" w:color="auto"/>
        </w:rPr>
        <w:t xml:space="preserve"> </w:t>
      </w:r>
      <w:r w:rsidR="00BF757E">
        <w:rPr>
          <w:rFonts w:asciiTheme="minorHAnsi" w:eastAsia="Calibri" w:hAnsiTheme="minorHAnsi" w:cstheme="minorHAnsi"/>
          <w:b/>
          <w:bdr w:val="none" w:sz="0" w:space="0" w:color="auto"/>
        </w:rPr>
        <w:t xml:space="preserve">  </w:t>
      </w:r>
      <w:r w:rsidR="000F5D8F">
        <w:rPr>
          <w:rFonts w:asciiTheme="minorHAnsi" w:eastAsia="Calibri" w:hAnsiTheme="minorHAnsi" w:cstheme="minorHAnsi"/>
          <w:b/>
          <w:bdr w:val="none" w:sz="0" w:space="0" w:color="auto"/>
        </w:rPr>
        <w:t>22</w:t>
      </w:r>
      <w:r w:rsidR="00E66B9C" w:rsidRPr="00E66B9C">
        <w:rPr>
          <w:rFonts w:asciiTheme="minorHAnsi" w:eastAsia="Calibri" w:hAnsiTheme="minorHAnsi" w:cstheme="minorHAnsi"/>
          <w:b/>
          <w:bdr w:val="none" w:sz="0" w:space="0" w:color="auto"/>
        </w:rPr>
        <w:t xml:space="preserve"> </w:t>
      </w:r>
      <w:r w:rsidR="00BF757E">
        <w:rPr>
          <w:rFonts w:asciiTheme="minorHAnsi" w:eastAsia="Calibri" w:hAnsiTheme="minorHAnsi" w:cstheme="minorHAnsi"/>
          <w:b/>
          <w:bdr w:val="none" w:sz="0" w:space="0" w:color="auto"/>
        </w:rPr>
        <w:t>Ağustos</w:t>
      </w:r>
      <w:r w:rsidR="00E66B9C">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3F6A4A">
        <w:rPr>
          <w:rFonts w:asciiTheme="minorHAnsi" w:eastAsia="Calibri" w:hAnsiTheme="minorHAnsi" w:cstheme="minorHAnsi"/>
          <w:b/>
          <w:bdr w:val="none" w:sz="0" w:space="0" w:color="auto"/>
        </w:rPr>
        <w:t>4</w:t>
      </w:r>
    </w:p>
    <w:p w14:paraId="27FEF1BB" w14:textId="77777777" w:rsidR="00B9087C" w:rsidRDefault="00B9087C" w:rsidP="00F73145">
      <w:pPr>
        <w:jc w:val="center"/>
        <w:rPr>
          <w:rStyle w:val="Gl"/>
          <w:rFonts w:asciiTheme="minorHAnsi" w:hAnsiTheme="minorHAnsi" w:cstheme="minorHAnsi"/>
          <w:sz w:val="22"/>
          <w:szCs w:val="22"/>
          <w:shd w:val="clear" w:color="auto" w:fill="FFFFFF"/>
        </w:rPr>
      </w:pPr>
    </w:p>
    <w:p w14:paraId="50E6FDC8" w14:textId="2E1EAB23" w:rsidR="00B9087C" w:rsidRDefault="003F6A4A" w:rsidP="00FC46F3">
      <w:pPr>
        <w:jc w:val="center"/>
        <w:rPr>
          <w:rStyle w:val="Gl"/>
          <w:rFonts w:asciiTheme="minorHAnsi" w:hAnsiTheme="minorHAnsi" w:cstheme="minorHAnsi"/>
          <w:sz w:val="48"/>
          <w:szCs w:val="40"/>
          <w:shd w:val="clear" w:color="auto" w:fill="FFFFFF"/>
        </w:rPr>
      </w:pPr>
      <w:r>
        <w:rPr>
          <w:rStyle w:val="Gl"/>
          <w:rFonts w:asciiTheme="minorHAnsi" w:hAnsiTheme="minorHAnsi" w:cstheme="minorHAnsi"/>
          <w:sz w:val="48"/>
          <w:szCs w:val="40"/>
          <w:shd w:val="clear" w:color="auto" w:fill="FFFFFF"/>
        </w:rPr>
        <w:t xml:space="preserve">Türk Telekom </w:t>
      </w:r>
      <w:proofErr w:type="spellStart"/>
      <w:r w:rsidR="00FC46F3">
        <w:rPr>
          <w:rStyle w:val="Gl"/>
          <w:rFonts w:asciiTheme="minorHAnsi" w:hAnsiTheme="minorHAnsi" w:cstheme="minorHAnsi"/>
          <w:sz w:val="48"/>
          <w:szCs w:val="40"/>
          <w:shd w:val="clear" w:color="auto" w:fill="FFFFFF"/>
        </w:rPr>
        <w:t>Raunt</w:t>
      </w:r>
      <w:r w:rsidR="009D4184">
        <w:rPr>
          <w:rStyle w:val="Gl"/>
          <w:rFonts w:asciiTheme="minorHAnsi" w:hAnsiTheme="minorHAnsi" w:cstheme="minorHAnsi"/>
          <w:sz w:val="48"/>
          <w:szCs w:val="40"/>
          <w:shd w:val="clear" w:color="auto" w:fill="FFFFFF"/>
        </w:rPr>
        <w:t>’la</w:t>
      </w:r>
      <w:proofErr w:type="spellEnd"/>
      <w:r w:rsidR="00FC46F3">
        <w:rPr>
          <w:rStyle w:val="Gl"/>
          <w:rFonts w:asciiTheme="minorHAnsi" w:hAnsiTheme="minorHAnsi" w:cstheme="minorHAnsi"/>
          <w:sz w:val="48"/>
          <w:szCs w:val="40"/>
          <w:shd w:val="clear" w:color="auto" w:fill="FFFFFF"/>
        </w:rPr>
        <w:t xml:space="preserve"> YKS</w:t>
      </w:r>
      <w:r w:rsidR="00ED4C5E">
        <w:rPr>
          <w:rStyle w:val="Gl"/>
          <w:rFonts w:asciiTheme="minorHAnsi" w:hAnsiTheme="minorHAnsi" w:cstheme="minorHAnsi"/>
          <w:sz w:val="48"/>
          <w:szCs w:val="40"/>
          <w:shd w:val="clear" w:color="auto" w:fill="FFFFFF"/>
        </w:rPr>
        <w:t xml:space="preserve"> 2024’te </w:t>
      </w:r>
    </w:p>
    <w:p w14:paraId="4B49E545" w14:textId="52EB236A" w:rsidR="003F6A4A" w:rsidRDefault="00766DFE" w:rsidP="00FC46F3">
      <w:pPr>
        <w:jc w:val="center"/>
        <w:rPr>
          <w:rStyle w:val="Gl"/>
          <w:rFonts w:asciiTheme="minorHAnsi" w:hAnsiTheme="minorHAnsi" w:cstheme="minorHAnsi"/>
          <w:sz w:val="48"/>
          <w:szCs w:val="40"/>
          <w:shd w:val="clear" w:color="auto" w:fill="FFFFFF"/>
        </w:rPr>
      </w:pPr>
      <w:r>
        <w:rPr>
          <w:rStyle w:val="Gl"/>
          <w:rFonts w:asciiTheme="minorHAnsi" w:hAnsiTheme="minorHAnsi" w:cstheme="minorHAnsi"/>
          <w:sz w:val="48"/>
          <w:szCs w:val="40"/>
          <w:shd w:val="clear" w:color="auto" w:fill="FFFFFF"/>
        </w:rPr>
        <w:t>21</w:t>
      </w:r>
      <w:r w:rsidR="00B9087C">
        <w:rPr>
          <w:rStyle w:val="Gl"/>
          <w:rFonts w:asciiTheme="minorHAnsi" w:hAnsiTheme="minorHAnsi" w:cstheme="minorHAnsi"/>
          <w:sz w:val="48"/>
          <w:szCs w:val="40"/>
          <w:shd w:val="clear" w:color="auto" w:fill="FFFFFF"/>
        </w:rPr>
        <w:t xml:space="preserve"> öğrenci </w:t>
      </w:r>
      <w:r w:rsidR="00FC46F3">
        <w:rPr>
          <w:rStyle w:val="Gl"/>
          <w:rFonts w:asciiTheme="minorHAnsi" w:hAnsiTheme="minorHAnsi" w:cstheme="minorHAnsi"/>
          <w:sz w:val="48"/>
          <w:szCs w:val="40"/>
          <w:shd w:val="clear" w:color="auto" w:fill="FFFFFF"/>
        </w:rPr>
        <w:t xml:space="preserve">ilk </w:t>
      </w:r>
      <w:r w:rsidR="004833D5">
        <w:rPr>
          <w:rStyle w:val="Gl"/>
          <w:rFonts w:asciiTheme="minorHAnsi" w:hAnsiTheme="minorHAnsi" w:cstheme="minorHAnsi"/>
          <w:sz w:val="48"/>
          <w:szCs w:val="40"/>
          <w:shd w:val="clear" w:color="auto" w:fill="FFFFFF"/>
        </w:rPr>
        <w:t>100’de</w:t>
      </w:r>
      <w:r w:rsidR="00FC46F3">
        <w:rPr>
          <w:rStyle w:val="Gl"/>
          <w:rFonts w:asciiTheme="minorHAnsi" w:hAnsiTheme="minorHAnsi" w:cstheme="minorHAnsi"/>
          <w:sz w:val="48"/>
          <w:szCs w:val="40"/>
          <w:shd w:val="clear" w:color="auto" w:fill="FFFFFF"/>
        </w:rPr>
        <w:t xml:space="preserve"> </w:t>
      </w:r>
      <w:r w:rsidR="00B9087C">
        <w:rPr>
          <w:rStyle w:val="Gl"/>
          <w:rFonts w:asciiTheme="minorHAnsi" w:hAnsiTheme="minorHAnsi" w:cstheme="minorHAnsi"/>
          <w:sz w:val="48"/>
          <w:szCs w:val="40"/>
          <w:shd w:val="clear" w:color="auto" w:fill="FFFFFF"/>
        </w:rPr>
        <w:t>yer aldı</w:t>
      </w:r>
    </w:p>
    <w:p w14:paraId="1B4EC7ED" w14:textId="77777777" w:rsidR="00720F70" w:rsidRPr="00CD7593" w:rsidRDefault="00720F70" w:rsidP="000F5A68">
      <w:pPr>
        <w:jc w:val="both"/>
        <w:rPr>
          <w:rStyle w:val="Gl"/>
          <w:rFonts w:asciiTheme="minorHAnsi" w:hAnsiTheme="minorHAnsi" w:cstheme="minorHAnsi"/>
          <w:shd w:val="clear" w:color="auto" w:fill="FFFFFF"/>
        </w:rPr>
      </w:pPr>
    </w:p>
    <w:p w14:paraId="48BE6605" w14:textId="514B2A3C" w:rsidR="00440B0B" w:rsidRDefault="004C20C4" w:rsidP="005541F5">
      <w:pPr>
        <w:jc w:val="both"/>
        <w:rPr>
          <w:rFonts w:asciiTheme="minorHAnsi" w:eastAsia="Calibri" w:hAnsiTheme="minorHAnsi" w:cstheme="minorHAnsi"/>
          <w:b/>
          <w:color w:val="000000"/>
          <w:sz w:val="22"/>
          <w:szCs w:val="22"/>
        </w:rPr>
      </w:pPr>
      <w:r w:rsidRPr="005541F5">
        <w:rPr>
          <w:rFonts w:asciiTheme="minorHAnsi" w:eastAsia="Calibri" w:hAnsiTheme="minorHAnsi" w:cstheme="minorHAnsi"/>
          <w:b/>
          <w:color w:val="000000"/>
          <w:sz w:val="22"/>
          <w:szCs w:val="22"/>
        </w:rPr>
        <w:t>Türk Telekom iştiraki</w:t>
      </w:r>
      <w:r w:rsidR="00232653" w:rsidRPr="005541F5">
        <w:rPr>
          <w:rFonts w:asciiTheme="minorHAnsi" w:eastAsia="Calibri" w:hAnsiTheme="minorHAnsi" w:cstheme="minorHAnsi"/>
          <w:b/>
          <w:color w:val="000000"/>
          <w:sz w:val="22"/>
          <w:szCs w:val="22"/>
        </w:rPr>
        <w:t xml:space="preserve"> </w:t>
      </w:r>
      <w:proofErr w:type="spellStart"/>
      <w:r w:rsidR="00B82F18" w:rsidRPr="005541F5">
        <w:rPr>
          <w:rFonts w:asciiTheme="minorHAnsi" w:eastAsia="Calibri" w:hAnsiTheme="minorHAnsi" w:cstheme="minorHAnsi"/>
          <w:b/>
          <w:color w:val="000000"/>
          <w:sz w:val="22"/>
          <w:szCs w:val="22"/>
        </w:rPr>
        <w:t>Sebit</w:t>
      </w:r>
      <w:r w:rsidR="001F1FE4">
        <w:rPr>
          <w:rFonts w:asciiTheme="minorHAnsi" w:eastAsia="Calibri" w:hAnsiTheme="minorHAnsi" w:cstheme="minorHAnsi"/>
          <w:b/>
          <w:color w:val="000000"/>
          <w:sz w:val="22"/>
          <w:szCs w:val="22"/>
        </w:rPr>
        <w:t>’in</w:t>
      </w:r>
      <w:proofErr w:type="spellEnd"/>
      <w:r w:rsidR="00FC46F3">
        <w:rPr>
          <w:rFonts w:asciiTheme="minorHAnsi" w:eastAsia="Calibri" w:hAnsiTheme="minorHAnsi" w:cstheme="minorHAnsi"/>
          <w:b/>
          <w:color w:val="000000"/>
          <w:sz w:val="22"/>
          <w:szCs w:val="22"/>
        </w:rPr>
        <w:t xml:space="preserve"> Yükseköğretim Kurumları Sınavı’na (YKS) hazırlık süreçleri için geliştirdiği eğitim çözümü Raunt</w:t>
      </w:r>
      <w:r w:rsidR="001F1FE4">
        <w:rPr>
          <w:rFonts w:asciiTheme="minorHAnsi" w:eastAsia="Calibri" w:hAnsiTheme="minorHAnsi" w:cstheme="minorHAnsi"/>
          <w:b/>
          <w:color w:val="000000"/>
          <w:sz w:val="22"/>
          <w:szCs w:val="22"/>
        </w:rPr>
        <w:t xml:space="preserve">, öğrencilere </w:t>
      </w:r>
      <w:r w:rsidR="009D4184">
        <w:rPr>
          <w:rFonts w:asciiTheme="minorHAnsi" w:eastAsia="Calibri" w:hAnsiTheme="minorHAnsi" w:cstheme="minorHAnsi"/>
          <w:b/>
          <w:color w:val="000000"/>
          <w:sz w:val="22"/>
          <w:szCs w:val="22"/>
        </w:rPr>
        <w:t xml:space="preserve">YKS 2024’te </w:t>
      </w:r>
      <w:r w:rsidR="001F1FE4">
        <w:rPr>
          <w:rFonts w:asciiTheme="minorHAnsi" w:eastAsia="Calibri" w:hAnsiTheme="minorHAnsi" w:cstheme="minorHAnsi"/>
          <w:b/>
          <w:color w:val="000000"/>
          <w:sz w:val="22"/>
          <w:szCs w:val="22"/>
        </w:rPr>
        <w:t>büyük başarı kazandırdı. Y</w:t>
      </w:r>
      <w:r w:rsidR="00FC46F3">
        <w:rPr>
          <w:rFonts w:asciiTheme="minorHAnsi" w:eastAsia="Calibri" w:hAnsiTheme="minorHAnsi" w:cstheme="minorHAnsi"/>
          <w:b/>
          <w:color w:val="000000"/>
          <w:sz w:val="22"/>
          <w:szCs w:val="22"/>
        </w:rPr>
        <w:t xml:space="preserve">apay </w:t>
      </w:r>
      <w:r w:rsidR="009139AD">
        <w:rPr>
          <w:rFonts w:asciiTheme="minorHAnsi" w:eastAsia="Calibri" w:hAnsiTheme="minorHAnsi" w:cstheme="minorHAnsi"/>
          <w:b/>
          <w:color w:val="000000"/>
          <w:sz w:val="22"/>
          <w:szCs w:val="22"/>
        </w:rPr>
        <w:t xml:space="preserve">zekâ </w:t>
      </w:r>
      <w:r w:rsidR="004833D5">
        <w:rPr>
          <w:rFonts w:asciiTheme="minorHAnsi" w:eastAsia="Calibri" w:hAnsiTheme="minorHAnsi" w:cstheme="minorHAnsi"/>
          <w:b/>
          <w:color w:val="000000"/>
          <w:sz w:val="22"/>
          <w:szCs w:val="22"/>
        </w:rPr>
        <w:t>destekli</w:t>
      </w:r>
      <w:r w:rsidR="00FC46F3">
        <w:rPr>
          <w:rFonts w:asciiTheme="minorHAnsi" w:eastAsia="Calibri" w:hAnsiTheme="minorHAnsi" w:cstheme="minorHAnsi"/>
          <w:b/>
          <w:color w:val="000000"/>
          <w:sz w:val="22"/>
          <w:szCs w:val="22"/>
        </w:rPr>
        <w:t xml:space="preserve"> eğitim </w:t>
      </w:r>
      <w:r w:rsidR="00F862B9">
        <w:rPr>
          <w:rFonts w:asciiTheme="minorHAnsi" w:eastAsia="Calibri" w:hAnsiTheme="minorHAnsi" w:cstheme="minorHAnsi"/>
          <w:b/>
          <w:color w:val="000000"/>
          <w:sz w:val="22"/>
          <w:szCs w:val="22"/>
        </w:rPr>
        <w:t>modellerinden</w:t>
      </w:r>
      <w:r w:rsidR="004833D5">
        <w:rPr>
          <w:rFonts w:asciiTheme="minorHAnsi" w:eastAsia="Calibri" w:hAnsiTheme="minorHAnsi" w:cstheme="minorHAnsi"/>
          <w:b/>
          <w:color w:val="000000"/>
          <w:sz w:val="22"/>
          <w:szCs w:val="22"/>
        </w:rPr>
        <w:t xml:space="preserve"> </w:t>
      </w:r>
      <w:r w:rsidR="009139AD">
        <w:rPr>
          <w:rFonts w:asciiTheme="minorHAnsi" w:eastAsia="Calibri" w:hAnsiTheme="minorHAnsi" w:cstheme="minorHAnsi"/>
          <w:b/>
          <w:color w:val="000000"/>
          <w:sz w:val="22"/>
          <w:szCs w:val="22"/>
        </w:rPr>
        <w:t xml:space="preserve">bire bir rehberlik </w:t>
      </w:r>
      <w:r w:rsidR="004833D5">
        <w:rPr>
          <w:rFonts w:asciiTheme="minorHAnsi" w:eastAsia="Calibri" w:hAnsiTheme="minorHAnsi" w:cstheme="minorHAnsi"/>
          <w:b/>
          <w:color w:val="000000"/>
          <w:sz w:val="22"/>
          <w:szCs w:val="22"/>
        </w:rPr>
        <w:t xml:space="preserve">desteğine kadar sınava hazırlık ve tercih süreci boyunca öğrencilerin </w:t>
      </w:r>
      <w:r w:rsidR="009D4184">
        <w:rPr>
          <w:rFonts w:asciiTheme="minorHAnsi" w:eastAsia="Calibri" w:hAnsiTheme="minorHAnsi" w:cstheme="minorHAnsi"/>
          <w:b/>
          <w:color w:val="000000"/>
          <w:sz w:val="22"/>
          <w:szCs w:val="22"/>
        </w:rPr>
        <w:t>YKS maratonunda ihtiyacı olan tüm çözümleri bir arada sunan</w:t>
      </w:r>
      <w:r w:rsidR="004833D5">
        <w:rPr>
          <w:rFonts w:asciiTheme="minorHAnsi" w:eastAsia="Calibri" w:hAnsiTheme="minorHAnsi" w:cstheme="minorHAnsi"/>
          <w:b/>
          <w:color w:val="000000"/>
          <w:sz w:val="22"/>
          <w:szCs w:val="22"/>
        </w:rPr>
        <w:t xml:space="preserve"> </w:t>
      </w:r>
      <w:proofErr w:type="spellStart"/>
      <w:r w:rsidR="00FC46F3">
        <w:rPr>
          <w:rFonts w:asciiTheme="minorHAnsi" w:eastAsia="Calibri" w:hAnsiTheme="minorHAnsi" w:cstheme="minorHAnsi"/>
          <w:b/>
          <w:color w:val="000000"/>
          <w:sz w:val="22"/>
          <w:szCs w:val="22"/>
        </w:rPr>
        <w:t>Raunt</w:t>
      </w:r>
      <w:r w:rsidR="009D4184">
        <w:rPr>
          <w:rFonts w:asciiTheme="minorHAnsi" w:eastAsia="Calibri" w:hAnsiTheme="minorHAnsi" w:cstheme="minorHAnsi"/>
          <w:b/>
          <w:color w:val="000000"/>
          <w:sz w:val="22"/>
          <w:szCs w:val="22"/>
        </w:rPr>
        <w:t>’la</w:t>
      </w:r>
      <w:proofErr w:type="spellEnd"/>
      <w:r w:rsidR="00FC46F3">
        <w:rPr>
          <w:rFonts w:asciiTheme="minorHAnsi" w:eastAsia="Calibri" w:hAnsiTheme="minorHAnsi" w:cstheme="minorHAnsi"/>
          <w:b/>
          <w:color w:val="000000"/>
          <w:sz w:val="22"/>
          <w:szCs w:val="22"/>
        </w:rPr>
        <w:t xml:space="preserve"> </w:t>
      </w:r>
      <w:proofErr w:type="spellStart"/>
      <w:r w:rsidR="00FC46F3">
        <w:rPr>
          <w:rFonts w:asciiTheme="minorHAnsi" w:eastAsia="Calibri" w:hAnsiTheme="minorHAnsi" w:cstheme="minorHAnsi"/>
          <w:b/>
          <w:color w:val="000000"/>
          <w:sz w:val="22"/>
          <w:szCs w:val="22"/>
        </w:rPr>
        <w:t>YKS’ye</w:t>
      </w:r>
      <w:proofErr w:type="spellEnd"/>
      <w:r w:rsidR="00FC46F3">
        <w:rPr>
          <w:rFonts w:asciiTheme="minorHAnsi" w:eastAsia="Calibri" w:hAnsiTheme="minorHAnsi" w:cstheme="minorHAnsi"/>
          <w:b/>
          <w:color w:val="000000"/>
          <w:sz w:val="22"/>
          <w:szCs w:val="22"/>
        </w:rPr>
        <w:t xml:space="preserve"> hazırlanan </w:t>
      </w:r>
      <w:r w:rsidR="004833D5">
        <w:rPr>
          <w:rFonts w:asciiTheme="minorHAnsi" w:eastAsia="Calibri" w:hAnsiTheme="minorHAnsi" w:cstheme="minorHAnsi"/>
          <w:b/>
          <w:color w:val="000000"/>
          <w:sz w:val="22"/>
          <w:szCs w:val="22"/>
        </w:rPr>
        <w:t xml:space="preserve">öğrencilerden </w:t>
      </w:r>
      <w:r w:rsidR="00766DFE">
        <w:rPr>
          <w:rFonts w:asciiTheme="minorHAnsi" w:eastAsia="Calibri" w:hAnsiTheme="minorHAnsi" w:cstheme="minorHAnsi"/>
          <w:b/>
          <w:color w:val="000000"/>
          <w:sz w:val="22"/>
          <w:szCs w:val="22"/>
        </w:rPr>
        <w:t>21</w:t>
      </w:r>
      <w:r w:rsidR="00FC46F3">
        <w:rPr>
          <w:rFonts w:asciiTheme="minorHAnsi" w:eastAsia="Calibri" w:hAnsiTheme="minorHAnsi" w:cstheme="minorHAnsi"/>
          <w:b/>
          <w:color w:val="000000"/>
          <w:sz w:val="22"/>
          <w:szCs w:val="22"/>
        </w:rPr>
        <w:t>’</w:t>
      </w:r>
      <w:r w:rsidR="00ED4C5E">
        <w:rPr>
          <w:rFonts w:asciiTheme="minorHAnsi" w:eastAsia="Calibri" w:hAnsiTheme="minorHAnsi" w:cstheme="minorHAnsi"/>
          <w:b/>
          <w:color w:val="000000"/>
          <w:sz w:val="22"/>
          <w:szCs w:val="22"/>
        </w:rPr>
        <w:t>i</w:t>
      </w:r>
      <w:r w:rsidR="00FC46F3">
        <w:rPr>
          <w:rFonts w:asciiTheme="minorHAnsi" w:eastAsia="Calibri" w:hAnsiTheme="minorHAnsi" w:cstheme="minorHAnsi"/>
          <w:b/>
          <w:color w:val="000000"/>
          <w:sz w:val="22"/>
          <w:szCs w:val="22"/>
        </w:rPr>
        <w:t xml:space="preserve"> ilk </w:t>
      </w:r>
      <w:r w:rsidR="004833D5">
        <w:rPr>
          <w:rFonts w:asciiTheme="minorHAnsi" w:eastAsia="Calibri" w:hAnsiTheme="minorHAnsi" w:cstheme="minorHAnsi"/>
          <w:b/>
          <w:color w:val="000000"/>
          <w:sz w:val="22"/>
          <w:szCs w:val="22"/>
        </w:rPr>
        <w:t>100’de</w:t>
      </w:r>
      <w:r w:rsidR="00FC46F3">
        <w:rPr>
          <w:rFonts w:asciiTheme="minorHAnsi" w:eastAsia="Calibri" w:hAnsiTheme="minorHAnsi" w:cstheme="minorHAnsi"/>
          <w:b/>
          <w:color w:val="000000"/>
          <w:sz w:val="22"/>
          <w:szCs w:val="22"/>
        </w:rPr>
        <w:t xml:space="preserve"> yer alırken</w:t>
      </w:r>
      <w:r w:rsidR="004833D5">
        <w:rPr>
          <w:rFonts w:asciiTheme="minorHAnsi" w:eastAsia="Calibri" w:hAnsiTheme="minorHAnsi" w:cstheme="minorHAnsi"/>
          <w:b/>
          <w:color w:val="000000"/>
          <w:sz w:val="22"/>
          <w:szCs w:val="22"/>
        </w:rPr>
        <w:t xml:space="preserve"> </w:t>
      </w:r>
      <w:r w:rsidR="00766DFE">
        <w:rPr>
          <w:rFonts w:asciiTheme="minorHAnsi" w:eastAsia="Calibri" w:hAnsiTheme="minorHAnsi" w:cstheme="minorHAnsi"/>
          <w:b/>
          <w:color w:val="000000"/>
          <w:sz w:val="22"/>
          <w:szCs w:val="22"/>
        </w:rPr>
        <w:t>143</w:t>
      </w:r>
      <w:r w:rsidR="004833D5">
        <w:rPr>
          <w:rFonts w:asciiTheme="minorHAnsi" w:eastAsia="Calibri" w:hAnsiTheme="minorHAnsi" w:cstheme="minorHAnsi"/>
          <w:b/>
          <w:color w:val="000000"/>
          <w:sz w:val="22"/>
          <w:szCs w:val="22"/>
        </w:rPr>
        <w:t xml:space="preserve"> öğrenci</w:t>
      </w:r>
      <w:r w:rsidR="009139AD">
        <w:rPr>
          <w:rFonts w:asciiTheme="minorHAnsi" w:eastAsia="Calibri" w:hAnsiTheme="minorHAnsi" w:cstheme="minorHAnsi"/>
          <w:b/>
          <w:color w:val="000000"/>
          <w:sz w:val="22"/>
          <w:szCs w:val="22"/>
        </w:rPr>
        <w:t xml:space="preserve"> ise</w:t>
      </w:r>
      <w:r w:rsidR="004833D5">
        <w:rPr>
          <w:rFonts w:asciiTheme="minorHAnsi" w:eastAsia="Calibri" w:hAnsiTheme="minorHAnsi" w:cstheme="minorHAnsi"/>
          <w:b/>
          <w:color w:val="000000"/>
          <w:sz w:val="22"/>
          <w:szCs w:val="22"/>
        </w:rPr>
        <w:t xml:space="preserve"> ilk 1000’e girdi. </w:t>
      </w:r>
    </w:p>
    <w:p w14:paraId="3A2BC5A3" w14:textId="77777777" w:rsidR="00440B0B" w:rsidRDefault="00440B0B" w:rsidP="005541F5">
      <w:pPr>
        <w:jc w:val="both"/>
        <w:rPr>
          <w:rFonts w:asciiTheme="minorHAnsi" w:eastAsia="Calibri" w:hAnsiTheme="minorHAnsi" w:cstheme="minorHAnsi"/>
          <w:b/>
          <w:color w:val="000000"/>
          <w:sz w:val="22"/>
          <w:szCs w:val="22"/>
        </w:rPr>
      </w:pPr>
    </w:p>
    <w:p w14:paraId="4281E1DD" w14:textId="4D12B26A" w:rsidR="00FC46F3" w:rsidRDefault="00440B0B" w:rsidP="005541F5">
      <w:pPr>
        <w:jc w:val="both"/>
        <w:rPr>
          <w:rFonts w:asciiTheme="minorHAnsi" w:eastAsia="Calibri" w:hAnsiTheme="minorHAnsi" w:cstheme="minorHAnsi"/>
          <w:b/>
          <w:color w:val="000000"/>
          <w:sz w:val="22"/>
          <w:szCs w:val="22"/>
        </w:rPr>
      </w:pPr>
      <w:proofErr w:type="spellStart"/>
      <w:r>
        <w:rPr>
          <w:rFonts w:asciiTheme="minorHAnsi" w:eastAsia="Calibri" w:hAnsiTheme="minorHAnsi" w:cstheme="minorHAnsi"/>
          <w:b/>
          <w:color w:val="000000"/>
          <w:sz w:val="22"/>
          <w:szCs w:val="22"/>
        </w:rPr>
        <w:t>Raunt’un</w:t>
      </w:r>
      <w:proofErr w:type="spellEnd"/>
      <w:r>
        <w:rPr>
          <w:rFonts w:asciiTheme="minorHAnsi" w:eastAsia="Calibri" w:hAnsiTheme="minorHAnsi" w:cstheme="minorHAnsi"/>
          <w:b/>
          <w:color w:val="000000"/>
          <w:sz w:val="22"/>
          <w:szCs w:val="22"/>
        </w:rPr>
        <w:t xml:space="preserve"> </w:t>
      </w:r>
      <w:r w:rsidR="009139AD">
        <w:rPr>
          <w:rFonts w:asciiTheme="minorHAnsi" w:eastAsia="Calibri" w:hAnsiTheme="minorHAnsi" w:cstheme="minorHAnsi"/>
          <w:b/>
          <w:color w:val="000000"/>
          <w:sz w:val="22"/>
          <w:szCs w:val="22"/>
        </w:rPr>
        <w:t xml:space="preserve">“Bire Bir </w:t>
      </w:r>
      <w:r w:rsidR="00FB1C64">
        <w:rPr>
          <w:rFonts w:asciiTheme="minorHAnsi" w:eastAsia="Calibri" w:hAnsiTheme="minorHAnsi" w:cstheme="minorHAnsi"/>
          <w:b/>
          <w:color w:val="000000"/>
          <w:sz w:val="22"/>
          <w:szCs w:val="22"/>
        </w:rPr>
        <w:t>R</w:t>
      </w:r>
      <w:r>
        <w:rPr>
          <w:rFonts w:asciiTheme="minorHAnsi" w:eastAsia="Calibri" w:hAnsiTheme="minorHAnsi" w:cstheme="minorHAnsi"/>
          <w:b/>
          <w:color w:val="000000"/>
          <w:sz w:val="22"/>
          <w:szCs w:val="22"/>
        </w:rPr>
        <w:t>ehberlik</w:t>
      </w:r>
      <w:r w:rsidR="009139AD">
        <w:rPr>
          <w:rFonts w:asciiTheme="minorHAnsi" w:eastAsia="Calibri" w:hAnsiTheme="minorHAnsi" w:cstheme="minorHAnsi"/>
          <w:b/>
          <w:color w:val="000000"/>
          <w:sz w:val="22"/>
          <w:szCs w:val="22"/>
        </w:rPr>
        <w:t>”</w:t>
      </w:r>
      <w:r>
        <w:rPr>
          <w:rFonts w:asciiTheme="minorHAnsi" w:eastAsia="Calibri" w:hAnsiTheme="minorHAnsi" w:cstheme="minorHAnsi"/>
          <w:b/>
          <w:color w:val="000000"/>
          <w:sz w:val="22"/>
          <w:szCs w:val="22"/>
        </w:rPr>
        <w:t xml:space="preserve"> sistemi hem sınava hazırlık sürecinde hem de tercih döneminde</w:t>
      </w:r>
      <w:r w:rsidR="00FC46F3">
        <w:rPr>
          <w:rFonts w:asciiTheme="minorHAnsi" w:eastAsia="Calibri" w:hAnsiTheme="minorHAnsi" w:cstheme="minorHAnsi"/>
          <w:b/>
          <w:color w:val="000000"/>
          <w:sz w:val="22"/>
          <w:szCs w:val="22"/>
        </w:rPr>
        <w:t xml:space="preserve"> eğitim profesyonelleri, uzman psikolog ve psikolojik danışmanlar</w:t>
      </w:r>
      <w:r w:rsidR="009139AD">
        <w:rPr>
          <w:rFonts w:asciiTheme="minorHAnsi" w:eastAsia="Calibri" w:hAnsiTheme="minorHAnsi" w:cstheme="minorHAnsi"/>
          <w:b/>
          <w:color w:val="000000"/>
          <w:sz w:val="22"/>
          <w:szCs w:val="22"/>
        </w:rPr>
        <w:t>la</w:t>
      </w:r>
      <w:r>
        <w:rPr>
          <w:rFonts w:asciiTheme="minorHAnsi" w:eastAsia="Calibri" w:hAnsiTheme="minorHAnsi" w:cstheme="minorHAnsi"/>
          <w:b/>
          <w:color w:val="000000"/>
          <w:sz w:val="22"/>
          <w:szCs w:val="22"/>
        </w:rPr>
        <w:t xml:space="preserve"> </w:t>
      </w:r>
      <w:r w:rsidR="00FC46F3">
        <w:rPr>
          <w:rFonts w:asciiTheme="minorHAnsi" w:eastAsia="Calibri" w:hAnsiTheme="minorHAnsi" w:cstheme="minorHAnsi"/>
          <w:b/>
          <w:color w:val="000000"/>
          <w:sz w:val="22"/>
          <w:szCs w:val="22"/>
        </w:rPr>
        <w:t>öğrenciler</w:t>
      </w:r>
      <w:r>
        <w:rPr>
          <w:rFonts w:asciiTheme="minorHAnsi" w:eastAsia="Calibri" w:hAnsiTheme="minorHAnsi" w:cstheme="minorHAnsi"/>
          <w:b/>
          <w:color w:val="000000"/>
          <w:sz w:val="22"/>
          <w:szCs w:val="22"/>
        </w:rPr>
        <w:t>e</w:t>
      </w:r>
      <w:r w:rsidR="00FC46F3">
        <w:rPr>
          <w:rFonts w:asciiTheme="minorHAnsi" w:eastAsia="Calibri" w:hAnsiTheme="minorHAnsi" w:cstheme="minorHAnsi"/>
          <w:b/>
          <w:color w:val="000000"/>
          <w:sz w:val="22"/>
          <w:szCs w:val="22"/>
        </w:rPr>
        <w:t xml:space="preserve"> doğru tercihler </w:t>
      </w:r>
      <w:r w:rsidR="009139AD">
        <w:rPr>
          <w:rFonts w:asciiTheme="minorHAnsi" w:eastAsia="Calibri" w:hAnsiTheme="minorHAnsi" w:cstheme="minorHAnsi"/>
          <w:b/>
          <w:color w:val="000000"/>
          <w:sz w:val="22"/>
          <w:szCs w:val="22"/>
        </w:rPr>
        <w:t xml:space="preserve">yapmaları </w:t>
      </w:r>
      <w:r w:rsidR="004833D5">
        <w:rPr>
          <w:rFonts w:asciiTheme="minorHAnsi" w:eastAsia="Calibri" w:hAnsiTheme="minorHAnsi" w:cstheme="minorHAnsi"/>
          <w:b/>
          <w:color w:val="000000"/>
          <w:sz w:val="22"/>
          <w:szCs w:val="22"/>
        </w:rPr>
        <w:t>konusunda</w:t>
      </w:r>
      <w:r w:rsidR="00FC46F3">
        <w:rPr>
          <w:rFonts w:asciiTheme="minorHAnsi" w:eastAsia="Calibri" w:hAnsiTheme="minorHAnsi" w:cstheme="minorHAnsi"/>
          <w:b/>
          <w:color w:val="000000"/>
          <w:sz w:val="22"/>
          <w:szCs w:val="22"/>
        </w:rPr>
        <w:t xml:space="preserve"> fayda sağladı.</w:t>
      </w:r>
      <w:r w:rsidR="004833D5">
        <w:rPr>
          <w:rFonts w:asciiTheme="minorHAnsi" w:eastAsia="Calibri" w:hAnsiTheme="minorHAnsi" w:cstheme="minorHAnsi"/>
          <w:b/>
          <w:color w:val="000000"/>
          <w:sz w:val="22"/>
          <w:szCs w:val="22"/>
        </w:rPr>
        <w:t xml:space="preserve"> Y</w:t>
      </w:r>
      <w:r>
        <w:rPr>
          <w:rFonts w:asciiTheme="minorHAnsi" w:eastAsia="Calibri" w:hAnsiTheme="minorHAnsi" w:cstheme="minorHAnsi"/>
          <w:b/>
          <w:color w:val="000000"/>
          <w:sz w:val="22"/>
          <w:szCs w:val="22"/>
        </w:rPr>
        <w:t xml:space="preserve">apay </w:t>
      </w:r>
      <w:r w:rsidR="009139AD">
        <w:rPr>
          <w:rFonts w:asciiTheme="minorHAnsi" w:eastAsia="Calibri" w:hAnsiTheme="minorHAnsi" w:cstheme="minorHAnsi"/>
          <w:b/>
          <w:color w:val="000000"/>
          <w:sz w:val="22"/>
          <w:szCs w:val="22"/>
        </w:rPr>
        <w:t xml:space="preserve">zekâ </w:t>
      </w:r>
      <w:r>
        <w:rPr>
          <w:rFonts w:asciiTheme="minorHAnsi" w:eastAsia="Calibri" w:hAnsiTheme="minorHAnsi" w:cstheme="minorHAnsi"/>
          <w:b/>
          <w:color w:val="000000"/>
          <w:sz w:val="22"/>
          <w:szCs w:val="22"/>
        </w:rPr>
        <w:t xml:space="preserve">teknolojileriyle </w:t>
      </w:r>
      <w:r w:rsidR="004833D5">
        <w:rPr>
          <w:rFonts w:asciiTheme="minorHAnsi" w:eastAsia="Calibri" w:hAnsiTheme="minorHAnsi" w:cstheme="minorHAnsi"/>
          <w:b/>
          <w:color w:val="000000"/>
          <w:sz w:val="22"/>
          <w:szCs w:val="22"/>
        </w:rPr>
        <w:t>kişiye özel</w:t>
      </w:r>
      <w:r>
        <w:rPr>
          <w:rFonts w:asciiTheme="minorHAnsi" w:eastAsia="Calibri" w:hAnsiTheme="minorHAnsi" w:cstheme="minorHAnsi"/>
          <w:b/>
          <w:color w:val="000000"/>
          <w:sz w:val="22"/>
          <w:szCs w:val="22"/>
        </w:rPr>
        <w:t xml:space="preserve"> eğitim olanakları sunan Raunt, </w:t>
      </w:r>
      <w:r w:rsidR="004833D5">
        <w:rPr>
          <w:rFonts w:asciiTheme="minorHAnsi" w:eastAsia="Calibri" w:hAnsiTheme="minorHAnsi" w:cstheme="minorHAnsi"/>
          <w:b/>
          <w:color w:val="000000"/>
          <w:sz w:val="22"/>
          <w:szCs w:val="22"/>
        </w:rPr>
        <w:t>zengin içerikleri</w:t>
      </w:r>
      <w:r w:rsidR="009D4184">
        <w:rPr>
          <w:rFonts w:asciiTheme="minorHAnsi" w:eastAsia="Calibri" w:hAnsiTheme="minorHAnsi" w:cstheme="minorHAnsi"/>
          <w:b/>
          <w:color w:val="000000"/>
          <w:sz w:val="22"/>
          <w:szCs w:val="22"/>
        </w:rPr>
        <w:t>, YKS hazırlığında en çok tercih edilen basılı kaynakları</w:t>
      </w:r>
      <w:r w:rsidR="004833D5">
        <w:rPr>
          <w:rFonts w:asciiTheme="minorHAnsi" w:eastAsia="Calibri" w:hAnsiTheme="minorHAnsi" w:cstheme="minorHAnsi"/>
          <w:b/>
          <w:color w:val="000000"/>
          <w:sz w:val="22"/>
          <w:szCs w:val="22"/>
        </w:rPr>
        <w:t xml:space="preserve"> ve </w:t>
      </w:r>
      <w:r>
        <w:rPr>
          <w:rFonts w:asciiTheme="minorHAnsi" w:eastAsia="Calibri" w:hAnsiTheme="minorHAnsi" w:cstheme="minorHAnsi"/>
          <w:b/>
          <w:color w:val="000000"/>
          <w:sz w:val="22"/>
          <w:szCs w:val="22"/>
        </w:rPr>
        <w:t xml:space="preserve">350 binden fazla çözümlü </w:t>
      </w:r>
      <w:r w:rsidR="004833D5">
        <w:rPr>
          <w:rFonts w:asciiTheme="minorHAnsi" w:eastAsia="Calibri" w:hAnsiTheme="minorHAnsi" w:cstheme="minorHAnsi"/>
          <w:b/>
          <w:color w:val="000000"/>
          <w:sz w:val="22"/>
          <w:szCs w:val="22"/>
        </w:rPr>
        <w:t xml:space="preserve">soru </w:t>
      </w:r>
      <w:r w:rsidR="009139AD">
        <w:rPr>
          <w:rFonts w:asciiTheme="minorHAnsi" w:eastAsia="Calibri" w:hAnsiTheme="minorHAnsi" w:cstheme="minorHAnsi"/>
          <w:b/>
          <w:color w:val="000000"/>
          <w:sz w:val="22"/>
          <w:szCs w:val="22"/>
        </w:rPr>
        <w:t xml:space="preserve">havuzu </w:t>
      </w:r>
      <w:r w:rsidR="004833D5">
        <w:rPr>
          <w:rFonts w:asciiTheme="minorHAnsi" w:eastAsia="Calibri" w:hAnsiTheme="minorHAnsi" w:cstheme="minorHAnsi"/>
          <w:b/>
          <w:color w:val="000000"/>
          <w:sz w:val="22"/>
          <w:szCs w:val="22"/>
        </w:rPr>
        <w:t xml:space="preserve">desteğiyle öğrencilerin sınav sürecini farklı kaynak arayışına girmeden </w:t>
      </w:r>
      <w:r w:rsidR="009139AD">
        <w:rPr>
          <w:rFonts w:asciiTheme="minorHAnsi" w:eastAsia="Calibri" w:hAnsiTheme="minorHAnsi" w:cstheme="minorHAnsi"/>
          <w:b/>
          <w:color w:val="000000"/>
          <w:sz w:val="22"/>
          <w:szCs w:val="22"/>
        </w:rPr>
        <w:t xml:space="preserve">tamamlamalarında </w:t>
      </w:r>
      <w:r w:rsidR="004833D5">
        <w:rPr>
          <w:rFonts w:asciiTheme="minorHAnsi" w:eastAsia="Calibri" w:hAnsiTheme="minorHAnsi" w:cstheme="minorHAnsi"/>
          <w:b/>
          <w:color w:val="000000"/>
          <w:sz w:val="22"/>
          <w:szCs w:val="22"/>
        </w:rPr>
        <w:t xml:space="preserve">önemli rol oynadı. </w:t>
      </w:r>
    </w:p>
    <w:p w14:paraId="0F9C1A3D" w14:textId="77777777" w:rsidR="00DD3AC8" w:rsidRPr="00F50FB7" w:rsidRDefault="00DD3AC8" w:rsidP="00DD3AC8">
      <w:pPr>
        <w:jc w:val="both"/>
        <w:rPr>
          <w:rFonts w:asciiTheme="minorHAnsi" w:hAnsiTheme="minorHAnsi" w:cstheme="minorHAnsi"/>
          <w:b/>
          <w:sz w:val="22"/>
          <w:szCs w:val="22"/>
        </w:rPr>
      </w:pPr>
    </w:p>
    <w:p w14:paraId="03442574" w14:textId="40883F4B" w:rsidR="00FC46F3" w:rsidRDefault="00DD3AC8" w:rsidP="00DD3AC8">
      <w:pPr>
        <w:jc w:val="both"/>
        <w:rPr>
          <w:rFonts w:asciiTheme="minorHAnsi" w:eastAsia="Century Gothic" w:hAnsiTheme="minorHAnsi" w:cstheme="minorHAnsi"/>
          <w:color w:val="000000"/>
          <w:sz w:val="22"/>
          <w:szCs w:val="22"/>
        </w:rPr>
      </w:pPr>
      <w:r w:rsidRPr="00F50FB7">
        <w:rPr>
          <w:rFonts w:asciiTheme="minorHAnsi" w:eastAsia="Century Gothic" w:hAnsiTheme="minorHAnsi" w:cstheme="minorHAnsi"/>
          <w:color w:val="000000"/>
          <w:sz w:val="22"/>
          <w:szCs w:val="22"/>
        </w:rPr>
        <w:t xml:space="preserve">Türk Telekom iştiraki ve Türkiye’nin öncü eğitim teknolojileri şirketi </w:t>
      </w:r>
      <w:proofErr w:type="spellStart"/>
      <w:r w:rsidRPr="00A76B2B">
        <w:rPr>
          <w:rFonts w:asciiTheme="minorHAnsi" w:eastAsia="Century Gothic" w:hAnsiTheme="minorHAnsi" w:cstheme="minorHAnsi"/>
          <w:bCs/>
          <w:color w:val="000000"/>
          <w:sz w:val="22"/>
          <w:szCs w:val="22"/>
        </w:rPr>
        <w:t>Sebit</w:t>
      </w:r>
      <w:proofErr w:type="spellEnd"/>
      <w:r w:rsidRPr="00F50FB7">
        <w:rPr>
          <w:rFonts w:asciiTheme="minorHAnsi" w:eastAsia="Century Gothic" w:hAnsiTheme="minorHAnsi" w:cstheme="minorHAnsi"/>
          <w:color w:val="000000"/>
          <w:sz w:val="22"/>
          <w:szCs w:val="22"/>
        </w:rPr>
        <w:t xml:space="preserve">, geliştirdiği eğitim çözümleriyle milyonlarca öğrenciyi eğitim hayatları boyunca </w:t>
      </w:r>
      <w:r>
        <w:rPr>
          <w:rFonts w:asciiTheme="minorHAnsi" w:eastAsia="Century Gothic" w:hAnsiTheme="minorHAnsi" w:cstheme="minorHAnsi"/>
          <w:color w:val="000000"/>
          <w:sz w:val="22"/>
          <w:szCs w:val="22"/>
        </w:rPr>
        <w:t>desteklemeye devam ediyor</w:t>
      </w:r>
      <w:r w:rsidRPr="00F50FB7">
        <w:rPr>
          <w:rFonts w:asciiTheme="minorHAnsi" w:eastAsia="Century Gothic" w:hAnsiTheme="minorHAnsi" w:cstheme="minorHAnsi"/>
          <w:color w:val="000000"/>
          <w:sz w:val="22"/>
          <w:szCs w:val="22"/>
        </w:rPr>
        <w:t xml:space="preserve">. </w:t>
      </w:r>
      <w:proofErr w:type="spellStart"/>
      <w:r w:rsidR="00FC46F3">
        <w:rPr>
          <w:rFonts w:asciiTheme="minorHAnsi" w:eastAsia="Century Gothic" w:hAnsiTheme="minorHAnsi" w:cstheme="minorHAnsi"/>
          <w:color w:val="000000"/>
          <w:sz w:val="22"/>
          <w:szCs w:val="22"/>
        </w:rPr>
        <w:t>Sebit’in</w:t>
      </w:r>
      <w:proofErr w:type="spellEnd"/>
      <w:r w:rsidR="00FC46F3">
        <w:rPr>
          <w:rFonts w:asciiTheme="minorHAnsi" w:eastAsia="Century Gothic" w:hAnsiTheme="minorHAnsi" w:cstheme="minorHAnsi"/>
          <w:color w:val="000000"/>
          <w:sz w:val="22"/>
          <w:szCs w:val="22"/>
        </w:rPr>
        <w:t xml:space="preserve"> </w:t>
      </w:r>
      <w:proofErr w:type="spellStart"/>
      <w:r w:rsidR="004833D5">
        <w:rPr>
          <w:rFonts w:asciiTheme="minorHAnsi" w:eastAsia="Century Gothic" w:hAnsiTheme="minorHAnsi" w:cstheme="minorHAnsi"/>
          <w:color w:val="000000"/>
          <w:sz w:val="22"/>
          <w:szCs w:val="22"/>
        </w:rPr>
        <w:t>YKS’ye</w:t>
      </w:r>
      <w:proofErr w:type="spellEnd"/>
      <w:r w:rsidR="004833D5">
        <w:rPr>
          <w:rFonts w:asciiTheme="minorHAnsi" w:eastAsia="Century Gothic" w:hAnsiTheme="minorHAnsi" w:cstheme="minorHAnsi"/>
          <w:color w:val="000000"/>
          <w:sz w:val="22"/>
          <w:szCs w:val="22"/>
        </w:rPr>
        <w:t xml:space="preserve"> hazırlanan öğrenciler için </w:t>
      </w:r>
      <w:r w:rsidR="00A76B2B">
        <w:rPr>
          <w:rFonts w:asciiTheme="minorHAnsi" w:eastAsia="Century Gothic" w:hAnsiTheme="minorHAnsi" w:cstheme="minorHAnsi"/>
          <w:color w:val="000000"/>
          <w:sz w:val="22"/>
          <w:szCs w:val="22"/>
        </w:rPr>
        <w:t>geliştirdiği Raunt ile</w:t>
      </w:r>
      <w:r w:rsidR="004833D5">
        <w:rPr>
          <w:rFonts w:asciiTheme="minorHAnsi" w:eastAsia="Century Gothic" w:hAnsiTheme="minorHAnsi" w:cstheme="minorHAnsi"/>
          <w:color w:val="000000"/>
          <w:sz w:val="22"/>
          <w:szCs w:val="22"/>
        </w:rPr>
        <w:t xml:space="preserve"> </w:t>
      </w:r>
      <w:r w:rsidR="009D4184">
        <w:rPr>
          <w:rFonts w:asciiTheme="minorHAnsi" w:eastAsia="Century Gothic" w:hAnsiTheme="minorHAnsi" w:cstheme="minorHAnsi"/>
          <w:color w:val="000000"/>
          <w:sz w:val="22"/>
          <w:szCs w:val="22"/>
        </w:rPr>
        <w:t xml:space="preserve">YKS 2024’e </w:t>
      </w:r>
      <w:r w:rsidR="004833D5">
        <w:rPr>
          <w:rFonts w:asciiTheme="minorHAnsi" w:eastAsia="Century Gothic" w:hAnsiTheme="minorHAnsi" w:cstheme="minorHAnsi"/>
          <w:color w:val="000000"/>
          <w:sz w:val="22"/>
          <w:szCs w:val="22"/>
        </w:rPr>
        <w:t>hazırlanan</w:t>
      </w:r>
      <w:r w:rsidR="00A76B2B">
        <w:rPr>
          <w:rFonts w:asciiTheme="minorHAnsi" w:eastAsia="Century Gothic" w:hAnsiTheme="minorHAnsi" w:cstheme="minorHAnsi"/>
          <w:color w:val="000000"/>
          <w:sz w:val="22"/>
          <w:szCs w:val="22"/>
        </w:rPr>
        <w:t xml:space="preserve"> </w:t>
      </w:r>
      <w:r w:rsidR="00766DFE">
        <w:rPr>
          <w:rFonts w:asciiTheme="minorHAnsi" w:eastAsia="Century Gothic" w:hAnsiTheme="minorHAnsi" w:cstheme="minorHAnsi"/>
          <w:color w:val="000000"/>
          <w:sz w:val="22"/>
          <w:szCs w:val="22"/>
        </w:rPr>
        <w:t>21</w:t>
      </w:r>
      <w:r w:rsidR="009D6882">
        <w:rPr>
          <w:rFonts w:asciiTheme="minorHAnsi" w:eastAsia="Century Gothic" w:hAnsiTheme="minorHAnsi" w:cstheme="minorHAnsi"/>
          <w:color w:val="000000"/>
          <w:sz w:val="22"/>
          <w:szCs w:val="22"/>
        </w:rPr>
        <w:t xml:space="preserve"> öğrenci ilk </w:t>
      </w:r>
      <w:r w:rsidR="004833D5">
        <w:rPr>
          <w:rFonts w:asciiTheme="minorHAnsi" w:eastAsia="Century Gothic" w:hAnsiTheme="minorHAnsi" w:cstheme="minorHAnsi"/>
          <w:color w:val="000000"/>
          <w:sz w:val="22"/>
          <w:szCs w:val="22"/>
        </w:rPr>
        <w:t>100’de,</w:t>
      </w:r>
      <w:r w:rsidR="00510336">
        <w:rPr>
          <w:rFonts w:asciiTheme="minorHAnsi" w:eastAsia="Century Gothic" w:hAnsiTheme="minorHAnsi" w:cstheme="minorHAnsi"/>
          <w:color w:val="000000"/>
          <w:sz w:val="22"/>
          <w:szCs w:val="22"/>
        </w:rPr>
        <w:t xml:space="preserve"> </w:t>
      </w:r>
      <w:r w:rsidR="00766DFE">
        <w:rPr>
          <w:rFonts w:asciiTheme="minorHAnsi" w:eastAsia="Century Gothic" w:hAnsiTheme="minorHAnsi" w:cstheme="minorHAnsi"/>
          <w:color w:val="000000"/>
          <w:sz w:val="22"/>
          <w:szCs w:val="22"/>
        </w:rPr>
        <w:t>143</w:t>
      </w:r>
      <w:r w:rsidR="00C90D99">
        <w:rPr>
          <w:rFonts w:asciiTheme="minorHAnsi" w:eastAsia="Century Gothic" w:hAnsiTheme="minorHAnsi" w:cstheme="minorHAnsi"/>
          <w:color w:val="000000"/>
          <w:sz w:val="22"/>
          <w:szCs w:val="22"/>
        </w:rPr>
        <w:t xml:space="preserve"> </w:t>
      </w:r>
      <w:r w:rsidR="00510336">
        <w:rPr>
          <w:rFonts w:asciiTheme="minorHAnsi" w:eastAsia="Century Gothic" w:hAnsiTheme="minorHAnsi" w:cstheme="minorHAnsi"/>
          <w:color w:val="000000"/>
          <w:sz w:val="22"/>
          <w:szCs w:val="22"/>
        </w:rPr>
        <w:t xml:space="preserve">öğrenci </w:t>
      </w:r>
      <w:r w:rsidR="00ED4C5E">
        <w:rPr>
          <w:rFonts w:asciiTheme="minorHAnsi" w:eastAsia="Century Gothic" w:hAnsiTheme="minorHAnsi" w:cstheme="minorHAnsi"/>
          <w:color w:val="000000"/>
          <w:sz w:val="22"/>
          <w:szCs w:val="22"/>
        </w:rPr>
        <w:t xml:space="preserve">ise </w:t>
      </w:r>
      <w:r w:rsidR="00510336">
        <w:rPr>
          <w:rFonts w:asciiTheme="minorHAnsi" w:eastAsia="Century Gothic" w:hAnsiTheme="minorHAnsi" w:cstheme="minorHAnsi"/>
          <w:color w:val="000000"/>
          <w:sz w:val="22"/>
          <w:szCs w:val="22"/>
        </w:rPr>
        <w:t xml:space="preserve">ilk </w:t>
      </w:r>
      <w:r w:rsidR="009139AD">
        <w:rPr>
          <w:rFonts w:asciiTheme="minorHAnsi" w:eastAsia="Century Gothic" w:hAnsiTheme="minorHAnsi" w:cstheme="minorHAnsi"/>
          <w:color w:val="000000"/>
          <w:sz w:val="22"/>
          <w:szCs w:val="22"/>
        </w:rPr>
        <w:t xml:space="preserve">1000’de </w:t>
      </w:r>
      <w:r w:rsidR="004833D5">
        <w:rPr>
          <w:rFonts w:asciiTheme="minorHAnsi" w:eastAsia="Century Gothic" w:hAnsiTheme="minorHAnsi" w:cstheme="minorHAnsi"/>
          <w:color w:val="000000"/>
          <w:sz w:val="22"/>
          <w:szCs w:val="22"/>
        </w:rPr>
        <w:t xml:space="preserve">yer aldı. </w:t>
      </w:r>
      <w:r w:rsidR="009139AD">
        <w:rPr>
          <w:rFonts w:asciiTheme="minorHAnsi" w:eastAsia="Century Gothic" w:hAnsiTheme="minorHAnsi" w:cstheme="minorHAnsi"/>
          <w:color w:val="000000"/>
          <w:sz w:val="22"/>
          <w:szCs w:val="22"/>
        </w:rPr>
        <w:t xml:space="preserve">“Bire Bir </w:t>
      </w:r>
      <w:r w:rsidR="00FB1C64">
        <w:rPr>
          <w:rFonts w:asciiTheme="minorHAnsi" w:eastAsia="Century Gothic" w:hAnsiTheme="minorHAnsi" w:cstheme="minorHAnsi"/>
          <w:color w:val="000000"/>
          <w:sz w:val="22"/>
          <w:szCs w:val="22"/>
        </w:rPr>
        <w:t>Canlı Rehberlik</w:t>
      </w:r>
      <w:r w:rsidR="009139AD">
        <w:rPr>
          <w:rFonts w:asciiTheme="minorHAnsi" w:eastAsia="Century Gothic" w:hAnsiTheme="minorHAnsi" w:cstheme="minorHAnsi"/>
          <w:color w:val="000000"/>
          <w:sz w:val="22"/>
          <w:szCs w:val="22"/>
        </w:rPr>
        <w:t>”</w:t>
      </w:r>
      <w:r w:rsidR="00FB1C64">
        <w:rPr>
          <w:rFonts w:asciiTheme="minorHAnsi" w:eastAsia="Century Gothic" w:hAnsiTheme="minorHAnsi" w:cstheme="minorHAnsi"/>
          <w:color w:val="000000"/>
          <w:sz w:val="22"/>
          <w:szCs w:val="22"/>
        </w:rPr>
        <w:t xml:space="preserve"> uygulaması, yapay </w:t>
      </w:r>
      <w:r w:rsidR="009139AD">
        <w:rPr>
          <w:rFonts w:asciiTheme="minorHAnsi" w:eastAsia="Century Gothic" w:hAnsiTheme="minorHAnsi" w:cstheme="minorHAnsi"/>
          <w:color w:val="000000"/>
          <w:sz w:val="22"/>
          <w:szCs w:val="22"/>
        </w:rPr>
        <w:t xml:space="preserve">zekâ </w:t>
      </w:r>
      <w:r w:rsidR="00FB1C64">
        <w:rPr>
          <w:rFonts w:asciiTheme="minorHAnsi" w:eastAsia="Century Gothic" w:hAnsiTheme="minorHAnsi" w:cstheme="minorHAnsi"/>
          <w:color w:val="000000"/>
          <w:sz w:val="22"/>
          <w:szCs w:val="22"/>
        </w:rPr>
        <w:t xml:space="preserve">teknolojileriyle desteklenerek geliştirilen eğitim modelleri ve </w:t>
      </w:r>
      <w:proofErr w:type="spellStart"/>
      <w:r w:rsidR="00FB1C64">
        <w:rPr>
          <w:rFonts w:asciiTheme="minorHAnsi" w:eastAsia="Century Gothic" w:hAnsiTheme="minorHAnsi" w:cstheme="minorHAnsi"/>
          <w:color w:val="000000"/>
          <w:sz w:val="22"/>
          <w:szCs w:val="22"/>
        </w:rPr>
        <w:t>Sebit’in</w:t>
      </w:r>
      <w:proofErr w:type="spellEnd"/>
      <w:r w:rsidR="00FB1C64">
        <w:rPr>
          <w:rFonts w:asciiTheme="minorHAnsi" w:eastAsia="Century Gothic" w:hAnsiTheme="minorHAnsi" w:cstheme="minorHAnsi"/>
          <w:color w:val="000000"/>
          <w:sz w:val="22"/>
          <w:szCs w:val="22"/>
        </w:rPr>
        <w:t xml:space="preserve"> 35 yılı aşkın deneyimi</w:t>
      </w:r>
      <w:r w:rsidR="004833D5">
        <w:rPr>
          <w:rFonts w:asciiTheme="minorHAnsi" w:eastAsia="Century Gothic" w:hAnsiTheme="minorHAnsi" w:cstheme="minorHAnsi"/>
          <w:color w:val="000000"/>
          <w:sz w:val="22"/>
          <w:szCs w:val="22"/>
        </w:rPr>
        <w:t>ni aktardığı Raunt</w:t>
      </w:r>
      <w:r w:rsidR="009139AD">
        <w:rPr>
          <w:rFonts w:asciiTheme="minorHAnsi" w:eastAsia="Century Gothic" w:hAnsiTheme="minorHAnsi" w:cstheme="minorHAnsi"/>
          <w:color w:val="000000"/>
          <w:sz w:val="22"/>
          <w:szCs w:val="22"/>
        </w:rPr>
        <w:t>;</w:t>
      </w:r>
      <w:r w:rsidR="004833D5">
        <w:rPr>
          <w:rFonts w:asciiTheme="minorHAnsi" w:eastAsia="Century Gothic" w:hAnsiTheme="minorHAnsi" w:cstheme="minorHAnsi"/>
          <w:color w:val="000000"/>
          <w:sz w:val="22"/>
          <w:szCs w:val="22"/>
        </w:rPr>
        <w:t xml:space="preserve"> </w:t>
      </w:r>
      <w:r w:rsidR="00FB1C64">
        <w:rPr>
          <w:rFonts w:asciiTheme="minorHAnsi" w:eastAsia="Century Gothic" w:hAnsiTheme="minorHAnsi" w:cstheme="minorHAnsi"/>
          <w:color w:val="000000"/>
          <w:sz w:val="22"/>
          <w:szCs w:val="22"/>
        </w:rPr>
        <w:t xml:space="preserve">YKS sürecinde öğrencilerin her an yanında oldu. </w:t>
      </w:r>
    </w:p>
    <w:p w14:paraId="09D67F47" w14:textId="77777777" w:rsidR="00102512" w:rsidRDefault="00102512" w:rsidP="005541F5">
      <w:pPr>
        <w:jc w:val="both"/>
        <w:rPr>
          <w:rFonts w:asciiTheme="minorHAnsi" w:eastAsia="Times New Roman" w:hAnsiTheme="minorHAnsi" w:cstheme="minorHAnsi"/>
          <w:b/>
          <w:bCs/>
          <w:sz w:val="22"/>
          <w:szCs w:val="22"/>
          <w:lang w:eastAsia="tk-TM"/>
        </w:rPr>
      </w:pPr>
    </w:p>
    <w:p w14:paraId="162DC32A" w14:textId="091C8F38" w:rsidR="00FB1C64" w:rsidRDefault="00FB1C64" w:rsidP="005541F5">
      <w:pPr>
        <w:jc w:val="both"/>
        <w:rPr>
          <w:rFonts w:asciiTheme="minorHAnsi" w:eastAsia="Times New Roman" w:hAnsiTheme="minorHAnsi" w:cstheme="minorHAnsi"/>
          <w:b/>
          <w:bCs/>
          <w:sz w:val="22"/>
          <w:szCs w:val="22"/>
          <w:lang w:eastAsia="tk-TM"/>
        </w:rPr>
      </w:pPr>
      <w:r>
        <w:rPr>
          <w:rFonts w:asciiTheme="minorHAnsi" w:eastAsia="Times New Roman" w:hAnsiTheme="minorHAnsi" w:cstheme="minorHAnsi"/>
          <w:b/>
          <w:bCs/>
          <w:sz w:val="22"/>
          <w:szCs w:val="22"/>
          <w:lang w:eastAsia="tk-TM"/>
        </w:rPr>
        <w:t xml:space="preserve">Yapay </w:t>
      </w:r>
      <w:r w:rsidR="009139AD">
        <w:rPr>
          <w:rFonts w:asciiTheme="minorHAnsi" w:eastAsia="Times New Roman" w:hAnsiTheme="minorHAnsi" w:cstheme="minorHAnsi"/>
          <w:b/>
          <w:bCs/>
          <w:sz w:val="22"/>
          <w:szCs w:val="22"/>
          <w:lang w:eastAsia="tk-TM"/>
        </w:rPr>
        <w:t xml:space="preserve">zekâ </w:t>
      </w:r>
      <w:r>
        <w:rPr>
          <w:rFonts w:asciiTheme="minorHAnsi" w:eastAsia="Times New Roman" w:hAnsiTheme="minorHAnsi" w:cstheme="minorHAnsi"/>
          <w:b/>
          <w:bCs/>
          <w:sz w:val="22"/>
          <w:szCs w:val="22"/>
          <w:lang w:eastAsia="tk-TM"/>
        </w:rPr>
        <w:t>teknolojileri eğitimde başarıyı artırıyor</w:t>
      </w:r>
    </w:p>
    <w:p w14:paraId="3937A012" w14:textId="4F145D63" w:rsidR="00FB1C64" w:rsidRPr="00FB1C64" w:rsidRDefault="00FB1C64" w:rsidP="005541F5">
      <w:pPr>
        <w:jc w:val="both"/>
        <w:rPr>
          <w:rFonts w:asciiTheme="minorHAnsi" w:eastAsia="Times New Roman" w:hAnsiTheme="minorHAnsi" w:cstheme="minorHAnsi"/>
          <w:sz w:val="22"/>
          <w:szCs w:val="22"/>
          <w:lang w:eastAsia="tk-TM"/>
        </w:rPr>
      </w:pPr>
      <w:proofErr w:type="spellStart"/>
      <w:r>
        <w:rPr>
          <w:rFonts w:asciiTheme="minorHAnsi" w:eastAsia="Times New Roman" w:hAnsiTheme="minorHAnsi" w:cstheme="minorHAnsi"/>
          <w:sz w:val="22"/>
          <w:szCs w:val="22"/>
          <w:lang w:eastAsia="tk-TM"/>
        </w:rPr>
        <w:t>Raunt’un</w:t>
      </w:r>
      <w:proofErr w:type="spellEnd"/>
      <w:r>
        <w:rPr>
          <w:rFonts w:asciiTheme="minorHAnsi" w:eastAsia="Times New Roman" w:hAnsiTheme="minorHAnsi" w:cstheme="minorHAnsi"/>
          <w:sz w:val="22"/>
          <w:szCs w:val="22"/>
          <w:lang w:eastAsia="tk-TM"/>
        </w:rPr>
        <w:t xml:space="preserve"> yapay </w:t>
      </w:r>
      <w:r w:rsidR="009139AD">
        <w:rPr>
          <w:rFonts w:asciiTheme="minorHAnsi" w:eastAsia="Times New Roman" w:hAnsiTheme="minorHAnsi" w:cstheme="minorHAnsi"/>
          <w:sz w:val="22"/>
          <w:szCs w:val="22"/>
          <w:lang w:eastAsia="tk-TM"/>
        </w:rPr>
        <w:t xml:space="preserve">zekâ </w:t>
      </w:r>
      <w:r>
        <w:rPr>
          <w:rFonts w:asciiTheme="minorHAnsi" w:eastAsia="Times New Roman" w:hAnsiTheme="minorHAnsi" w:cstheme="minorHAnsi"/>
          <w:sz w:val="22"/>
          <w:szCs w:val="22"/>
          <w:lang w:eastAsia="tk-TM"/>
        </w:rPr>
        <w:t xml:space="preserve">teknolojileriyle desteklenen soru çözüm ve çalışma planı oluşturma sistemi öğrencilerin </w:t>
      </w:r>
      <w:proofErr w:type="spellStart"/>
      <w:r>
        <w:rPr>
          <w:rFonts w:asciiTheme="minorHAnsi" w:eastAsia="Times New Roman" w:hAnsiTheme="minorHAnsi" w:cstheme="minorHAnsi"/>
          <w:sz w:val="22"/>
          <w:szCs w:val="22"/>
          <w:lang w:eastAsia="tk-TM"/>
        </w:rPr>
        <w:t>YKS</w:t>
      </w:r>
      <w:r w:rsidR="004833D5">
        <w:rPr>
          <w:rFonts w:asciiTheme="minorHAnsi" w:eastAsia="Times New Roman" w:hAnsiTheme="minorHAnsi" w:cstheme="minorHAnsi"/>
          <w:sz w:val="22"/>
          <w:szCs w:val="22"/>
          <w:lang w:eastAsia="tk-TM"/>
        </w:rPr>
        <w:t>’ye</w:t>
      </w:r>
      <w:proofErr w:type="spellEnd"/>
      <w:r w:rsidR="004833D5">
        <w:rPr>
          <w:rFonts w:asciiTheme="minorHAnsi" w:eastAsia="Times New Roman" w:hAnsiTheme="minorHAnsi" w:cstheme="minorHAnsi"/>
          <w:sz w:val="22"/>
          <w:szCs w:val="22"/>
          <w:lang w:eastAsia="tk-TM"/>
        </w:rPr>
        <w:t xml:space="preserve"> </w:t>
      </w:r>
      <w:r>
        <w:rPr>
          <w:rFonts w:asciiTheme="minorHAnsi" w:eastAsia="Times New Roman" w:hAnsiTheme="minorHAnsi" w:cstheme="minorHAnsi"/>
          <w:sz w:val="22"/>
          <w:szCs w:val="22"/>
          <w:lang w:eastAsia="tk-TM"/>
        </w:rPr>
        <w:t>hazırlanma sürecinde kolaylık sağladı. Üç farklı çalışma stratejisi sunarak kişiye özel</w:t>
      </w:r>
      <w:r w:rsidR="00AE6234">
        <w:rPr>
          <w:rFonts w:asciiTheme="minorHAnsi" w:eastAsia="Times New Roman" w:hAnsiTheme="minorHAnsi" w:cstheme="minorHAnsi"/>
          <w:sz w:val="22"/>
          <w:szCs w:val="22"/>
          <w:lang w:eastAsia="tk-TM"/>
        </w:rPr>
        <w:t xml:space="preserve"> </w:t>
      </w:r>
      <w:r>
        <w:rPr>
          <w:rFonts w:asciiTheme="minorHAnsi" w:eastAsia="Times New Roman" w:hAnsiTheme="minorHAnsi" w:cstheme="minorHAnsi"/>
          <w:sz w:val="22"/>
          <w:szCs w:val="22"/>
          <w:lang w:eastAsia="tk-TM"/>
        </w:rPr>
        <w:t xml:space="preserve">çalışma planı hazırlayan </w:t>
      </w:r>
      <w:proofErr w:type="spellStart"/>
      <w:r>
        <w:rPr>
          <w:rFonts w:asciiTheme="minorHAnsi" w:eastAsia="Times New Roman" w:hAnsiTheme="minorHAnsi" w:cstheme="minorHAnsi"/>
          <w:sz w:val="22"/>
          <w:szCs w:val="22"/>
          <w:lang w:eastAsia="tk-TM"/>
        </w:rPr>
        <w:t>Raunt’un</w:t>
      </w:r>
      <w:proofErr w:type="spellEnd"/>
      <w:r>
        <w:rPr>
          <w:rFonts w:asciiTheme="minorHAnsi" w:eastAsia="Times New Roman" w:hAnsiTheme="minorHAnsi" w:cstheme="minorHAnsi"/>
          <w:sz w:val="22"/>
          <w:szCs w:val="22"/>
          <w:lang w:eastAsia="tk-TM"/>
        </w:rPr>
        <w:t xml:space="preserve"> yapay </w:t>
      </w:r>
      <w:r w:rsidR="009139AD">
        <w:rPr>
          <w:rFonts w:asciiTheme="minorHAnsi" w:eastAsia="Times New Roman" w:hAnsiTheme="minorHAnsi" w:cstheme="minorHAnsi"/>
          <w:sz w:val="22"/>
          <w:szCs w:val="22"/>
          <w:lang w:eastAsia="tk-TM"/>
        </w:rPr>
        <w:t xml:space="preserve">zekâ </w:t>
      </w:r>
      <w:r>
        <w:rPr>
          <w:rFonts w:asciiTheme="minorHAnsi" w:eastAsia="Times New Roman" w:hAnsiTheme="minorHAnsi" w:cstheme="minorHAnsi"/>
          <w:sz w:val="22"/>
          <w:szCs w:val="22"/>
          <w:lang w:eastAsia="tk-TM"/>
        </w:rPr>
        <w:t>sistemi</w:t>
      </w:r>
      <w:r w:rsidR="009D4184">
        <w:rPr>
          <w:rFonts w:asciiTheme="minorHAnsi" w:eastAsia="Times New Roman" w:hAnsiTheme="minorHAnsi" w:cstheme="minorHAnsi"/>
          <w:sz w:val="22"/>
          <w:szCs w:val="22"/>
          <w:lang w:eastAsia="tk-TM"/>
        </w:rPr>
        <w:t>;</w:t>
      </w:r>
      <w:r>
        <w:rPr>
          <w:rFonts w:asciiTheme="minorHAnsi" w:eastAsia="Times New Roman" w:hAnsiTheme="minorHAnsi" w:cstheme="minorHAnsi"/>
          <w:sz w:val="22"/>
          <w:szCs w:val="22"/>
          <w:lang w:eastAsia="tk-TM"/>
        </w:rPr>
        <w:t xml:space="preserve"> öğrenci bir konuda çok iyiyse </w:t>
      </w:r>
      <w:r w:rsidR="009139AD">
        <w:rPr>
          <w:rFonts w:asciiTheme="minorHAnsi" w:eastAsia="Times New Roman" w:hAnsiTheme="minorHAnsi" w:cstheme="minorHAnsi"/>
          <w:sz w:val="22"/>
          <w:szCs w:val="22"/>
          <w:lang w:eastAsia="tk-TM"/>
        </w:rPr>
        <w:t>“</w:t>
      </w:r>
      <w:r>
        <w:rPr>
          <w:rFonts w:asciiTheme="minorHAnsi" w:eastAsia="Times New Roman" w:hAnsiTheme="minorHAnsi" w:cstheme="minorHAnsi"/>
          <w:sz w:val="22"/>
          <w:szCs w:val="22"/>
          <w:lang w:eastAsia="tk-TM"/>
        </w:rPr>
        <w:t xml:space="preserve">Sorulara </w:t>
      </w:r>
      <w:r w:rsidR="009139AD">
        <w:rPr>
          <w:rFonts w:asciiTheme="minorHAnsi" w:eastAsia="Times New Roman" w:hAnsiTheme="minorHAnsi" w:cstheme="minorHAnsi"/>
          <w:sz w:val="22"/>
          <w:szCs w:val="22"/>
          <w:lang w:eastAsia="tk-TM"/>
        </w:rPr>
        <w:t>Yüklen”</w:t>
      </w:r>
      <w:r w:rsidR="00AE6234">
        <w:rPr>
          <w:rFonts w:asciiTheme="minorHAnsi" w:eastAsia="Times New Roman" w:hAnsiTheme="minorHAnsi" w:cstheme="minorHAnsi"/>
          <w:sz w:val="22"/>
          <w:szCs w:val="22"/>
          <w:lang w:eastAsia="tk-TM"/>
        </w:rPr>
        <w:t xml:space="preserve">, </w:t>
      </w:r>
      <w:r>
        <w:rPr>
          <w:rFonts w:asciiTheme="minorHAnsi" w:eastAsia="Times New Roman" w:hAnsiTheme="minorHAnsi" w:cstheme="minorHAnsi"/>
          <w:sz w:val="22"/>
          <w:szCs w:val="22"/>
          <w:lang w:eastAsia="tk-TM"/>
        </w:rPr>
        <w:t>zorlandı</w:t>
      </w:r>
      <w:r w:rsidR="009D4184">
        <w:rPr>
          <w:rFonts w:asciiTheme="minorHAnsi" w:eastAsia="Times New Roman" w:hAnsiTheme="minorHAnsi" w:cstheme="minorHAnsi"/>
          <w:sz w:val="22"/>
          <w:szCs w:val="22"/>
          <w:lang w:eastAsia="tk-TM"/>
        </w:rPr>
        <w:t>ğı</w:t>
      </w:r>
      <w:r>
        <w:rPr>
          <w:rFonts w:asciiTheme="minorHAnsi" w:eastAsia="Times New Roman" w:hAnsiTheme="minorHAnsi" w:cstheme="minorHAnsi"/>
          <w:sz w:val="22"/>
          <w:szCs w:val="22"/>
          <w:lang w:eastAsia="tk-TM"/>
        </w:rPr>
        <w:t xml:space="preserve"> kısımlar varsa </w:t>
      </w:r>
      <w:r w:rsidR="009139AD">
        <w:rPr>
          <w:rFonts w:asciiTheme="minorHAnsi" w:eastAsia="Times New Roman" w:hAnsiTheme="minorHAnsi" w:cstheme="minorHAnsi"/>
          <w:sz w:val="22"/>
          <w:szCs w:val="22"/>
          <w:lang w:eastAsia="tk-TM"/>
        </w:rPr>
        <w:t>“</w:t>
      </w:r>
      <w:r>
        <w:rPr>
          <w:rFonts w:asciiTheme="minorHAnsi" w:eastAsia="Times New Roman" w:hAnsiTheme="minorHAnsi" w:cstheme="minorHAnsi"/>
          <w:sz w:val="22"/>
          <w:szCs w:val="22"/>
          <w:lang w:eastAsia="tk-TM"/>
        </w:rPr>
        <w:t xml:space="preserve">Eksiklerini </w:t>
      </w:r>
      <w:r w:rsidR="009139AD">
        <w:rPr>
          <w:rFonts w:asciiTheme="minorHAnsi" w:eastAsia="Times New Roman" w:hAnsiTheme="minorHAnsi" w:cstheme="minorHAnsi"/>
          <w:sz w:val="22"/>
          <w:szCs w:val="22"/>
          <w:lang w:eastAsia="tk-TM"/>
        </w:rPr>
        <w:t>Gider”</w:t>
      </w:r>
      <w:r>
        <w:rPr>
          <w:rFonts w:asciiTheme="minorHAnsi" w:eastAsia="Times New Roman" w:hAnsiTheme="minorHAnsi" w:cstheme="minorHAnsi"/>
          <w:sz w:val="22"/>
          <w:szCs w:val="22"/>
          <w:lang w:eastAsia="tk-TM"/>
        </w:rPr>
        <w:t xml:space="preserve">, yetersiz olduğu konu varsa </w:t>
      </w:r>
      <w:r w:rsidR="009139AD">
        <w:rPr>
          <w:rFonts w:asciiTheme="minorHAnsi" w:eastAsia="Times New Roman" w:hAnsiTheme="minorHAnsi" w:cstheme="minorHAnsi"/>
          <w:sz w:val="22"/>
          <w:szCs w:val="22"/>
          <w:lang w:eastAsia="tk-TM"/>
        </w:rPr>
        <w:t>“</w:t>
      </w:r>
      <w:r>
        <w:rPr>
          <w:rFonts w:asciiTheme="minorHAnsi" w:eastAsia="Times New Roman" w:hAnsiTheme="minorHAnsi" w:cstheme="minorHAnsi"/>
          <w:sz w:val="22"/>
          <w:szCs w:val="22"/>
          <w:lang w:eastAsia="tk-TM"/>
        </w:rPr>
        <w:t xml:space="preserve">Sıfırdan </w:t>
      </w:r>
      <w:r w:rsidR="009139AD">
        <w:rPr>
          <w:rFonts w:asciiTheme="minorHAnsi" w:eastAsia="Times New Roman" w:hAnsiTheme="minorHAnsi" w:cstheme="minorHAnsi"/>
          <w:sz w:val="22"/>
          <w:szCs w:val="22"/>
          <w:lang w:eastAsia="tk-TM"/>
        </w:rPr>
        <w:t xml:space="preserve">Çalış” </w:t>
      </w:r>
      <w:r>
        <w:rPr>
          <w:rFonts w:asciiTheme="minorHAnsi" w:eastAsia="Times New Roman" w:hAnsiTheme="minorHAnsi" w:cstheme="minorHAnsi"/>
          <w:sz w:val="22"/>
          <w:szCs w:val="22"/>
          <w:lang w:eastAsia="tk-TM"/>
        </w:rPr>
        <w:t>yönlendirmeleri</w:t>
      </w:r>
      <w:r w:rsidR="009139AD">
        <w:rPr>
          <w:rFonts w:asciiTheme="minorHAnsi" w:eastAsia="Times New Roman" w:hAnsiTheme="minorHAnsi" w:cstheme="minorHAnsi"/>
          <w:sz w:val="22"/>
          <w:szCs w:val="22"/>
          <w:lang w:eastAsia="tk-TM"/>
        </w:rPr>
        <w:t>yle d</w:t>
      </w:r>
      <w:r>
        <w:rPr>
          <w:rFonts w:asciiTheme="minorHAnsi" w:eastAsia="Times New Roman" w:hAnsiTheme="minorHAnsi" w:cstheme="minorHAnsi"/>
          <w:sz w:val="22"/>
          <w:szCs w:val="22"/>
          <w:lang w:eastAsia="tk-TM"/>
        </w:rPr>
        <w:t>oğru çalışma stratejisinin belirlenmesini sağlıyor.</w:t>
      </w:r>
      <w:r w:rsidR="00510336">
        <w:rPr>
          <w:rFonts w:asciiTheme="minorHAnsi" w:eastAsia="Times New Roman" w:hAnsiTheme="minorHAnsi" w:cstheme="minorHAnsi"/>
          <w:sz w:val="22"/>
          <w:szCs w:val="22"/>
          <w:lang w:eastAsia="tk-TM"/>
        </w:rPr>
        <w:t xml:space="preserve"> Yapay </w:t>
      </w:r>
      <w:r w:rsidR="009139AD">
        <w:rPr>
          <w:rFonts w:asciiTheme="minorHAnsi" w:eastAsia="Times New Roman" w:hAnsiTheme="minorHAnsi" w:cstheme="minorHAnsi"/>
          <w:sz w:val="22"/>
          <w:szCs w:val="22"/>
          <w:lang w:eastAsia="tk-TM"/>
        </w:rPr>
        <w:t>zekâ</w:t>
      </w:r>
      <w:r w:rsidR="00510336">
        <w:rPr>
          <w:rFonts w:asciiTheme="minorHAnsi" w:eastAsia="Times New Roman" w:hAnsiTheme="minorHAnsi" w:cstheme="minorHAnsi"/>
          <w:sz w:val="22"/>
          <w:szCs w:val="22"/>
          <w:lang w:eastAsia="tk-TM"/>
        </w:rPr>
        <w:t>, öğrencilerin deneme sınavların</w:t>
      </w:r>
      <w:r w:rsidR="004833D5">
        <w:rPr>
          <w:rFonts w:asciiTheme="minorHAnsi" w:eastAsia="Times New Roman" w:hAnsiTheme="minorHAnsi" w:cstheme="minorHAnsi"/>
          <w:sz w:val="22"/>
          <w:szCs w:val="22"/>
          <w:lang w:eastAsia="tk-TM"/>
        </w:rPr>
        <w:t>ı</w:t>
      </w:r>
      <w:r w:rsidR="00510336">
        <w:rPr>
          <w:rFonts w:asciiTheme="minorHAnsi" w:eastAsia="Times New Roman" w:hAnsiTheme="minorHAnsi" w:cstheme="minorHAnsi"/>
          <w:sz w:val="22"/>
          <w:szCs w:val="22"/>
          <w:lang w:eastAsia="tk-TM"/>
        </w:rPr>
        <w:t xml:space="preserve"> testlerdeki yanlışlarına göre güncelliyor ve yeni çalışma planı sunuyor.</w:t>
      </w:r>
    </w:p>
    <w:p w14:paraId="74630B0D" w14:textId="77777777" w:rsidR="00FB1C64" w:rsidRPr="00F50FB7" w:rsidRDefault="00FB1C64" w:rsidP="005541F5">
      <w:pPr>
        <w:jc w:val="both"/>
        <w:rPr>
          <w:rFonts w:asciiTheme="minorHAnsi" w:eastAsia="Times New Roman" w:hAnsiTheme="minorHAnsi" w:cstheme="minorHAnsi"/>
          <w:b/>
          <w:bCs/>
          <w:sz w:val="22"/>
          <w:szCs w:val="22"/>
          <w:lang w:eastAsia="tk-TM"/>
        </w:rPr>
      </w:pPr>
    </w:p>
    <w:p w14:paraId="40E712CE" w14:textId="1768A1C7" w:rsidR="005541F5" w:rsidRDefault="00FB1C64" w:rsidP="005541F5">
      <w:pPr>
        <w:jc w:val="both"/>
        <w:rPr>
          <w:rFonts w:asciiTheme="minorHAnsi" w:eastAsia="Century Gothic" w:hAnsiTheme="minorHAnsi" w:cstheme="minorHAnsi"/>
          <w:b/>
          <w:bCs/>
          <w:color w:val="000000"/>
          <w:sz w:val="22"/>
          <w:szCs w:val="22"/>
        </w:rPr>
      </w:pPr>
      <w:proofErr w:type="spellStart"/>
      <w:r>
        <w:rPr>
          <w:rFonts w:asciiTheme="minorHAnsi" w:eastAsia="Century Gothic" w:hAnsiTheme="minorHAnsi" w:cstheme="minorHAnsi"/>
          <w:b/>
          <w:bCs/>
          <w:color w:val="000000"/>
          <w:sz w:val="22"/>
          <w:szCs w:val="22"/>
        </w:rPr>
        <w:t>Raunt’</w:t>
      </w:r>
      <w:r w:rsidR="004833D5">
        <w:rPr>
          <w:rFonts w:asciiTheme="minorHAnsi" w:eastAsia="Century Gothic" w:hAnsiTheme="minorHAnsi" w:cstheme="minorHAnsi"/>
          <w:b/>
          <w:bCs/>
          <w:color w:val="000000"/>
          <w:sz w:val="22"/>
          <w:szCs w:val="22"/>
        </w:rPr>
        <w:t>t</w:t>
      </w:r>
      <w:r>
        <w:rPr>
          <w:rFonts w:asciiTheme="minorHAnsi" w:eastAsia="Century Gothic" w:hAnsiTheme="minorHAnsi" w:cstheme="minorHAnsi"/>
          <w:b/>
          <w:bCs/>
          <w:color w:val="000000"/>
          <w:sz w:val="22"/>
          <w:szCs w:val="22"/>
        </w:rPr>
        <w:t>a</w:t>
      </w:r>
      <w:proofErr w:type="spellEnd"/>
      <w:r>
        <w:rPr>
          <w:rFonts w:asciiTheme="minorHAnsi" w:eastAsia="Century Gothic" w:hAnsiTheme="minorHAnsi" w:cstheme="minorHAnsi"/>
          <w:b/>
          <w:bCs/>
          <w:color w:val="000000"/>
          <w:sz w:val="22"/>
          <w:szCs w:val="22"/>
        </w:rPr>
        <w:t xml:space="preserve"> </w:t>
      </w:r>
      <w:r w:rsidR="009139AD">
        <w:rPr>
          <w:rFonts w:asciiTheme="minorHAnsi" w:eastAsia="Century Gothic" w:hAnsiTheme="minorHAnsi" w:cstheme="minorHAnsi"/>
          <w:b/>
          <w:bCs/>
          <w:color w:val="000000"/>
          <w:sz w:val="22"/>
          <w:szCs w:val="22"/>
        </w:rPr>
        <w:t xml:space="preserve">“Bire Bir </w:t>
      </w:r>
      <w:proofErr w:type="spellStart"/>
      <w:r>
        <w:rPr>
          <w:rFonts w:asciiTheme="minorHAnsi" w:eastAsia="Century Gothic" w:hAnsiTheme="minorHAnsi" w:cstheme="minorHAnsi"/>
          <w:b/>
          <w:bCs/>
          <w:color w:val="000000"/>
          <w:sz w:val="22"/>
          <w:szCs w:val="22"/>
        </w:rPr>
        <w:t>Rehberlik</w:t>
      </w:r>
      <w:r w:rsidR="009139AD">
        <w:rPr>
          <w:rFonts w:asciiTheme="minorHAnsi" w:eastAsia="Century Gothic" w:hAnsiTheme="minorHAnsi" w:cstheme="minorHAnsi"/>
          <w:b/>
          <w:bCs/>
          <w:color w:val="000000"/>
          <w:sz w:val="22"/>
          <w:szCs w:val="22"/>
        </w:rPr>
        <w:t>”</w:t>
      </w:r>
      <w:r>
        <w:rPr>
          <w:rFonts w:asciiTheme="minorHAnsi" w:eastAsia="Century Gothic" w:hAnsiTheme="minorHAnsi" w:cstheme="minorHAnsi"/>
          <w:b/>
          <w:bCs/>
          <w:color w:val="000000"/>
          <w:sz w:val="22"/>
          <w:szCs w:val="22"/>
        </w:rPr>
        <w:t>le</w:t>
      </w:r>
      <w:proofErr w:type="spellEnd"/>
      <w:r>
        <w:rPr>
          <w:rFonts w:asciiTheme="minorHAnsi" w:eastAsia="Century Gothic" w:hAnsiTheme="minorHAnsi" w:cstheme="minorHAnsi"/>
          <w:b/>
          <w:bCs/>
          <w:color w:val="000000"/>
          <w:sz w:val="22"/>
          <w:szCs w:val="22"/>
        </w:rPr>
        <w:t xml:space="preserve"> tercih dönemi kolaylaştı</w:t>
      </w:r>
    </w:p>
    <w:p w14:paraId="506EFCE2" w14:textId="30386D6E" w:rsidR="00510336" w:rsidRDefault="00510336" w:rsidP="005541F5">
      <w:pPr>
        <w:jc w:val="both"/>
        <w:rPr>
          <w:rFonts w:asciiTheme="minorHAnsi" w:eastAsia="Century Gothic" w:hAnsiTheme="minorHAnsi" w:cstheme="minorHAnsi"/>
          <w:color w:val="000000"/>
          <w:sz w:val="22"/>
          <w:szCs w:val="22"/>
        </w:rPr>
      </w:pPr>
      <w:proofErr w:type="spellStart"/>
      <w:r>
        <w:rPr>
          <w:rFonts w:asciiTheme="minorHAnsi" w:eastAsia="Century Gothic" w:hAnsiTheme="minorHAnsi" w:cstheme="minorHAnsi"/>
          <w:color w:val="000000"/>
          <w:sz w:val="22"/>
          <w:szCs w:val="22"/>
        </w:rPr>
        <w:t>Sebit’in</w:t>
      </w:r>
      <w:proofErr w:type="spellEnd"/>
      <w:r>
        <w:rPr>
          <w:rFonts w:asciiTheme="minorHAnsi" w:eastAsia="Century Gothic" w:hAnsiTheme="minorHAnsi" w:cstheme="minorHAnsi"/>
          <w:color w:val="000000"/>
          <w:sz w:val="22"/>
          <w:szCs w:val="22"/>
        </w:rPr>
        <w:t xml:space="preserve"> YKS hazırlık ürünü Raunt, sunduğu </w:t>
      </w:r>
      <w:r w:rsidR="009139AD">
        <w:rPr>
          <w:rFonts w:asciiTheme="minorHAnsi" w:eastAsia="Century Gothic" w:hAnsiTheme="minorHAnsi" w:cstheme="minorHAnsi"/>
          <w:color w:val="000000"/>
          <w:sz w:val="22"/>
          <w:szCs w:val="22"/>
        </w:rPr>
        <w:t xml:space="preserve">“Bire Bir </w:t>
      </w:r>
      <w:r>
        <w:rPr>
          <w:rFonts w:asciiTheme="minorHAnsi" w:eastAsia="Century Gothic" w:hAnsiTheme="minorHAnsi" w:cstheme="minorHAnsi"/>
          <w:color w:val="000000"/>
          <w:sz w:val="22"/>
          <w:szCs w:val="22"/>
        </w:rPr>
        <w:t>Rehberlik</w:t>
      </w:r>
      <w:r w:rsidR="009139AD">
        <w:rPr>
          <w:rFonts w:asciiTheme="minorHAnsi" w:eastAsia="Century Gothic" w:hAnsiTheme="minorHAnsi" w:cstheme="minorHAnsi"/>
          <w:color w:val="000000"/>
          <w:sz w:val="22"/>
          <w:szCs w:val="22"/>
        </w:rPr>
        <w:t>”</w:t>
      </w:r>
      <w:r>
        <w:rPr>
          <w:rFonts w:asciiTheme="minorHAnsi" w:eastAsia="Century Gothic" w:hAnsiTheme="minorHAnsi" w:cstheme="minorHAnsi"/>
          <w:color w:val="000000"/>
          <w:sz w:val="22"/>
          <w:szCs w:val="22"/>
        </w:rPr>
        <w:t xml:space="preserve"> uygulaması</w:t>
      </w:r>
      <w:r w:rsidR="009139AD">
        <w:rPr>
          <w:rFonts w:asciiTheme="minorHAnsi" w:eastAsia="Century Gothic" w:hAnsiTheme="minorHAnsi" w:cstheme="minorHAnsi"/>
          <w:color w:val="000000"/>
          <w:sz w:val="22"/>
          <w:szCs w:val="22"/>
        </w:rPr>
        <w:t>yla</w:t>
      </w:r>
      <w:r>
        <w:rPr>
          <w:rFonts w:asciiTheme="minorHAnsi" w:eastAsia="Century Gothic" w:hAnsiTheme="minorHAnsi" w:cstheme="minorHAnsi"/>
          <w:color w:val="000000"/>
          <w:sz w:val="22"/>
          <w:szCs w:val="22"/>
        </w:rPr>
        <w:t xml:space="preserve"> alanında profesyonel uzmanları hem sınava hazırlık sürecinde hem de tercih döneminde </w:t>
      </w:r>
      <w:r w:rsidR="009139AD">
        <w:rPr>
          <w:rFonts w:asciiTheme="minorHAnsi" w:eastAsia="Century Gothic" w:hAnsiTheme="minorHAnsi" w:cstheme="minorHAnsi"/>
          <w:color w:val="000000"/>
          <w:sz w:val="22"/>
          <w:szCs w:val="22"/>
        </w:rPr>
        <w:t xml:space="preserve">online görüşmelerle </w:t>
      </w:r>
      <w:r>
        <w:rPr>
          <w:rFonts w:asciiTheme="minorHAnsi" w:eastAsia="Century Gothic" w:hAnsiTheme="minorHAnsi" w:cstheme="minorHAnsi"/>
          <w:color w:val="000000"/>
          <w:sz w:val="22"/>
          <w:szCs w:val="22"/>
        </w:rPr>
        <w:t xml:space="preserve">öğrencilerle bir araya getirdi. Sınav kaygısı ve stresini yönetmek ve doğru yönlendirmeleri yapmak için tecrübeli psikolog ve psikolojik danışmanlar hazırlık </w:t>
      </w:r>
      <w:r w:rsidR="00ED4C5E">
        <w:rPr>
          <w:rFonts w:asciiTheme="minorHAnsi" w:eastAsia="Century Gothic" w:hAnsiTheme="minorHAnsi" w:cstheme="minorHAnsi"/>
          <w:color w:val="000000"/>
          <w:sz w:val="22"/>
          <w:szCs w:val="22"/>
        </w:rPr>
        <w:t xml:space="preserve">sürecinde </w:t>
      </w:r>
      <w:r>
        <w:rPr>
          <w:rFonts w:asciiTheme="minorHAnsi" w:eastAsia="Century Gothic" w:hAnsiTheme="minorHAnsi" w:cstheme="minorHAnsi"/>
          <w:color w:val="000000"/>
          <w:sz w:val="22"/>
          <w:szCs w:val="22"/>
        </w:rPr>
        <w:t>öğrencilerle canlı bağlantı</w:t>
      </w:r>
      <w:r w:rsidR="009139AD">
        <w:rPr>
          <w:rFonts w:asciiTheme="minorHAnsi" w:eastAsia="Century Gothic" w:hAnsiTheme="minorHAnsi" w:cstheme="minorHAnsi"/>
          <w:color w:val="000000"/>
          <w:sz w:val="22"/>
          <w:szCs w:val="22"/>
        </w:rPr>
        <w:t>yla</w:t>
      </w:r>
      <w:r>
        <w:rPr>
          <w:rFonts w:asciiTheme="minorHAnsi" w:eastAsia="Century Gothic" w:hAnsiTheme="minorHAnsi" w:cstheme="minorHAnsi"/>
          <w:color w:val="000000"/>
          <w:sz w:val="22"/>
          <w:szCs w:val="22"/>
        </w:rPr>
        <w:t xml:space="preserve"> görüşürken tercih döneminde de doğru üniversite ve bölüm seçimlerinde </w:t>
      </w:r>
      <w:r w:rsidR="009139AD">
        <w:rPr>
          <w:rFonts w:asciiTheme="minorHAnsi" w:eastAsia="Century Gothic" w:hAnsiTheme="minorHAnsi" w:cstheme="minorHAnsi"/>
          <w:color w:val="000000"/>
          <w:sz w:val="22"/>
          <w:szCs w:val="22"/>
        </w:rPr>
        <w:t xml:space="preserve">onlara </w:t>
      </w:r>
      <w:r>
        <w:rPr>
          <w:rFonts w:asciiTheme="minorHAnsi" w:eastAsia="Century Gothic" w:hAnsiTheme="minorHAnsi" w:cstheme="minorHAnsi"/>
          <w:color w:val="000000"/>
          <w:sz w:val="22"/>
          <w:szCs w:val="22"/>
        </w:rPr>
        <w:t>destek oldu</w:t>
      </w:r>
      <w:r w:rsidR="009139AD">
        <w:rPr>
          <w:rFonts w:asciiTheme="minorHAnsi" w:eastAsia="Century Gothic" w:hAnsiTheme="minorHAnsi" w:cstheme="minorHAnsi"/>
          <w:color w:val="000000"/>
          <w:sz w:val="22"/>
          <w:szCs w:val="22"/>
        </w:rPr>
        <w:t>lar</w:t>
      </w:r>
      <w:r>
        <w:rPr>
          <w:rFonts w:asciiTheme="minorHAnsi" w:eastAsia="Century Gothic" w:hAnsiTheme="minorHAnsi" w:cstheme="minorHAnsi"/>
          <w:color w:val="000000"/>
          <w:sz w:val="22"/>
          <w:szCs w:val="22"/>
        </w:rPr>
        <w:t>. Öğrenciler</w:t>
      </w:r>
      <w:r w:rsidR="009139AD">
        <w:rPr>
          <w:rFonts w:asciiTheme="minorHAnsi" w:eastAsia="Century Gothic" w:hAnsiTheme="minorHAnsi" w:cstheme="minorHAnsi"/>
          <w:color w:val="000000"/>
          <w:sz w:val="22"/>
          <w:szCs w:val="22"/>
        </w:rPr>
        <w:t>,</w:t>
      </w:r>
      <w:r>
        <w:rPr>
          <w:rFonts w:asciiTheme="minorHAnsi" w:eastAsia="Century Gothic" w:hAnsiTheme="minorHAnsi" w:cstheme="minorHAnsi"/>
          <w:color w:val="000000"/>
          <w:sz w:val="22"/>
          <w:szCs w:val="22"/>
        </w:rPr>
        <w:t xml:space="preserve"> yıl boyunca </w:t>
      </w:r>
      <w:r w:rsidR="004833D5">
        <w:rPr>
          <w:rFonts w:asciiTheme="minorHAnsi" w:eastAsia="Century Gothic" w:hAnsiTheme="minorHAnsi" w:cstheme="minorHAnsi"/>
          <w:color w:val="000000"/>
          <w:sz w:val="22"/>
          <w:szCs w:val="22"/>
        </w:rPr>
        <w:t>merak ettikleri</w:t>
      </w:r>
      <w:r>
        <w:rPr>
          <w:rFonts w:asciiTheme="minorHAnsi" w:eastAsia="Century Gothic" w:hAnsiTheme="minorHAnsi" w:cstheme="minorHAnsi"/>
          <w:color w:val="000000"/>
          <w:sz w:val="22"/>
          <w:szCs w:val="22"/>
        </w:rPr>
        <w:t xml:space="preserve"> sorulara alanında uzman profesyoneller tarafından cevap buldu.</w:t>
      </w:r>
    </w:p>
    <w:p w14:paraId="0A3E6EFF" w14:textId="77777777" w:rsidR="00510336" w:rsidRDefault="00510336" w:rsidP="005541F5">
      <w:pPr>
        <w:jc w:val="both"/>
        <w:rPr>
          <w:rFonts w:asciiTheme="minorHAnsi" w:eastAsia="Century Gothic" w:hAnsiTheme="minorHAnsi" w:cstheme="minorHAnsi"/>
          <w:color w:val="000000"/>
          <w:sz w:val="22"/>
          <w:szCs w:val="22"/>
        </w:rPr>
      </w:pPr>
    </w:p>
    <w:p w14:paraId="02E2FBBE" w14:textId="27044279" w:rsidR="005B59D3" w:rsidRDefault="00F20B75" w:rsidP="00273F24">
      <w:pPr>
        <w:jc w:val="both"/>
        <w:rPr>
          <w:rFonts w:asciiTheme="minorHAnsi" w:eastAsia="Century Gothic" w:hAnsiTheme="minorHAnsi" w:cstheme="minorHAnsi"/>
          <w:color w:val="000000"/>
          <w:sz w:val="22"/>
          <w:szCs w:val="22"/>
        </w:rPr>
      </w:pPr>
      <w:r>
        <w:rPr>
          <w:rFonts w:asciiTheme="minorHAnsi" w:eastAsia="Century Gothic" w:hAnsiTheme="minorHAnsi" w:cstheme="minorHAnsi"/>
          <w:color w:val="000000"/>
          <w:sz w:val="22"/>
          <w:szCs w:val="22"/>
        </w:rPr>
        <w:t>Öğrenciler, Raunt</w:t>
      </w:r>
      <w:r w:rsidR="004833D5">
        <w:rPr>
          <w:rFonts w:asciiTheme="minorHAnsi" w:eastAsia="Century Gothic" w:hAnsiTheme="minorHAnsi" w:cstheme="minorHAnsi"/>
          <w:color w:val="000000"/>
          <w:sz w:val="22"/>
          <w:szCs w:val="22"/>
        </w:rPr>
        <w:t xml:space="preserve"> sayesinde </w:t>
      </w:r>
      <w:r>
        <w:rPr>
          <w:rFonts w:asciiTheme="minorHAnsi" w:eastAsia="Century Gothic" w:hAnsiTheme="minorHAnsi" w:cstheme="minorHAnsi"/>
          <w:color w:val="000000"/>
          <w:sz w:val="22"/>
          <w:szCs w:val="22"/>
        </w:rPr>
        <w:t>bin saatten fazla ders anlatım videosu, tamamı çözümlü 350 binden fazla soru, YKS ile benzer nitelikte ve Türkiye sıralamasını gösteren 15 YKS denemesi, 50’den fazla Türkiye’nin en güçlü test yayınları, çıkmış eski sorular ve daha birçok içeriğe farklı kaynak arayışına girmeden kolayca ulaşabiliyor.</w:t>
      </w:r>
    </w:p>
    <w:p w14:paraId="19DB68CD" w14:textId="4C27AE0D" w:rsidR="00AE6234" w:rsidRDefault="00AE6234" w:rsidP="00273F24">
      <w:pPr>
        <w:jc w:val="both"/>
        <w:rPr>
          <w:rFonts w:asciiTheme="minorHAnsi" w:eastAsia="Century Gothic" w:hAnsiTheme="minorHAnsi" w:cstheme="minorHAnsi"/>
          <w:color w:val="000000"/>
          <w:sz w:val="22"/>
          <w:szCs w:val="22"/>
        </w:rPr>
      </w:pPr>
      <w:r>
        <w:rPr>
          <w:noProof/>
        </w:rPr>
        <w:lastRenderedPageBreak/>
        <w:drawing>
          <wp:inline distT="0" distB="0" distL="0" distR="0" wp14:anchorId="294D1692" wp14:editId="0D679D75">
            <wp:extent cx="1120140" cy="3048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6C35DDDE" w14:textId="77777777" w:rsidR="00AE6234" w:rsidRDefault="00AE6234" w:rsidP="00273F24">
      <w:pPr>
        <w:jc w:val="both"/>
        <w:rPr>
          <w:rFonts w:asciiTheme="minorHAnsi" w:eastAsia="Century Gothic" w:hAnsiTheme="minorHAnsi" w:cstheme="minorHAnsi"/>
          <w:color w:val="000000"/>
          <w:sz w:val="22"/>
          <w:szCs w:val="22"/>
        </w:rPr>
      </w:pPr>
    </w:p>
    <w:p w14:paraId="4598FC6D" w14:textId="77777777" w:rsidR="00AE6234" w:rsidRDefault="00AE6234" w:rsidP="00AE6234">
      <w:pPr>
        <w:jc w:val="both"/>
        <w:rPr>
          <w:rFonts w:ascii="Calibri" w:eastAsia="Calibri" w:hAnsi="Calibri" w:cs="Calibri"/>
          <w:b/>
          <w:color w:val="000000"/>
          <w:sz w:val="22"/>
          <w:szCs w:val="22"/>
          <w:bdr w:val="none" w:sz="0" w:space="0" w:color="auto"/>
        </w:rPr>
      </w:pPr>
      <w:r>
        <w:rPr>
          <w:rFonts w:ascii="Calibri" w:eastAsia="Calibri" w:hAnsi="Calibri" w:cs="Calibri"/>
          <w:b/>
          <w:color w:val="000000"/>
          <w:sz w:val="22"/>
          <w:szCs w:val="22"/>
        </w:rPr>
        <w:t>Özlem Temana</w:t>
      </w:r>
    </w:p>
    <w:p w14:paraId="1918AFFA" w14:textId="77777777" w:rsidR="00AE6234" w:rsidRDefault="00AE6234" w:rsidP="00AE6234">
      <w:pP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323BD25" w14:textId="77777777" w:rsidR="00AE6234" w:rsidRPr="00730E21" w:rsidRDefault="00AE6234" w:rsidP="00AE6234">
      <w:pPr>
        <w:jc w:val="both"/>
        <w:rPr>
          <w:rFonts w:ascii="Calibri" w:eastAsia="Calibri" w:hAnsi="Calibri" w:cs="Calibri"/>
          <w:color w:val="000000"/>
          <w:sz w:val="22"/>
          <w:szCs w:val="22"/>
        </w:rPr>
      </w:pPr>
      <w:hyperlink r:id="rId9" w:history="1">
        <w:r w:rsidRPr="00730E21">
          <w:rPr>
            <w:rFonts w:ascii="Calibri" w:eastAsia="Calibri" w:hAnsi="Calibri" w:cs="Calibri"/>
            <w:color w:val="000000"/>
            <w:sz w:val="22"/>
            <w:szCs w:val="22"/>
          </w:rPr>
          <w:t>ozlem.temana@lorbi.com</w:t>
        </w:r>
      </w:hyperlink>
    </w:p>
    <w:p w14:paraId="6D1C1E8A" w14:textId="77777777" w:rsidR="00AE6234" w:rsidRPr="00730E21" w:rsidRDefault="00AE6234" w:rsidP="00AE6234">
      <w:pPr>
        <w:jc w:val="both"/>
        <w:rPr>
          <w:rFonts w:ascii="Calibri" w:eastAsia="Calibri" w:hAnsi="Calibri" w:cs="Calibri"/>
          <w:color w:val="000000"/>
          <w:sz w:val="22"/>
          <w:szCs w:val="22"/>
        </w:rPr>
      </w:pPr>
    </w:p>
    <w:p w14:paraId="6ACC75C3" w14:textId="77777777" w:rsidR="00AE6234" w:rsidRDefault="00AE6234" w:rsidP="00AE6234">
      <w:pPr>
        <w:jc w:val="both"/>
        <w:rPr>
          <w:rFonts w:asciiTheme="minorHAnsi" w:hAnsiTheme="minorHAnsi" w:cstheme="minorHAnsi"/>
          <w:b/>
        </w:rPr>
      </w:pPr>
      <w:r>
        <w:rPr>
          <w:rFonts w:asciiTheme="minorHAnsi" w:hAnsiTheme="minorHAnsi" w:cstheme="minorHAnsi"/>
          <w:b/>
        </w:rPr>
        <w:t>Akif Kaya</w:t>
      </w:r>
    </w:p>
    <w:p w14:paraId="40CEADC1" w14:textId="77777777" w:rsidR="00AE6234" w:rsidRDefault="00AE6234" w:rsidP="00AE6234">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53EC9EF4" w14:textId="77777777" w:rsidR="00AE6234" w:rsidRPr="00730E21" w:rsidRDefault="00AE6234" w:rsidP="00AE6234">
      <w:pPr>
        <w:jc w:val="both"/>
        <w:rPr>
          <w:rFonts w:ascii="Calibri" w:eastAsia="Calibri" w:hAnsi="Calibri" w:cs="Calibri"/>
          <w:color w:val="000000"/>
          <w:sz w:val="22"/>
          <w:szCs w:val="22"/>
        </w:rPr>
      </w:pPr>
      <w:r>
        <w:rPr>
          <w:rFonts w:ascii="Calibri" w:eastAsia="Calibri" w:hAnsi="Calibri" w:cs="Calibri"/>
          <w:color w:val="000000"/>
          <w:sz w:val="22"/>
          <w:szCs w:val="22"/>
        </w:rPr>
        <w:t>akif.kaya@lorbi.com</w:t>
      </w:r>
    </w:p>
    <w:p w14:paraId="73F8536D" w14:textId="77777777" w:rsidR="00AE6234" w:rsidRPr="00273F24" w:rsidRDefault="00AE6234" w:rsidP="00273F24">
      <w:pPr>
        <w:jc w:val="both"/>
        <w:rPr>
          <w:rFonts w:asciiTheme="minorHAnsi" w:eastAsia="Century Gothic" w:hAnsiTheme="minorHAnsi" w:cstheme="minorHAnsi"/>
          <w:color w:val="000000"/>
          <w:sz w:val="22"/>
          <w:szCs w:val="22"/>
        </w:rPr>
      </w:pPr>
    </w:p>
    <w:sectPr w:rsidR="00AE6234" w:rsidRPr="00273F24" w:rsidSect="00F315D3">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1E07A" w14:textId="77777777" w:rsidR="0094296A" w:rsidRDefault="0094296A">
      <w:r>
        <w:separator/>
      </w:r>
    </w:p>
  </w:endnote>
  <w:endnote w:type="continuationSeparator" w:id="0">
    <w:p w14:paraId="0FCB1E01" w14:textId="77777777" w:rsidR="0094296A" w:rsidRDefault="0094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ury Gothic">
    <w:panose1 w:val="020B0502020202020204"/>
    <w:charset w:val="A2"/>
    <w:family w:val="swiss"/>
    <w:pitch w:val="variable"/>
    <w:sig w:usb0="00000287" w:usb1="00000000" w:usb2="00000000" w:usb3="00000000" w:csb0="000000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50395" w14:textId="0395B645" w:rsidR="007A4DF2"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622D0" w14:textId="77777777" w:rsidR="007A4DF2"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6C3FA" w14:textId="77777777" w:rsidR="007A4DF2"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95FDF" w14:textId="77777777" w:rsidR="0094296A" w:rsidRDefault="0094296A">
      <w:r>
        <w:separator/>
      </w:r>
    </w:p>
  </w:footnote>
  <w:footnote w:type="continuationSeparator" w:id="0">
    <w:p w14:paraId="766C4107" w14:textId="77777777" w:rsidR="0094296A" w:rsidRDefault="00942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3D67E" w14:textId="77777777" w:rsidR="002D46B8" w:rsidRDefault="002D46B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1AE5C" w14:textId="77777777" w:rsidR="002D46B8"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15633A8B" w14:textId="77777777" w:rsidTr="004550E0">
      <w:trPr>
        <w:trHeight w:val="390"/>
      </w:trPr>
      <w:tc>
        <w:tcPr>
          <w:tcW w:w="4186" w:type="dxa"/>
          <w:vMerge w:val="restart"/>
        </w:tcPr>
        <w:p w14:paraId="794CD0BD" w14:textId="77777777" w:rsidR="002D46B8"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0BD68B8" wp14:editId="7D670D91">
                <wp:extent cx="2878331" cy="990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2F0E75C"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EE88246"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8DA86B3" w14:textId="77777777" w:rsidR="002D46B8" w:rsidRPr="00BE19D1"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726E87F8" w14:textId="77777777" w:rsidR="002D46B8" w:rsidRPr="00BE19D1"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438B99C7" w14:textId="77777777" w:rsidTr="004550E0">
      <w:trPr>
        <w:trHeight w:val="390"/>
      </w:trPr>
      <w:tc>
        <w:tcPr>
          <w:tcW w:w="4186" w:type="dxa"/>
          <w:vMerge/>
        </w:tcPr>
        <w:p w14:paraId="1AC9AD4E" w14:textId="77777777" w:rsidR="002D46B8" w:rsidRPr="00753819"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60A55C3" w14:textId="77777777" w:rsidR="002D46B8"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8072C1" wp14:editId="5BBF3DE3">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588FE2C" w14:textId="77777777" w:rsidR="002D46B8" w:rsidRPr="0080474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4649EBFE" w14:textId="77777777" w:rsidTr="004550E0">
      <w:tc>
        <w:tcPr>
          <w:tcW w:w="4186" w:type="dxa"/>
          <w:vMerge/>
        </w:tcPr>
        <w:p w14:paraId="5D973F2F"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5FCA64" w14:textId="77777777" w:rsidR="002D46B8"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2B61D55" wp14:editId="2F9026FD">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0BE4096A" w14:textId="77777777" w:rsidR="002D46B8"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17DA7332" w14:textId="77777777" w:rsidTr="004550E0">
      <w:tc>
        <w:tcPr>
          <w:tcW w:w="4186" w:type="dxa"/>
          <w:vMerge/>
        </w:tcPr>
        <w:p w14:paraId="1CEF49DD"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F16DEA" w14:textId="77777777" w:rsidR="002D46B8"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8347AF9" wp14:editId="205E6BB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2312808D" w14:textId="77777777" w:rsidR="002D46B8"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32821411" w14:textId="77777777" w:rsidR="002D46B8" w:rsidRDefault="002D46B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E42FB9"/>
    <w:multiLevelType w:val="hybridMultilevel"/>
    <w:tmpl w:val="FFF295AC"/>
    <w:lvl w:ilvl="0" w:tplc="94669956">
      <w:numFmt w:val="bullet"/>
      <w:lvlText w:val="-"/>
      <w:lvlJc w:val="left"/>
      <w:pPr>
        <w:ind w:left="720" w:hanging="360"/>
      </w:pPr>
      <w:rPr>
        <w:rFonts w:ascii="Arial" w:eastAsia="Times New Roman" w:hAnsi="Arial" w:cs="Arial" w:hint="default"/>
      </w:rPr>
    </w:lvl>
    <w:lvl w:ilvl="1" w:tplc="04420003" w:tentative="1">
      <w:start w:val="1"/>
      <w:numFmt w:val="bullet"/>
      <w:lvlText w:val="o"/>
      <w:lvlJc w:val="left"/>
      <w:pPr>
        <w:ind w:left="1440" w:hanging="360"/>
      </w:pPr>
      <w:rPr>
        <w:rFonts w:ascii="Courier New" w:hAnsi="Courier New" w:cs="Courier New" w:hint="default"/>
      </w:rPr>
    </w:lvl>
    <w:lvl w:ilvl="2" w:tplc="04420005" w:tentative="1">
      <w:start w:val="1"/>
      <w:numFmt w:val="bullet"/>
      <w:lvlText w:val=""/>
      <w:lvlJc w:val="left"/>
      <w:pPr>
        <w:ind w:left="2160" w:hanging="360"/>
      </w:pPr>
      <w:rPr>
        <w:rFonts w:ascii="Wingdings" w:hAnsi="Wingdings" w:hint="default"/>
      </w:rPr>
    </w:lvl>
    <w:lvl w:ilvl="3" w:tplc="04420001" w:tentative="1">
      <w:start w:val="1"/>
      <w:numFmt w:val="bullet"/>
      <w:lvlText w:val=""/>
      <w:lvlJc w:val="left"/>
      <w:pPr>
        <w:ind w:left="2880" w:hanging="360"/>
      </w:pPr>
      <w:rPr>
        <w:rFonts w:ascii="Symbol" w:hAnsi="Symbol" w:hint="default"/>
      </w:rPr>
    </w:lvl>
    <w:lvl w:ilvl="4" w:tplc="04420003" w:tentative="1">
      <w:start w:val="1"/>
      <w:numFmt w:val="bullet"/>
      <w:lvlText w:val="o"/>
      <w:lvlJc w:val="left"/>
      <w:pPr>
        <w:ind w:left="3600" w:hanging="360"/>
      </w:pPr>
      <w:rPr>
        <w:rFonts w:ascii="Courier New" w:hAnsi="Courier New" w:cs="Courier New" w:hint="default"/>
      </w:rPr>
    </w:lvl>
    <w:lvl w:ilvl="5" w:tplc="04420005" w:tentative="1">
      <w:start w:val="1"/>
      <w:numFmt w:val="bullet"/>
      <w:lvlText w:val=""/>
      <w:lvlJc w:val="left"/>
      <w:pPr>
        <w:ind w:left="4320" w:hanging="360"/>
      </w:pPr>
      <w:rPr>
        <w:rFonts w:ascii="Wingdings" w:hAnsi="Wingdings" w:hint="default"/>
      </w:rPr>
    </w:lvl>
    <w:lvl w:ilvl="6" w:tplc="04420001" w:tentative="1">
      <w:start w:val="1"/>
      <w:numFmt w:val="bullet"/>
      <w:lvlText w:val=""/>
      <w:lvlJc w:val="left"/>
      <w:pPr>
        <w:ind w:left="5040" w:hanging="360"/>
      </w:pPr>
      <w:rPr>
        <w:rFonts w:ascii="Symbol" w:hAnsi="Symbol" w:hint="default"/>
      </w:rPr>
    </w:lvl>
    <w:lvl w:ilvl="7" w:tplc="04420003" w:tentative="1">
      <w:start w:val="1"/>
      <w:numFmt w:val="bullet"/>
      <w:lvlText w:val="o"/>
      <w:lvlJc w:val="left"/>
      <w:pPr>
        <w:ind w:left="5760" w:hanging="360"/>
      </w:pPr>
      <w:rPr>
        <w:rFonts w:ascii="Courier New" w:hAnsi="Courier New" w:cs="Courier New" w:hint="default"/>
      </w:rPr>
    </w:lvl>
    <w:lvl w:ilvl="8" w:tplc="04420005" w:tentative="1">
      <w:start w:val="1"/>
      <w:numFmt w:val="bullet"/>
      <w:lvlText w:val=""/>
      <w:lvlJc w:val="left"/>
      <w:pPr>
        <w:ind w:left="6480" w:hanging="360"/>
      </w:pPr>
      <w:rPr>
        <w:rFonts w:ascii="Wingdings" w:hAnsi="Wingdings" w:hint="default"/>
      </w:r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B1D6D58"/>
    <w:multiLevelType w:val="hybridMultilevel"/>
    <w:tmpl w:val="3F04F0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66943533">
    <w:abstractNumId w:val="1"/>
  </w:num>
  <w:num w:numId="2" w16cid:durableId="1926104767">
    <w:abstractNumId w:val="0"/>
  </w:num>
  <w:num w:numId="3" w16cid:durableId="1424447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034A"/>
    <w:rsid w:val="00011184"/>
    <w:rsid w:val="00014142"/>
    <w:rsid w:val="0001465C"/>
    <w:rsid w:val="0001539C"/>
    <w:rsid w:val="00015CF4"/>
    <w:rsid w:val="00024019"/>
    <w:rsid w:val="000300DD"/>
    <w:rsid w:val="00034577"/>
    <w:rsid w:val="00034DB9"/>
    <w:rsid w:val="000360C6"/>
    <w:rsid w:val="0005022D"/>
    <w:rsid w:val="000527A4"/>
    <w:rsid w:val="00055504"/>
    <w:rsid w:val="00056643"/>
    <w:rsid w:val="00062D46"/>
    <w:rsid w:val="00071288"/>
    <w:rsid w:val="00071D13"/>
    <w:rsid w:val="00071E0B"/>
    <w:rsid w:val="00081642"/>
    <w:rsid w:val="00085168"/>
    <w:rsid w:val="000854F3"/>
    <w:rsid w:val="0009497A"/>
    <w:rsid w:val="00096A68"/>
    <w:rsid w:val="00097C81"/>
    <w:rsid w:val="000A06D6"/>
    <w:rsid w:val="000A1132"/>
    <w:rsid w:val="000A5361"/>
    <w:rsid w:val="000A63E8"/>
    <w:rsid w:val="000B04F6"/>
    <w:rsid w:val="000B0776"/>
    <w:rsid w:val="000B4722"/>
    <w:rsid w:val="000B4EB3"/>
    <w:rsid w:val="000B5D52"/>
    <w:rsid w:val="000B6D1B"/>
    <w:rsid w:val="000B750E"/>
    <w:rsid w:val="000B7B98"/>
    <w:rsid w:val="000C695B"/>
    <w:rsid w:val="000C76E6"/>
    <w:rsid w:val="000D1AB6"/>
    <w:rsid w:val="000D1ABC"/>
    <w:rsid w:val="000D2E79"/>
    <w:rsid w:val="000E1B59"/>
    <w:rsid w:val="000E1C41"/>
    <w:rsid w:val="000E38AE"/>
    <w:rsid w:val="000E5370"/>
    <w:rsid w:val="000E573B"/>
    <w:rsid w:val="000F3FC0"/>
    <w:rsid w:val="000F5A68"/>
    <w:rsid w:val="000F5D8F"/>
    <w:rsid w:val="0010237B"/>
    <w:rsid w:val="00102512"/>
    <w:rsid w:val="00102F64"/>
    <w:rsid w:val="0010304C"/>
    <w:rsid w:val="00105A1B"/>
    <w:rsid w:val="00116A61"/>
    <w:rsid w:val="001350BE"/>
    <w:rsid w:val="001351A1"/>
    <w:rsid w:val="0014408F"/>
    <w:rsid w:val="001451B7"/>
    <w:rsid w:val="001456A7"/>
    <w:rsid w:val="00147553"/>
    <w:rsid w:val="00150D19"/>
    <w:rsid w:val="0015388F"/>
    <w:rsid w:val="00157F4D"/>
    <w:rsid w:val="001617F0"/>
    <w:rsid w:val="00161E6F"/>
    <w:rsid w:val="00162D53"/>
    <w:rsid w:val="0016559E"/>
    <w:rsid w:val="00167923"/>
    <w:rsid w:val="0019142A"/>
    <w:rsid w:val="001A1A38"/>
    <w:rsid w:val="001A72C8"/>
    <w:rsid w:val="001B315A"/>
    <w:rsid w:val="001D797C"/>
    <w:rsid w:val="001E26E5"/>
    <w:rsid w:val="001E71B3"/>
    <w:rsid w:val="001F1FE4"/>
    <w:rsid w:val="001F521C"/>
    <w:rsid w:val="00200E92"/>
    <w:rsid w:val="00202B53"/>
    <w:rsid w:val="002054AE"/>
    <w:rsid w:val="00207BD3"/>
    <w:rsid w:val="00210595"/>
    <w:rsid w:val="00211CCA"/>
    <w:rsid w:val="002145C7"/>
    <w:rsid w:val="00214E25"/>
    <w:rsid w:val="00216D64"/>
    <w:rsid w:val="00221F69"/>
    <w:rsid w:val="00226AD5"/>
    <w:rsid w:val="00227F43"/>
    <w:rsid w:val="0023189C"/>
    <w:rsid w:val="00232653"/>
    <w:rsid w:val="002329E4"/>
    <w:rsid w:val="00233724"/>
    <w:rsid w:val="002441D1"/>
    <w:rsid w:val="00255651"/>
    <w:rsid w:val="002568FD"/>
    <w:rsid w:val="00260EE1"/>
    <w:rsid w:val="00263A1C"/>
    <w:rsid w:val="002728A9"/>
    <w:rsid w:val="00273F24"/>
    <w:rsid w:val="00275BCF"/>
    <w:rsid w:val="0028630A"/>
    <w:rsid w:val="002901A0"/>
    <w:rsid w:val="00294A32"/>
    <w:rsid w:val="002964D5"/>
    <w:rsid w:val="002A38E3"/>
    <w:rsid w:val="002A6B7D"/>
    <w:rsid w:val="002B14A0"/>
    <w:rsid w:val="002B2549"/>
    <w:rsid w:val="002B43EB"/>
    <w:rsid w:val="002B4FC9"/>
    <w:rsid w:val="002B5767"/>
    <w:rsid w:val="002C5BC6"/>
    <w:rsid w:val="002C7605"/>
    <w:rsid w:val="002D0358"/>
    <w:rsid w:val="002D3E9A"/>
    <w:rsid w:val="002D46B8"/>
    <w:rsid w:val="002D54BD"/>
    <w:rsid w:val="002E1977"/>
    <w:rsid w:val="002F0885"/>
    <w:rsid w:val="00303412"/>
    <w:rsid w:val="00310DB4"/>
    <w:rsid w:val="003247FB"/>
    <w:rsid w:val="0032703B"/>
    <w:rsid w:val="003349CB"/>
    <w:rsid w:val="003420EB"/>
    <w:rsid w:val="00354267"/>
    <w:rsid w:val="00362801"/>
    <w:rsid w:val="00363B9F"/>
    <w:rsid w:val="0036661D"/>
    <w:rsid w:val="0037653A"/>
    <w:rsid w:val="0039502A"/>
    <w:rsid w:val="0039584E"/>
    <w:rsid w:val="00396F82"/>
    <w:rsid w:val="003A1396"/>
    <w:rsid w:val="003A23AB"/>
    <w:rsid w:val="003A2A0C"/>
    <w:rsid w:val="003A374F"/>
    <w:rsid w:val="003C12C9"/>
    <w:rsid w:val="003C318C"/>
    <w:rsid w:val="003D0072"/>
    <w:rsid w:val="003D130D"/>
    <w:rsid w:val="003D297D"/>
    <w:rsid w:val="003E43A5"/>
    <w:rsid w:val="003E7A81"/>
    <w:rsid w:val="003F1DF0"/>
    <w:rsid w:val="003F50E8"/>
    <w:rsid w:val="003F6A4A"/>
    <w:rsid w:val="003F7F82"/>
    <w:rsid w:val="00407A53"/>
    <w:rsid w:val="00410EBE"/>
    <w:rsid w:val="0041593C"/>
    <w:rsid w:val="00424DC4"/>
    <w:rsid w:val="004270CF"/>
    <w:rsid w:val="004357E1"/>
    <w:rsid w:val="0043731F"/>
    <w:rsid w:val="00440B0B"/>
    <w:rsid w:val="004419D2"/>
    <w:rsid w:val="004444DB"/>
    <w:rsid w:val="00447513"/>
    <w:rsid w:val="0044799B"/>
    <w:rsid w:val="00451805"/>
    <w:rsid w:val="004656DC"/>
    <w:rsid w:val="00467009"/>
    <w:rsid w:val="00467FFD"/>
    <w:rsid w:val="004718E9"/>
    <w:rsid w:val="0047697E"/>
    <w:rsid w:val="004833D5"/>
    <w:rsid w:val="004836CF"/>
    <w:rsid w:val="0048717F"/>
    <w:rsid w:val="00487891"/>
    <w:rsid w:val="00496038"/>
    <w:rsid w:val="004A288B"/>
    <w:rsid w:val="004A28F2"/>
    <w:rsid w:val="004A2B2B"/>
    <w:rsid w:val="004A61B4"/>
    <w:rsid w:val="004A7335"/>
    <w:rsid w:val="004B047C"/>
    <w:rsid w:val="004B3614"/>
    <w:rsid w:val="004B6B51"/>
    <w:rsid w:val="004C20C4"/>
    <w:rsid w:val="004C2981"/>
    <w:rsid w:val="004C3178"/>
    <w:rsid w:val="004C75F6"/>
    <w:rsid w:val="004D3999"/>
    <w:rsid w:val="004D605C"/>
    <w:rsid w:val="004E12F5"/>
    <w:rsid w:val="004E3EBB"/>
    <w:rsid w:val="00500B85"/>
    <w:rsid w:val="00503513"/>
    <w:rsid w:val="00510336"/>
    <w:rsid w:val="0051533A"/>
    <w:rsid w:val="005213A9"/>
    <w:rsid w:val="0052308A"/>
    <w:rsid w:val="00530BCA"/>
    <w:rsid w:val="00536496"/>
    <w:rsid w:val="00537D52"/>
    <w:rsid w:val="00542C52"/>
    <w:rsid w:val="005432DC"/>
    <w:rsid w:val="005541F5"/>
    <w:rsid w:val="005636E5"/>
    <w:rsid w:val="00564978"/>
    <w:rsid w:val="0056605E"/>
    <w:rsid w:val="0056781E"/>
    <w:rsid w:val="005745B9"/>
    <w:rsid w:val="0057646D"/>
    <w:rsid w:val="00581333"/>
    <w:rsid w:val="00582D5C"/>
    <w:rsid w:val="005908C1"/>
    <w:rsid w:val="0059173C"/>
    <w:rsid w:val="005932E4"/>
    <w:rsid w:val="00593A77"/>
    <w:rsid w:val="005A0918"/>
    <w:rsid w:val="005B59D3"/>
    <w:rsid w:val="005C07CE"/>
    <w:rsid w:val="005C629C"/>
    <w:rsid w:val="005D0746"/>
    <w:rsid w:val="005D2FB4"/>
    <w:rsid w:val="005D473F"/>
    <w:rsid w:val="005D4879"/>
    <w:rsid w:val="005D7685"/>
    <w:rsid w:val="005D7E5A"/>
    <w:rsid w:val="005E0233"/>
    <w:rsid w:val="005F4963"/>
    <w:rsid w:val="005F4AB6"/>
    <w:rsid w:val="005F5FEB"/>
    <w:rsid w:val="006103FC"/>
    <w:rsid w:val="00620CD3"/>
    <w:rsid w:val="00625FC0"/>
    <w:rsid w:val="00626FC7"/>
    <w:rsid w:val="0062780E"/>
    <w:rsid w:val="006346F9"/>
    <w:rsid w:val="006365F5"/>
    <w:rsid w:val="006371B8"/>
    <w:rsid w:val="0063778A"/>
    <w:rsid w:val="00646736"/>
    <w:rsid w:val="00655AB9"/>
    <w:rsid w:val="00667DC9"/>
    <w:rsid w:val="006714A2"/>
    <w:rsid w:val="00672CF0"/>
    <w:rsid w:val="0067419A"/>
    <w:rsid w:val="006745B5"/>
    <w:rsid w:val="00674C6A"/>
    <w:rsid w:val="00683FEF"/>
    <w:rsid w:val="00687C51"/>
    <w:rsid w:val="00693895"/>
    <w:rsid w:val="00696526"/>
    <w:rsid w:val="006A2352"/>
    <w:rsid w:val="006A30CD"/>
    <w:rsid w:val="006A58C8"/>
    <w:rsid w:val="006A7F8D"/>
    <w:rsid w:val="006C453A"/>
    <w:rsid w:val="006C54E0"/>
    <w:rsid w:val="006C711C"/>
    <w:rsid w:val="006D2088"/>
    <w:rsid w:val="006D370C"/>
    <w:rsid w:val="006D4F77"/>
    <w:rsid w:val="006D595F"/>
    <w:rsid w:val="006D62F1"/>
    <w:rsid w:val="006D6511"/>
    <w:rsid w:val="006E13DE"/>
    <w:rsid w:val="006F0989"/>
    <w:rsid w:val="006F554D"/>
    <w:rsid w:val="006F6779"/>
    <w:rsid w:val="007008E9"/>
    <w:rsid w:val="00700F0A"/>
    <w:rsid w:val="0070184E"/>
    <w:rsid w:val="00702C62"/>
    <w:rsid w:val="00714DF9"/>
    <w:rsid w:val="007151AD"/>
    <w:rsid w:val="007157D5"/>
    <w:rsid w:val="00720F70"/>
    <w:rsid w:val="00725795"/>
    <w:rsid w:val="007313AA"/>
    <w:rsid w:val="0073634C"/>
    <w:rsid w:val="00736E71"/>
    <w:rsid w:val="0073710F"/>
    <w:rsid w:val="0074293A"/>
    <w:rsid w:val="00744C3E"/>
    <w:rsid w:val="00757131"/>
    <w:rsid w:val="00757DF5"/>
    <w:rsid w:val="00766DFE"/>
    <w:rsid w:val="00767A2B"/>
    <w:rsid w:val="007711DB"/>
    <w:rsid w:val="00777690"/>
    <w:rsid w:val="0079072D"/>
    <w:rsid w:val="0079347A"/>
    <w:rsid w:val="007957A8"/>
    <w:rsid w:val="007A4DF2"/>
    <w:rsid w:val="007A6141"/>
    <w:rsid w:val="007B47C8"/>
    <w:rsid w:val="007B5A50"/>
    <w:rsid w:val="007C4FBD"/>
    <w:rsid w:val="007D5285"/>
    <w:rsid w:val="007D63AB"/>
    <w:rsid w:val="007D7168"/>
    <w:rsid w:val="007E2EEB"/>
    <w:rsid w:val="007E3E3A"/>
    <w:rsid w:val="007E7E93"/>
    <w:rsid w:val="007F0274"/>
    <w:rsid w:val="007F2791"/>
    <w:rsid w:val="007F3D28"/>
    <w:rsid w:val="00801D09"/>
    <w:rsid w:val="00801E82"/>
    <w:rsid w:val="008037D7"/>
    <w:rsid w:val="00803BB4"/>
    <w:rsid w:val="00817305"/>
    <w:rsid w:val="00817FE7"/>
    <w:rsid w:val="00821F7A"/>
    <w:rsid w:val="008242EE"/>
    <w:rsid w:val="00824FE6"/>
    <w:rsid w:val="00825F03"/>
    <w:rsid w:val="00830834"/>
    <w:rsid w:val="008319F2"/>
    <w:rsid w:val="0083267B"/>
    <w:rsid w:val="0083325E"/>
    <w:rsid w:val="00835655"/>
    <w:rsid w:val="00844B47"/>
    <w:rsid w:val="00845C48"/>
    <w:rsid w:val="008561BD"/>
    <w:rsid w:val="0086300E"/>
    <w:rsid w:val="00865289"/>
    <w:rsid w:val="00866A02"/>
    <w:rsid w:val="008676A4"/>
    <w:rsid w:val="00871BBB"/>
    <w:rsid w:val="00874410"/>
    <w:rsid w:val="0087621A"/>
    <w:rsid w:val="008811A3"/>
    <w:rsid w:val="00881B17"/>
    <w:rsid w:val="00882749"/>
    <w:rsid w:val="00882C9D"/>
    <w:rsid w:val="008864FB"/>
    <w:rsid w:val="0089114B"/>
    <w:rsid w:val="00891961"/>
    <w:rsid w:val="00894486"/>
    <w:rsid w:val="00894D3B"/>
    <w:rsid w:val="008A3F4B"/>
    <w:rsid w:val="008A7834"/>
    <w:rsid w:val="008A7D1B"/>
    <w:rsid w:val="008B1631"/>
    <w:rsid w:val="008B3701"/>
    <w:rsid w:val="008C4691"/>
    <w:rsid w:val="008D40B7"/>
    <w:rsid w:val="008D6FD1"/>
    <w:rsid w:val="008E2BA8"/>
    <w:rsid w:val="008E2BB5"/>
    <w:rsid w:val="008E3097"/>
    <w:rsid w:val="008E7D17"/>
    <w:rsid w:val="008F03D4"/>
    <w:rsid w:val="008F1BE5"/>
    <w:rsid w:val="008F30FF"/>
    <w:rsid w:val="008F6F8B"/>
    <w:rsid w:val="00901E8E"/>
    <w:rsid w:val="009050B3"/>
    <w:rsid w:val="00907E8A"/>
    <w:rsid w:val="009139AD"/>
    <w:rsid w:val="00913A2D"/>
    <w:rsid w:val="00917BE9"/>
    <w:rsid w:val="00921697"/>
    <w:rsid w:val="00923E3D"/>
    <w:rsid w:val="0093048D"/>
    <w:rsid w:val="0093591E"/>
    <w:rsid w:val="00936298"/>
    <w:rsid w:val="00937BDC"/>
    <w:rsid w:val="0094082F"/>
    <w:rsid w:val="0094089C"/>
    <w:rsid w:val="00940E1C"/>
    <w:rsid w:val="0094296A"/>
    <w:rsid w:val="00942D84"/>
    <w:rsid w:val="00946395"/>
    <w:rsid w:val="009507E3"/>
    <w:rsid w:val="0095198E"/>
    <w:rsid w:val="00952B64"/>
    <w:rsid w:val="009544E9"/>
    <w:rsid w:val="00955571"/>
    <w:rsid w:val="0096626F"/>
    <w:rsid w:val="009664CD"/>
    <w:rsid w:val="0097038B"/>
    <w:rsid w:val="0097261D"/>
    <w:rsid w:val="00973064"/>
    <w:rsid w:val="00974D45"/>
    <w:rsid w:val="0098661A"/>
    <w:rsid w:val="00990CED"/>
    <w:rsid w:val="00994509"/>
    <w:rsid w:val="00995BF1"/>
    <w:rsid w:val="00996D7F"/>
    <w:rsid w:val="009A11E3"/>
    <w:rsid w:val="009A231E"/>
    <w:rsid w:val="009B2A75"/>
    <w:rsid w:val="009C4D25"/>
    <w:rsid w:val="009C5EB5"/>
    <w:rsid w:val="009C7181"/>
    <w:rsid w:val="009D0901"/>
    <w:rsid w:val="009D1DC5"/>
    <w:rsid w:val="009D4184"/>
    <w:rsid w:val="009D4688"/>
    <w:rsid w:val="009D64E4"/>
    <w:rsid w:val="009D6882"/>
    <w:rsid w:val="009E7874"/>
    <w:rsid w:val="009F142B"/>
    <w:rsid w:val="009F1855"/>
    <w:rsid w:val="009F31CB"/>
    <w:rsid w:val="009F37FE"/>
    <w:rsid w:val="009F55E1"/>
    <w:rsid w:val="009F7E23"/>
    <w:rsid w:val="00A020AC"/>
    <w:rsid w:val="00A076D0"/>
    <w:rsid w:val="00A162CD"/>
    <w:rsid w:val="00A17665"/>
    <w:rsid w:val="00A2113D"/>
    <w:rsid w:val="00A22015"/>
    <w:rsid w:val="00A2329A"/>
    <w:rsid w:val="00A32669"/>
    <w:rsid w:val="00A32F0D"/>
    <w:rsid w:val="00A4204B"/>
    <w:rsid w:val="00A4340D"/>
    <w:rsid w:val="00A46FFA"/>
    <w:rsid w:val="00A50F8A"/>
    <w:rsid w:val="00A541A5"/>
    <w:rsid w:val="00A66ADA"/>
    <w:rsid w:val="00A720E9"/>
    <w:rsid w:val="00A72548"/>
    <w:rsid w:val="00A76B2B"/>
    <w:rsid w:val="00A81EE5"/>
    <w:rsid w:val="00A8311F"/>
    <w:rsid w:val="00A85910"/>
    <w:rsid w:val="00A868B0"/>
    <w:rsid w:val="00A96ACC"/>
    <w:rsid w:val="00A97516"/>
    <w:rsid w:val="00AA140A"/>
    <w:rsid w:val="00AD2B6C"/>
    <w:rsid w:val="00AD3CE9"/>
    <w:rsid w:val="00AD5736"/>
    <w:rsid w:val="00AD64C6"/>
    <w:rsid w:val="00AE616F"/>
    <w:rsid w:val="00AE6234"/>
    <w:rsid w:val="00AF1378"/>
    <w:rsid w:val="00AF1C49"/>
    <w:rsid w:val="00AF231D"/>
    <w:rsid w:val="00B02788"/>
    <w:rsid w:val="00B03009"/>
    <w:rsid w:val="00B03FA0"/>
    <w:rsid w:val="00B05EDC"/>
    <w:rsid w:val="00B07B9E"/>
    <w:rsid w:val="00B11FE8"/>
    <w:rsid w:val="00B1578F"/>
    <w:rsid w:val="00B2221A"/>
    <w:rsid w:val="00B23777"/>
    <w:rsid w:val="00B266C9"/>
    <w:rsid w:val="00B26D85"/>
    <w:rsid w:val="00B305FE"/>
    <w:rsid w:val="00B43C6D"/>
    <w:rsid w:val="00B46340"/>
    <w:rsid w:val="00B5171D"/>
    <w:rsid w:val="00B6232F"/>
    <w:rsid w:val="00B632EB"/>
    <w:rsid w:val="00B736C4"/>
    <w:rsid w:val="00B7445F"/>
    <w:rsid w:val="00B8103F"/>
    <w:rsid w:val="00B82F18"/>
    <w:rsid w:val="00B9087C"/>
    <w:rsid w:val="00B97FC4"/>
    <w:rsid w:val="00BA0239"/>
    <w:rsid w:val="00BA3CD9"/>
    <w:rsid w:val="00BB01B6"/>
    <w:rsid w:val="00BB71B7"/>
    <w:rsid w:val="00BC2B4E"/>
    <w:rsid w:val="00BC30B4"/>
    <w:rsid w:val="00BC4DA8"/>
    <w:rsid w:val="00BD4D68"/>
    <w:rsid w:val="00BE0546"/>
    <w:rsid w:val="00BE1233"/>
    <w:rsid w:val="00BE22B1"/>
    <w:rsid w:val="00BE2E11"/>
    <w:rsid w:val="00BE48F8"/>
    <w:rsid w:val="00BE5DEE"/>
    <w:rsid w:val="00BE6BC3"/>
    <w:rsid w:val="00BF1212"/>
    <w:rsid w:val="00BF5704"/>
    <w:rsid w:val="00BF5D29"/>
    <w:rsid w:val="00BF757E"/>
    <w:rsid w:val="00C042E0"/>
    <w:rsid w:val="00C056F1"/>
    <w:rsid w:val="00C0657A"/>
    <w:rsid w:val="00C067A2"/>
    <w:rsid w:val="00C173CF"/>
    <w:rsid w:val="00C248D4"/>
    <w:rsid w:val="00C27A20"/>
    <w:rsid w:val="00C300B2"/>
    <w:rsid w:val="00C34F80"/>
    <w:rsid w:val="00C37F15"/>
    <w:rsid w:val="00C54F65"/>
    <w:rsid w:val="00C66EB7"/>
    <w:rsid w:val="00C76446"/>
    <w:rsid w:val="00C816A9"/>
    <w:rsid w:val="00C83666"/>
    <w:rsid w:val="00C90D99"/>
    <w:rsid w:val="00C9509B"/>
    <w:rsid w:val="00CA4AB1"/>
    <w:rsid w:val="00CA5E10"/>
    <w:rsid w:val="00CC3131"/>
    <w:rsid w:val="00CD543C"/>
    <w:rsid w:val="00CD7593"/>
    <w:rsid w:val="00CE0E09"/>
    <w:rsid w:val="00CE343E"/>
    <w:rsid w:val="00CE617C"/>
    <w:rsid w:val="00CF0658"/>
    <w:rsid w:val="00CF2BF4"/>
    <w:rsid w:val="00CF52C8"/>
    <w:rsid w:val="00CF57DC"/>
    <w:rsid w:val="00D0120C"/>
    <w:rsid w:val="00D03F40"/>
    <w:rsid w:val="00D05554"/>
    <w:rsid w:val="00D12C07"/>
    <w:rsid w:val="00D34953"/>
    <w:rsid w:val="00D3541C"/>
    <w:rsid w:val="00D35644"/>
    <w:rsid w:val="00D35E0E"/>
    <w:rsid w:val="00D47BF0"/>
    <w:rsid w:val="00D56217"/>
    <w:rsid w:val="00D60D70"/>
    <w:rsid w:val="00D641DF"/>
    <w:rsid w:val="00D64DC1"/>
    <w:rsid w:val="00D67D72"/>
    <w:rsid w:val="00D70FF0"/>
    <w:rsid w:val="00D72DF6"/>
    <w:rsid w:val="00D7625C"/>
    <w:rsid w:val="00D8150D"/>
    <w:rsid w:val="00D914BB"/>
    <w:rsid w:val="00D91811"/>
    <w:rsid w:val="00D91939"/>
    <w:rsid w:val="00D934DC"/>
    <w:rsid w:val="00DA26DB"/>
    <w:rsid w:val="00DA63DF"/>
    <w:rsid w:val="00DB0890"/>
    <w:rsid w:val="00DB63D8"/>
    <w:rsid w:val="00DB70B7"/>
    <w:rsid w:val="00DB7D66"/>
    <w:rsid w:val="00DC5DD2"/>
    <w:rsid w:val="00DD306C"/>
    <w:rsid w:val="00DD3AC8"/>
    <w:rsid w:val="00DD6456"/>
    <w:rsid w:val="00DE344E"/>
    <w:rsid w:val="00DE4426"/>
    <w:rsid w:val="00DF0363"/>
    <w:rsid w:val="00DF67BD"/>
    <w:rsid w:val="00DF6C7E"/>
    <w:rsid w:val="00E018CC"/>
    <w:rsid w:val="00E032CB"/>
    <w:rsid w:val="00E1225E"/>
    <w:rsid w:val="00E125C8"/>
    <w:rsid w:val="00E14A0B"/>
    <w:rsid w:val="00E24F67"/>
    <w:rsid w:val="00E257A2"/>
    <w:rsid w:val="00E26495"/>
    <w:rsid w:val="00E3300F"/>
    <w:rsid w:val="00E413CB"/>
    <w:rsid w:val="00E50B75"/>
    <w:rsid w:val="00E50CD8"/>
    <w:rsid w:val="00E62B42"/>
    <w:rsid w:val="00E64245"/>
    <w:rsid w:val="00E66B9C"/>
    <w:rsid w:val="00E70140"/>
    <w:rsid w:val="00E83F18"/>
    <w:rsid w:val="00E95DA2"/>
    <w:rsid w:val="00E97153"/>
    <w:rsid w:val="00EA7A2D"/>
    <w:rsid w:val="00EB226A"/>
    <w:rsid w:val="00EB2393"/>
    <w:rsid w:val="00EB4595"/>
    <w:rsid w:val="00EB4FB0"/>
    <w:rsid w:val="00EB504D"/>
    <w:rsid w:val="00EC3B2F"/>
    <w:rsid w:val="00EC7F22"/>
    <w:rsid w:val="00ED01D1"/>
    <w:rsid w:val="00ED4C5E"/>
    <w:rsid w:val="00EE1E44"/>
    <w:rsid w:val="00EF2365"/>
    <w:rsid w:val="00EF2C01"/>
    <w:rsid w:val="00EF4810"/>
    <w:rsid w:val="00EF7E05"/>
    <w:rsid w:val="00F06038"/>
    <w:rsid w:val="00F069AE"/>
    <w:rsid w:val="00F07E31"/>
    <w:rsid w:val="00F1309E"/>
    <w:rsid w:val="00F14415"/>
    <w:rsid w:val="00F14901"/>
    <w:rsid w:val="00F16A47"/>
    <w:rsid w:val="00F16A90"/>
    <w:rsid w:val="00F16DD5"/>
    <w:rsid w:val="00F20B75"/>
    <w:rsid w:val="00F21857"/>
    <w:rsid w:val="00F228FE"/>
    <w:rsid w:val="00F24F5A"/>
    <w:rsid w:val="00F3101B"/>
    <w:rsid w:val="00F312CF"/>
    <w:rsid w:val="00F4216F"/>
    <w:rsid w:val="00F50FB7"/>
    <w:rsid w:val="00F56A29"/>
    <w:rsid w:val="00F622B1"/>
    <w:rsid w:val="00F633B2"/>
    <w:rsid w:val="00F63806"/>
    <w:rsid w:val="00F653FC"/>
    <w:rsid w:val="00F65B94"/>
    <w:rsid w:val="00F73145"/>
    <w:rsid w:val="00F74156"/>
    <w:rsid w:val="00F75776"/>
    <w:rsid w:val="00F7741F"/>
    <w:rsid w:val="00F776BC"/>
    <w:rsid w:val="00F815FF"/>
    <w:rsid w:val="00F8508A"/>
    <w:rsid w:val="00F862B9"/>
    <w:rsid w:val="00F8630B"/>
    <w:rsid w:val="00F94417"/>
    <w:rsid w:val="00F979F2"/>
    <w:rsid w:val="00FA1AFB"/>
    <w:rsid w:val="00FA5B24"/>
    <w:rsid w:val="00FB1C64"/>
    <w:rsid w:val="00FC04D8"/>
    <w:rsid w:val="00FC46F3"/>
    <w:rsid w:val="00FD5145"/>
    <w:rsid w:val="00FD523D"/>
    <w:rsid w:val="00FD6444"/>
    <w:rsid w:val="00FE0F03"/>
    <w:rsid w:val="00FE23A5"/>
  </w:rsids>
  <m:mathPr>
    <m:mathFont m:val="Cambria Math"/>
    <m:brkBin m:val="before"/>
    <m:brkBinSub m:val="--"/>
    <m:smallFrac m:val="0"/>
    <m:dispDef/>
    <m:lMargin m:val="0"/>
    <m:rMargin m:val="0"/>
    <m:defJc m:val="centerGroup"/>
    <m:wrapIndent m:val="1440"/>
    <m:intLim m:val="subSup"/>
    <m:naryLim m:val="undOvr"/>
  </m:mathPr>
  <w:themeFontLang w:val="tr-TR" w:eastAsia="ii-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3CC45"/>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paragraph" w:styleId="Dzeltme">
    <w:name w:val="Revision"/>
    <w:hidden/>
    <w:uiPriority w:val="99"/>
    <w:semiHidden/>
    <w:rsid w:val="0097261D"/>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BF12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01886848">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D6E27-5702-46EF-A5A2-5D388768F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Pages>
  <Words>514</Words>
  <Characters>2932</Characters>
  <Application>Microsoft Office Word</Application>
  <DocSecurity>0</DocSecurity>
  <Lines>24</Lines>
  <Paragraphs>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33</cp:revision>
  <cp:lastPrinted>2024-08-19T12:36:00Z</cp:lastPrinted>
  <dcterms:created xsi:type="dcterms:W3CDTF">2024-08-08T12:52:00Z</dcterms:created>
  <dcterms:modified xsi:type="dcterms:W3CDTF">2024-08-22T06:55:00Z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Word_AddedFooter_PropertyName">
    <vt:lpwstr>true</vt:lpwstr>
  </property>
</Properties>
</file>