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0B01A" w14:textId="5457526F" w:rsidR="00423E41" w:rsidRPr="0057686D" w:rsidRDefault="00423E41" w:rsidP="00423E41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Style w:val="Gl"/>
          <w:rFonts w:asciiTheme="minorHAnsi" w:eastAsia="Calibri" w:hAnsiTheme="minorHAnsi" w:cstheme="minorHAnsi"/>
          <w:bCs w:val="0"/>
          <w:bdr w:val="none" w:sz="0" w:space="0" w:color="auto"/>
        </w:rPr>
      </w:pPr>
      <w:r w:rsidRPr="0057686D">
        <w:rPr>
          <w:rFonts w:asciiTheme="minorHAnsi" w:eastAsia="Calibri" w:hAnsiTheme="minorHAnsi" w:cstheme="minorHAnsi"/>
          <w:b/>
          <w:bdr w:val="none" w:sz="0" w:space="0" w:color="auto"/>
        </w:rPr>
        <w:t xml:space="preserve">BASIN BÜLTENİ                        </w:t>
      </w:r>
      <w:r w:rsidRPr="0057686D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57686D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57686D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57686D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57686D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57686D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57686D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57686D">
        <w:rPr>
          <w:rFonts w:asciiTheme="minorHAnsi" w:eastAsia="Calibri" w:hAnsiTheme="minorHAnsi" w:cstheme="minorHAnsi"/>
          <w:b/>
          <w:bdr w:val="none" w:sz="0" w:space="0" w:color="auto"/>
        </w:rPr>
        <w:tab/>
        <w:t xml:space="preserve">   </w:t>
      </w:r>
      <w:r w:rsidR="00DE7D72">
        <w:rPr>
          <w:rFonts w:asciiTheme="minorHAnsi" w:eastAsia="Calibri" w:hAnsiTheme="minorHAnsi" w:cstheme="minorHAnsi"/>
          <w:b/>
          <w:bdr w:val="none" w:sz="0" w:space="0" w:color="auto"/>
        </w:rPr>
        <w:t xml:space="preserve">   </w:t>
      </w:r>
      <w:r w:rsidR="00C50A04">
        <w:rPr>
          <w:rFonts w:asciiTheme="minorHAnsi" w:eastAsia="Calibri" w:hAnsiTheme="minorHAnsi" w:cstheme="minorHAnsi"/>
          <w:b/>
          <w:bdr w:val="none" w:sz="0" w:space="0" w:color="auto"/>
        </w:rPr>
        <w:t>27</w:t>
      </w:r>
      <w:r w:rsidR="00EF5C64">
        <w:rPr>
          <w:rFonts w:asciiTheme="minorHAnsi" w:eastAsia="Calibri" w:hAnsiTheme="minorHAnsi" w:cstheme="minorHAnsi"/>
          <w:b/>
          <w:bdr w:val="none" w:sz="0" w:space="0" w:color="auto"/>
        </w:rPr>
        <w:t xml:space="preserve"> Ocak </w:t>
      </w:r>
      <w:r w:rsidRPr="0057686D">
        <w:rPr>
          <w:rFonts w:asciiTheme="minorHAnsi" w:eastAsia="Calibri" w:hAnsiTheme="minorHAnsi" w:cstheme="minorHAnsi"/>
          <w:b/>
          <w:bdr w:val="none" w:sz="0" w:space="0" w:color="auto"/>
        </w:rPr>
        <w:t>202</w:t>
      </w:r>
      <w:r w:rsidR="00EF5C64">
        <w:rPr>
          <w:rFonts w:asciiTheme="minorHAnsi" w:eastAsia="Calibri" w:hAnsiTheme="minorHAnsi" w:cstheme="minorHAnsi"/>
          <w:b/>
          <w:bdr w:val="none" w:sz="0" w:space="0" w:color="auto"/>
        </w:rPr>
        <w:t>3</w:t>
      </w:r>
    </w:p>
    <w:p w14:paraId="7AE09941" w14:textId="77777777" w:rsidR="00423E41" w:rsidRPr="00563E4E" w:rsidRDefault="00423E41" w:rsidP="00423E41">
      <w:pPr>
        <w:jc w:val="center"/>
        <w:rPr>
          <w:rStyle w:val="Gl"/>
          <w:rFonts w:asciiTheme="minorHAnsi" w:hAnsiTheme="minorHAnsi" w:cstheme="minorHAnsi"/>
          <w:sz w:val="44"/>
          <w:szCs w:val="40"/>
          <w:shd w:val="clear" w:color="auto" w:fill="FFFFFF"/>
        </w:rPr>
      </w:pPr>
    </w:p>
    <w:p w14:paraId="15643B37" w14:textId="77777777" w:rsidR="008B15DC" w:rsidRDefault="008B15DC" w:rsidP="00592D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center"/>
        <w:textAlignment w:val="baseline"/>
        <w:outlineLvl w:val="0"/>
        <w:rPr>
          <w:rStyle w:val="Gl"/>
          <w:rFonts w:asciiTheme="minorHAnsi" w:hAnsiTheme="minorHAnsi" w:cstheme="minorHAnsi"/>
          <w:color w:val="000000" w:themeColor="text1"/>
          <w:szCs w:val="40"/>
          <w:shd w:val="clear" w:color="auto" w:fill="FFFFFF"/>
        </w:rPr>
      </w:pPr>
      <w:r w:rsidRPr="00563E4E">
        <w:rPr>
          <w:rStyle w:val="Gl"/>
          <w:rFonts w:asciiTheme="minorHAnsi" w:hAnsiTheme="minorHAnsi" w:cstheme="minorHAnsi"/>
          <w:color w:val="000000" w:themeColor="text1"/>
          <w:szCs w:val="40"/>
          <w:shd w:val="clear" w:color="auto" w:fill="FFFFFF"/>
        </w:rPr>
        <w:t xml:space="preserve">Türk Telekom’un ‘Dijitalde Hayat Kolay’ </w:t>
      </w:r>
      <w:r w:rsidR="003914EF">
        <w:rPr>
          <w:rStyle w:val="Gl"/>
          <w:rFonts w:asciiTheme="minorHAnsi" w:hAnsiTheme="minorHAnsi" w:cstheme="minorHAnsi"/>
          <w:color w:val="000000" w:themeColor="text1"/>
          <w:szCs w:val="40"/>
          <w:shd w:val="clear" w:color="auto" w:fill="FFFFFF"/>
        </w:rPr>
        <w:t>p</w:t>
      </w:r>
      <w:r w:rsidRPr="00563E4E">
        <w:rPr>
          <w:rStyle w:val="Gl"/>
          <w:rFonts w:asciiTheme="minorHAnsi" w:hAnsiTheme="minorHAnsi" w:cstheme="minorHAnsi"/>
          <w:color w:val="000000" w:themeColor="text1"/>
          <w:szCs w:val="40"/>
          <w:shd w:val="clear" w:color="auto" w:fill="FFFFFF"/>
        </w:rPr>
        <w:t>rojesin</w:t>
      </w:r>
      <w:r w:rsidR="00563E4E" w:rsidRPr="00563E4E">
        <w:rPr>
          <w:rStyle w:val="Gl"/>
          <w:rFonts w:asciiTheme="minorHAnsi" w:hAnsiTheme="minorHAnsi" w:cstheme="minorHAnsi"/>
          <w:color w:val="000000" w:themeColor="text1"/>
          <w:szCs w:val="40"/>
          <w:shd w:val="clear" w:color="auto" w:fill="FFFFFF"/>
        </w:rPr>
        <w:t>in jüri değerlendirme süreci tamamlandı</w:t>
      </w:r>
    </w:p>
    <w:p w14:paraId="41407656" w14:textId="77777777" w:rsidR="00563E4E" w:rsidRPr="00563E4E" w:rsidRDefault="00563E4E" w:rsidP="00592D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center"/>
        <w:textAlignment w:val="baseline"/>
        <w:outlineLvl w:val="0"/>
        <w:rPr>
          <w:rStyle w:val="Gl"/>
          <w:rFonts w:asciiTheme="minorHAnsi" w:hAnsiTheme="minorHAnsi" w:cstheme="minorHAnsi"/>
          <w:color w:val="000000" w:themeColor="text1"/>
          <w:szCs w:val="40"/>
          <w:shd w:val="clear" w:color="auto" w:fill="FFFFFF"/>
        </w:rPr>
      </w:pPr>
    </w:p>
    <w:p w14:paraId="61089469" w14:textId="77777777" w:rsidR="006E57F6" w:rsidRDefault="00563E4E" w:rsidP="00592D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center"/>
        <w:textAlignment w:val="baseline"/>
        <w:outlineLvl w:val="0"/>
        <w:rPr>
          <w:rStyle w:val="Gl"/>
          <w:rFonts w:asciiTheme="minorHAnsi" w:hAnsiTheme="minorHAnsi" w:cstheme="minorHAnsi"/>
          <w:color w:val="000000" w:themeColor="text1"/>
          <w:sz w:val="48"/>
          <w:szCs w:val="40"/>
          <w:shd w:val="clear" w:color="auto" w:fill="FFFFFF"/>
        </w:rPr>
      </w:pPr>
      <w:r w:rsidRPr="00563E4E">
        <w:rPr>
          <w:rStyle w:val="Gl"/>
          <w:rFonts w:asciiTheme="minorHAnsi" w:hAnsiTheme="minorHAnsi" w:cstheme="minorHAnsi"/>
          <w:color w:val="000000" w:themeColor="text1"/>
          <w:sz w:val="48"/>
          <w:szCs w:val="40"/>
          <w:shd w:val="clear" w:color="auto" w:fill="FFFFFF"/>
        </w:rPr>
        <w:t xml:space="preserve">Türk Telekom’dan </w:t>
      </w:r>
    </w:p>
    <w:p w14:paraId="213271D0" w14:textId="77777777" w:rsidR="00563E4E" w:rsidRPr="00563E4E" w:rsidRDefault="00563E4E" w:rsidP="00592D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center"/>
        <w:textAlignment w:val="baseline"/>
        <w:outlineLvl w:val="0"/>
        <w:rPr>
          <w:rStyle w:val="Gl"/>
          <w:rFonts w:asciiTheme="minorHAnsi" w:hAnsiTheme="minorHAnsi" w:cstheme="minorHAnsi"/>
          <w:color w:val="000000" w:themeColor="text1"/>
          <w:sz w:val="48"/>
          <w:szCs w:val="40"/>
          <w:shd w:val="clear" w:color="auto" w:fill="FFFFFF"/>
        </w:rPr>
      </w:pPr>
      <w:proofErr w:type="gramStart"/>
      <w:r w:rsidRPr="00563E4E">
        <w:rPr>
          <w:rStyle w:val="Gl"/>
          <w:rFonts w:asciiTheme="minorHAnsi" w:hAnsiTheme="minorHAnsi" w:cstheme="minorHAnsi"/>
          <w:color w:val="000000" w:themeColor="text1"/>
          <w:sz w:val="48"/>
          <w:szCs w:val="40"/>
          <w:shd w:val="clear" w:color="auto" w:fill="FFFFFF"/>
        </w:rPr>
        <w:t>girişimci</w:t>
      </w:r>
      <w:proofErr w:type="gramEnd"/>
      <w:r w:rsidRPr="00563E4E">
        <w:rPr>
          <w:rStyle w:val="Gl"/>
          <w:rFonts w:asciiTheme="minorHAnsi" w:hAnsiTheme="minorHAnsi" w:cstheme="minorHAnsi"/>
          <w:color w:val="000000" w:themeColor="text1"/>
          <w:sz w:val="48"/>
          <w:szCs w:val="40"/>
          <w:shd w:val="clear" w:color="auto" w:fill="FFFFFF"/>
        </w:rPr>
        <w:t xml:space="preserve"> kadınlara hibe desteği</w:t>
      </w:r>
    </w:p>
    <w:p w14:paraId="27450118" w14:textId="77777777" w:rsidR="005140A0" w:rsidRDefault="005140A0" w:rsidP="00592DD9">
      <w:pPr>
        <w:pStyle w:val="Gvde"/>
        <w:spacing w:after="0" w:line="240" w:lineRule="auto"/>
        <w:jc w:val="both"/>
        <w:rPr>
          <w:rStyle w:val="Gl"/>
          <w:rFonts w:eastAsia="Times New Roman"/>
          <w:bCs w:val="0"/>
          <w:color w:val="000000" w:themeColor="text1"/>
          <w:bdr w:val="none" w:sz="0" w:space="0" w:color="auto"/>
        </w:rPr>
      </w:pPr>
    </w:p>
    <w:p w14:paraId="1D47C8F7" w14:textId="77777777" w:rsidR="005140A0" w:rsidRDefault="005140A0" w:rsidP="00592DD9">
      <w:pPr>
        <w:pStyle w:val="Gvde"/>
        <w:spacing w:after="0" w:line="240" w:lineRule="auto"/>
        <w:jc w:val="both"/>
        <w:rPr>
          <w:rStyle w:val="Gl"/>
          <w:rFonts w:eastAsia="Times New Roman"/>
          <w:bCs w:val="0"/>
          <w:color w:val="000000" w:themeColor="text1"/>
          <w:bdr w:val="none" w:sz="0" w:space="0" w:color="auto"/>
        </w:rPr>
      </w:pPr>
      <w:r w:rsidRPr="005140A0">
        <w:rPr>
          <w:rStyle w:val="Gl"/>
          <w:rFonts w:eastAsia="Times New Roman"/>
          <w:bCs w:val="0"/>
          <w:color w:val="000000" w:themeColor="text1"/>
          <w:bdr w:val="none" w:sz="0" w:space="0" w:color="auto"/>
        </w:rPr>
        <w:t>Türk Telekom’un</w:t>
      </w:r>
      <w:r w:rsidR="003914EF">
        <w:rPr>
          <w:rStyle w:val="Gl"/>
          <w:rFonts w:eastAsia="Times New Roman"/>
          <w:bCs w:val="0"/>
          <w:color w:val="000000" w:themeColor="text1"/>
          <w:bdr w:val="none" w:sz="0" w:space="0" w:color="auto"/>
        </w:rPr>
        <w:t>,</w:t>
      </w:r>
      <w:r w:rsidRPr="005140A0">
        <w:rPr>
          <w:rStyle w:val="Gl"/>
          <w:rFonts w:eastAsia="Times New Roman"/>
          <w:bCs w:val="0"/>
          <w:color w:val="000000" w:themeColor="text1"/>
          <w:bdr w:val="none" w:sz="0" w:space="0" w:color="auto"/>
        </w:rPr>
        <w:t xml:space="preserve"> üreterek ekonomiye değer katan kadınları desteklediği ‘Dijitalde Hayat Kolay’ projesin</w:t>
      </w:r>
      <w:r w:rsidR="003914EF">
        <w:rPr>
          <w:rStyle w:val="Gl"/>
          <w:rFonts w:eastAsia="Times New Roman"/>
          <w:bCs w:val="0"/>
          <w:color w:val="000000" w:themeColor="text1"/>
          <w:bdr w:val="none" w:sz="0" w:space="0" w:color="auto"/>
        </w:rPr>
        <w:t>in</w:t>
      </w:r>
      <w:r w:rsidRPr="005140A0">
        <w:rPr>
          <w:rStyle w:val="Gl"/>
          <w:rFonts w:eastAsia="Times New Roman"/>
          <w:bCs w:val="0"/>
          <w:color w:val="000000" w:themeColor="text1"/>
          <w:bdr w:val="none" w:sz="0" w:space="0" w:color="auto"/>
        </w:rPr>
        <w:t xml:space="preserve"> hibe programı için</w:t>
      </w:r>
      <w:r w:rsidR="00175905">
        <w:rPr>
          <w:rStyle w:val="Gl"/>
          <w:rFonts w:eastAsia="Times New Roman"/>
          <w:bCs w:val="0"/>
          <w:color w:val="000000" w:themeColor="text1"/>
          <w:bdr w:val="none" w:sz="0" w:space="0" w:color="auto"/>
        </w:rPr>
        <w:t xml:space="preserve"> d</w:t>
      </w:r>
      <w:r w:rsidRPr="005140A0">
        <w:rPr>
          <w:rStyle w:val="Gl"/>
          <w:rFonts w:eastAsia="Times New Roman"/>
          <w:bCs w:val="0"/>
          <w:color w:val="000000" w:themeColor="text1"/>
          <w:bdr w:val="none" w:sz="0" w:space="0" w:color="auto"/>
        </w:rPr>
        <w:t xml:space="preserve">eğerlendirme sürecine </w:t>
      </w:r>
      <w:r w:rsidR="00B259DB">
        <w:rPr>
          <w:rStyle w:val="Gl"/>
          <w:rFonts w:eastAsia="Times New Roman"/>
          <w:bCs w:val="0"/>
          <w:color w:val="000000" w:themeColor="text1"/>
          <w:bdr w:val="none" w:sz="0" w:space="0" w:color="auto"/>
        </w:rPr>
        <w:t>alınan</w:t>
      </w:r>
      <w:r w:rsidRPr="005140A0">
        <w:rPr>
          <w:rStyle w:val="Gl"/>
          <w:rFonts w:eastAsia="Times New Roman"/>
          <w:bCs w:val="0"/>
          <w:color w:val="000000" w:themeColor="text1"/>
          <w:bdr w:val="none" w:sz="0" w:space="0" w:color="auto"/>
        </w:rPr>
        <w:t xml:space="preserve"> 20 kadın, girişimlerine dair hikayelerini paylaşarak, iş geliştirme hedeflerini anlattı</w:t>
      </w:r>
      <w:r w:rsidR="00B259DB">
        <w:rPr>
          <w:rStyle w:val="Gl"/>
          <w:rFonts w:eastAsia="Times New Roman"/>
          <w:bCs w:val="0"/>
          <w:color w:val="000000" w:themeColor="text1"/>
          <w:bdr w:val="none" w:sz="0" w:space="0" w:color="auto"/>
        </w:rPr>
        <w:t>lar</w:t>
      </w:r>
      <w:r w:rsidRPr="005140A0">
        <w:rPr>
          <w:rStyle w:val="Gl"/>
          <w:rFonts w:eastAsia="Times New Roman"/>
          <w:bCs w:val="0"/>
          <w:color w:val="000000" w:themeColor="text1"/>
          <w:bdr w:val="none" w:sz="0" w:space="0" w:color="auto"/>
        </w:rPr>
        <w:t>. Hibe desteği</w:t>
      </w:r>
      <w:r w:rsidR="00B259DB">
        <w:rPr>
          <w:rStyle w:val="Gl"/>
          <w:rFonts w:eastAsia="Times New Roman"/>
          <w:bCs w:val="0"/>
          <w:color w:val="000000" w:themeColor="text1"/>
          <w:bdr w:val="none" w:sz="0" w:space="0" w:color="auto"/>
        </w:rPr>
        <w:t xml:space="preserve">ne </w:t>
      </w:r>
      <w:r w:rsidRPr="005140A0">
        <w:rPr>
          <w:rStyle w:val="Gl"/>
          <w:rFonts w:eastAsia="Times New Roman"/>
          <w:bCs w:val="0"/>
          <w:color w:val="000000" w:themeColor="text1"/>
          <w:bdr w:val="none" w:sz="0" w:space="0" w:color="auto"/>
        </w:rPr>
        <w:t>hak kazanan girişimci kadınlar</w:t>
      </w:r>
      <w:r w:rsidR="00B259DB">
        <w:rPr>
          <w:rStyle w:val="Gl"/>
          <w:rFonts w:eastAsia="Times New Roman"/>
          <w:bCs w:val="0"/>
          <w:color w:val="000000" w:themeColor="text1"/>
          <w:bdr w:val="none" w:sz="0" w:space="0" w:color="auto"/>
        </w:rPr>
        <w:t>a</w:t>
      </w:r>
      <w:r w:rsidRPr="005140A0">
        <w:rPr>
          <w:rStyle w:val="Gl"/>
          <w:rFonts w:eastAsia="Times New Roman"/>
          <w:bCs w:val="0"/>
          <w:color w:val="000000" w:themeColor="text1"/>
          <w:bdr w:val="none" w:sz="0" w:space="0" w:color="auto"/>
        </w:rPr>
        <w:t xml:space="preserve"> </w:t>
      </w:r>
      <w:r w:rsidR="008B15DC" w:rsidRPr="008B15DC">
        <w:rPr>
          <w:rStyle w:val="Gl"/>
          <w:rFonts w:eastAsia="Times New Roman"/>
          <w:color w:val="000000" w:themeColor="text1"/>
          <w:bdr w:val="none" w:sz="0" w:space="0" w:color="auto"/>
        </w:rPr>
        <w:t>ödülleri, düzenlenecek törenle takdim edilecek.</w:t>
      </w:r>
    </w:p>
    <w:p w14:paraId="65F57E00" w14:textId="77777777" w:rsidR="00EF5C64" w:rsidRDefault="00EF5C64" w:rsidP="00592DD9">
      <w:pPr>
        <w:pStyle w:val="Gvde"/>
        <w:spacing w:after="0" w:line="240" w:lineRule="auto"/>
        <w:jc w:val="both"/>
        <w:rPr>
          <w:rStyle w:val="Gl"/>
          <w:rFonts w:eastAsia="Times New Roman"/>
          <w:bCs w:val="0"/>
          <w:color w:val="000000" w:themeColor="text1"/>
          <w:bdr w:val="none" w:sz="0" w:space="0" w:color="auto"/>
        </w:rPr>
      </w:pPr>
    </w:p>
    <w:p w14:paraId="15EFB0C7" w14:textId="77777777" w:rsidR="006D1D85" w:rsidRDefault="005140A0" w:rsidP="00592D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</w:pPr>
      <w:r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>‘</w:t>
      </w:r>
      <w:r w:rsidRPr="005140A0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>Türkiye</w:t>
      </w:r>
      <w:r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>’</w:t>
      </w:r>
      <w:r w:rsidRPr="005140A0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 xml:space="preserve">ye </w:t>
      </w:r>
      <w:r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>D</w:t>
      </w:r>
      <w:r w:rsidRPr="005140A0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>eğer</w:t>
      </w:r>
      <w:r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 xml:space="preserve">’ </w:t>
      </w:r>
      <w:r w:rsidR="00B259DB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>yaklaşımıyla</w:t>
      </w:r>
      <w:r w:rsidR="00084673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 xml:space="preserve"> sosyal sorumluluk projelerini sürdüren Türk Telekom’un </w:t>
      </w:r>
      <w:r w:rsidR="00DE7D72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>‘</w:t>
      </w:r>
      <w:r w:rsidR="00084673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>Dijitalde Hayat Kolay</w:t>
      </w:r>
      <w:r w:rsidR="00DE7D72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>’</w:t>
      </w:r>
      <w:r w:rsidR="00084673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 xml:space="preserve"> projesinde son</w:t>
      </w:r>
      <w:r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 xml:space="preserve"> </w:t>
      </w:r>
      <w:r w:rsidRPr="00501809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 xml:space="preserve">aşamaya </w:t>
      </w:r>
      <w:r w:rsidR="00084673" w:rsidRPr="00501809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 xml:space="preserve">gelindi. </w:t>
      </w:r>
      <w:r w:rsidR="00501809" w:rsidRPr="00501809"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u w:color="000000"/>
        </w:rPr>
        <w:t xml:space="preserve">Türk Telekom’un Türkiye Odalar ve Borsalar Birliği (TOBB), Birleşmiş Milletler Kalkınma Programı (UNDP) ile Habitat Derneği ortaklığında sürdürdüğü </w:t>
      </w:r>
      <w:r w:rsidR="0017412A"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u w:color="000000"/>
        </w:rPr>
        <w:t>projede d</w:t>
      </w:r>
      <w:r w:rsidR="00AC68A6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>ijital pazarlama eğitim</w:t>
      </w:r>
      <w:r w:rsidR="00FD5EC9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>i, tasarım odaklı düşünme atölyesi ve</w:t>
      </w:r>
      <w:r w:rsidR="00AC68A6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 xml:space="preserve"> mentorluk süreçlerini tamamlayan 20 girişimci</w:t>
      </w:r>
      <w:r w:rsidR="0017412A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 xml:space="preserve"> kadın</w:t>
      </w:r>
      <w:r w:rsidR="00AC68A6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>, jüri üyeleri</w:t>
      </w:r>
      <w:r w:rsidR="004A7A8E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 xml:space="preserve"> </w:t>
      </w:r>
      <w:r w:rsidR="0017412A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 xml:space="preserve">karşısında </w:t>
      </w:r>
      <w:r w:rsidR="004A7A8E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 xml:space="preserve">hikayelerini ve iş geliştirme hedeflerini paylaştı. </w:t>
      </w:r>
    </w:p>
    <w:p w14:paraId="275D6F8D" w14:textId="77777777" w:rsidR="00592DD9" w:rsidRDefault="00592DD9" w:rsidP="00592D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</w:pPr>
    </w:p>
    <w:p w14:paraId="468D42F9" w14:textId="7B9DE9D4" w:rsidR="003914EF" w:rsidRDefault="003914EF" w:rsidP="00592D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Style w:val="Gl"/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</w:pPr>
      <w:r w:rsidRPr="003914EF">
        <w:rPr>
          <w:rStyle w:val="Gl"/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 xml:space="preserve">Girişimci kadınlardan, ekonomiye katkı </w:t>
      </w:r>
    </w:p>
    <w:p w14:paraId="7420669E" w14:textId="77777777" w:rsidR="00C279F3" w:rsidRPr="003914EF" w:rsidRDefault="00C279F3" w:rsidP="00592D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Style w:val="Gl"/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</w:pPr>
    </w:p>
    <w:p w14:paraId="344F20A0" w14:textId="135CEC39" w:rsidR="00592DD9" w:rsidRDefault="003914EF" w:rsidP="00592D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</w:pPr>
      <w:r w:rsidRPr="003914EF"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>Dijitalde Hayat Kolay projesinde jüri değerlendirmesine ka</w:t>
      </w:r>
      <w:r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 xml:space="preserve">tılan girişimci kadınlar; </w:t>
      </w:r>
      <w:r w:rsidRPr="003914EF"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>sürdürülebilir giyim ürünleri, ekolojik kozmeti</w:t>
      </w:r>
      <w:r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>k,</w:t>
      </w:r>
      <w:r w:rsidRPr="003914EF"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 xml:space="preserve"> dekorasyon</w:t>
      </w:r>
      <w:r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>,</w:t>
      </w:r>
      <w:r w:rsidRPr="003914EF"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 xml:space="preserve"> organik gıda, yayıncılık</w:t>
      </w:r>
      <w:r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 xml:space="preserve">, </w:t>
      </w:r>
      <w:r w:rsidRPr="003914EF"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>tekstil</w:t>
      </w:r>
      <w:r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Pr="003914EF"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>tasarım</w:t>
      </w:r>
      <w:r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>ı</w:t>
      </w:r>
      <w:r w:rsidRPr="003914EF"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 xml:space="preserve">gibi faaliyet gösterdikleri ve </w:t>
      </w:r>
      <w:r w:rsidRPr="003914EF"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>ekonomi</w:t>
      </w:r>
      <w:r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>ye katkı sağladıkları alanlar hakkında jüriye bilgi verdiler</w:t>
      </w:r>
      <w:r w:rsidR="00592DD9"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 xml:space="preserve">. </w:t>
      </w:r>
    </w:p>
    <w:p w14:paraId="6EDEFD07" w14:textId="77777777" w:rsidR="00C279F3" w:rsidRDefault="00C279F3" w:rsidP="00592D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</w:pPr>
    </w:p>
    <w:p w14:paraId="5AA36F9E" w14:textId="77777777" w:rsidR="001D47B6" w:rsidRPr="00592DD9" w:rsidRDefault="00B9097C" w:rsidP="00592D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</w:pPr>
      <w:r w:rsidRPr="0057686D">
        <w:rPr>
          <w:rStyle w:val="Gl"/>
          <w:rFonts w:asciiTheme="minorHAnsi" w:hAnsiTheme="minorHAnsi" w:cstheme="minorHAnsi"/>
          <w:b w:val="0"/>
          <w:color w:val="000000" w:themeColor="text1"/>
          <w:sz w:val="22"/>
          <w:szCs w:val="22"/>
          <w:u w:color="000000"/>
          <w:shd w:val="clear" w:color="auto" w:fill="FFFFFF"/>
        </w:rPr>
        <w:t xml:space="preserve">Türk Telekom, </w:t>
      </w:r>
      <w:r w:rsidR="00CD0ED3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proje kapsamında sunulan dijital pazarlama eğitimine ve tasarım odaklı düşünme atölyesine katılmış</w:t>
      </w:r>
      <w:r w:rsidR="00CD0ED3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 xml:space="preserve"> </w:t>
      </w:r>
      <w:r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18 yaş ve üzer</w:t>
      </w:r>
      <w:r w:rsidR="00CD0ED3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i</w:t>
      </w:r>
      <w:r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 xml:space="preserve"> esnaf veya esnaf muafiyetine sahip olma ön koşullarını sağlayan ve başvuru yapan girişimci kadınlar arasından belirlenen 20 katılımcı</w:t>
      </w:r>
      <w:r w:rsidR="001D47B6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ya</w:t>
      </w:r>
      <w:r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, 2 hafta süre</w:t>
      </w:r>
      <w:r w:rsidR="001D47B6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 xml:space="preserve">since </w:t>
      </w:r>
      <w:r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işletme ve marka geliştirme eğitimlerinden yarar</w:t>
      </w:r>
      <w:r w:rsidR="001D47B6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 xml:space="preserve">lanma fırsatı </w:t>
      </w:r>
      <w:r w:rsidR="00092C1B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sundu</w:t>
      </w:r>
      <w:r w:rsidR="001D47B6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 xml:space="preserve">. </w:t>
      </w:r>
      <w:r w:rsidR="00FD5EC9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M</w:t>
      </w:r>
      <w:r w:rsidR="001D47B6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e</w:t>
      </w:r>
      <w:r w:rsidR="00092C1B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n</w:t>
      </w:r>
      <w:r w:rsidR="001D47B6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t</w:t>
      </w:r>
      <w:r w:rsidR="00036DE5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o</w:t>
      </w:r>
      <w:r w:rsidR="001D47B6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rl</w:t>
      </w:r>
      <w:r w:rsidR="00092C1B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u</w:t>
      </w:r>
      <w:r w:rsidR="001D47B6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k program</w:t>
      </w:r>
      <w:r w:rsidR="00FD5EC9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ın</w:t>
      </w:r>
      <w:r w:rsidR="00824BD0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 xml:space="preserve">da </w:t>
      </w:r>
      <w:r w:rsidR="001D47B6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kadınlara</w:t>
      </w:r>
      <w:r w:rsidR="00DE7D72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;</w:t>
      </w:r>
      <w:r w:rsidR="001D47B6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 xml:space="preserve"> uygulamalı sosyal medya yönetimi, internet reklamcılığı, dijital </w:t>
      </w:r>
      <w:r w:rsidR="00FD5EC9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p</w:t>
      </w:r>
      <w:r w:rsidR="001D47B6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azar</w:t>
      </w:r>
      <w:r w:rsidR="00FD5EC9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 xml:space="preserve"> </w:t>
      </w:r>
      <w:r w:rsidR="008B15DC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 xml:space="preserve">yerlerine </w:t>
      </w:r>
      <w:r w:rsidR="008B15DC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giriş</w:t>
      </w:r>
      <w:r w:rsidR="001D47B6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, medya yönetimi ve finansal süreçlerle ilgili kapsamlı eğitimler verildi.</w:t>
      </w:r>
      <w:r w:rsidR="008E4C58" w:rsidRPr="0057686D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 xml:space="preserve"> </w:t>
      </w:r>
      <w:r w:rsidR="00706C98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Mentorl</w:t>
      </w:r>
      <w:r w:rsidR="00DE7D72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>u</w:t>
      </w:r>
      <w:r w:rsidR="00706C98">
        <w:rPr>
          <w:rStyle w:val="Gl"/>
          <w:rFonts w:asciiTheme="minorHAnsi" w:eastAsia="Times New Roman" w:hAnsiTheme="minorHAnsi" w:cstheme="minorHAnsi"/>
          <w:b w:val="0"/>
          <w:color w:val="000000" w:themeColor="text1"/>
          <w:sz w:val="22"/>
          <w:szCs w:val="22"/>
          <w:bdr w:val="none" w:sz="0" w:space="0" w:color="auto"/>
        </w:rPr>
        <w:t xml:space="preserve">k sürecinin ardından </w:t>
      </w:r>
      <w:r w:rsidR="00706C98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 xml:space="preserve">Jüri değerlendirmesine </w:t>
      </w:r>
      <w:r w:rsidR="00E34E5B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 xml:space="preserve">katılan </w:t>
      </w:r>
      <w:r w:rsidR="00706C98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>20 kadın arasından seçilerek hibe desteği almaya hak kazanan 10 kadın</w:t>
      </w:r>
      <w:r w:rsidR="00FD5EC9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 xml:space="preserve"> girişimciye</w:t>
      </w:r>
      <w:r w:rsidR="00706C98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 xml:space="preserve"> </w:t>
      </w:r>
      <w:r w:rsidR="00B259DB" w:rsidRPr="00B259DB">
        <w:rPr>
          <w:rStyle w:val="Gl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color="000000"/>
          <w:shd w:val="clear" w:color="auto" w:fill="FFFFFF"/>
        </w:rPr>
        <w:t>ödülleri, törenle verilecek.</w:t>
      </w:r>
    </w:p>
    <w:p w14:paraId="4AFDE3E7" w14:textId="77777777" w:rsidR="00B9097C" w:rsidRPr="0057686D" w:rsidRDefault="00B9097C" w:rsidP="00B9097C">
      <w:pPr>
        <w:pStyle w:val="ListeParagraf"/>
        <w:jc w:val="both"/>
        <w:rPr>
          <w:rFonts w:asciiTheme="minorHAnsi" w:hAnsiTheme="minorHAnsi" w:cstheme="minorHAnsi"/>
          <w:b/>
        </w:rPr>
      </w:pPr>
    </w:p>
    <w:p w14:paraId="091CF727" w14:textId="77777777" w:rsidR="00423E41" w:rsidRPr="0057686D" w:rsidRDefault="00423E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asciiTheme="minorHAnsi" w:eastAsia="Calibri" w:hAnsiTheme="minorHAnsi" w:cstheme="minorHAnsi"/>
          <w:b/>
          <w:color w:val="000000" w:themeColor="text1"/>
          <w:bdr w:val="none" w:sz="0" w:space="0" w:color="auto"/>
        </w:rPr>
      </w:pPr>
    </w:p>
    <w:p w14:paraId="37424BAA" w14:textId="77777777" w:rsidR="0063778A" w:rsidRPr="0057686D" w:rsidRDefault="0063778A" w:rsidP="009F7E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57686D">
        <w:rPr>
          <w:rFonts w:asciiTheme="minorHAnsi" w:eastAsia="Calibri" w:hAnsiTheme="minorHAnsi" w:cstheme="minorHAnsi"/>
          <w:noProof/>
          <w:color w:val="000000" w:themeColor="text1"/>
          <w:bdr w:val="none" w:sz="0" w:space="0" w:color="auto" w:frame="1"/>
          <w:lang w:eastAsia="tr-TR"/>
        </w:rPr>
        <w:drawing>
          <wp:inline distT="0" distB="0" distL="0" distR="0" wp14:anchorId="0BA26605" wp14:editId="70309200">
            <wp:extent cx="1123950" cy="305927"/>
            <wp:effectExtent l="0" t="0" r="0" b="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D90F4" w14:textId="77777777" w:rsidR="0063778A" w:rsidRPr="0057686D" w:rsidRDefault="00F979F2" w:rsidP="0063778A">
      <w:pPr>
        <w:pStyle w:val="Gvde"/>
        <w:spacing w:after="0" w:line="240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7686D">
        <w:rPr>
          <w:rFonts w:asciiTheme="minorHAnsi" w:hAnsiTheme="minorHAnsi" w:cstheme="minorHAnsi"/>
          <w:b/>
          <w:bCs/>
          <w:color w:val="000000" w:themeColor="text1"/>
        </w:rPr>
        <w:t>Özlem Temana</w:t>
      </w:r>
    </w:p>
    <w:p w14:paraId="718E8C19" w14:textId="77777777" w:rsidR="0063778A" w:rsidRPr="0057686D" w:rsidRDefault="0063778A" w:rsidP="0063778A">
      <w:pPr>
        <w:pStyle w:val="Gvde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57686D">
        <w:rPr>
          <w:rFonts w:asciiTheme="minorHAnsi" w:hAnsiTheme="minorHAnsi" w:cstheme="minorHAnsi"/>
          <w:color w:val="000000" w:themeColor="text1"/>
        </w:rPr>
        <w:t>Tel: 0 554 193 06 41</w:t>
      </w:r>
    </w:p>
    <w:p w14:paraId="04A18269" w14:textId="77777777" w:rsidR="0063778A" w:rsidRPr="0057686D" w:rsidRDefault="00000000" w:rsidP="0063778A">
      <w:pPr>
        <w:pStyle w:val="Gvde"/>
        <w:spacing w:after="0" w:line="240" w:lineRule="auto"/>
        <w:jc w:val="both"/>
        <w:rPr>
          <w:rStyle w:val="Kpr"/>
          <w:rFonts w:asciiTheme="minorHAnsi" w:hAnsiTheme="minorHAnsi" w:cstheme="minorHAnsi"/>
          <w:color w:val="000000" w:themeColor="text1"/>
        </w:rPr>
      </w:pPr>
      <w:hyperlink r:id="rId10" w:history="1">
        <w:r w:rsidR="008F30FF" w:rsidRPr="0057686D">
          <w:rPr>
            <w:rStyle w:val="Kpr"/>
            <w:rFonts w:asciiTheme="minorHAnsi" w:hAnsiTheme="minorHAnsi" w:cstheme="minorHAnsi"/>
            <w:color w:val="000000" w:themeColor="text1"/>
          </w:rPr>
          <w:t>ozlem.temana@lorbi.com</w:t>
        </w:r>
      </w:hyperlink>
    </w:p>
    <w:p w14:paraId="4314BC34" w14:textId="77777777" w:rsidR="0063778A" w:rsidRPr="0057686D" w:rsidRDefault="0063778A" w:rsidP="0063778A">
      <w:pPr>
        <w:pStyle w:val="Gvde"/>
        <w:spacing w:after="0" w:line="240" w:lineRule="auto"/>
        <w:jc w:val="both"/>
        <w:rPr>
          <w:rStyle w:val="Kpr"/>
          <w:rFonts w:asciiTheme="minorHAnsi" w:hAnsiTheme="minorHAnsi" w:cstheme="minorHAnsi"/>
          <w:color w:val="000000" w:themeColor="text1"/>
        </w:rPr>
      </w:pPr>
    </w:p>
    <w:p w14:paraId="0D84EA5D" w14:textId="77777777" w:rsidR="0063778A" w:rsidRPr="0057686D" w:rsidRDefault="0063778A" w:rsidP="0063778A">
      <w:pPr>
        <w:pStyle w:val="Gvde"/>
        <w:spacing w:after="0" w:line="240" w:lineRule="auto"/>
        <w:jc w:val="both"/>
        <w:rPr>
          <w:rStyle w:val="Kpr"/>
          <w:rFonts w:asciiTheme="minorHAnsi" w:hAnsiTheme="minorHAnsi" w:cstheme="minorHAnsi"/>
          <w:b/>
          <w:color w:val="000000" w:themeColor="text1"/>
          <w:u w:val="none"/>
        </w:rPr>
      </w:pPr>
      <w:r w:rsidRPr="0057686D">
        <w:rPr>
          <w:rStyle w:val="Kpr"/>
          <w:rFonts w:asciiTheme="minorHAnsi" w:hAnsiTheme="minorHAnsi" w:cstheme="minorHAnsi"/>
          <w:b/>
          <w:color w:val="000000" w:themeColor="text1"/>
          <w:u w:val="none"/>
        </w:rPr>
        <w:t>Ayşe Fırat</w:t>
      </w:r>
    </w:p>
    <w:p w14:paraId="3F1FB299" w14:textId="77777777" w:rsidR="0063778A" w:rsidRPr="0057686D" w:rsidRDefault="0063778A" w:rsidP="0063778A">
      <w:pPr>
        <w:pStyle w:val="Gvde"/>
        <w:spacing w:after="0" w:line="240" w:lineRule="auto"/>
        <w:jc w:val="both"/>
        <w:rPr>
          <w:rStyle w:val="Kpr"/>
          <w:rFonts w:asciiTheme="minorHAnsi" w:hAnsiTheme="minorHAnsi" w:cstheme="minorHAnsi"/>
          <w:color w:val="000000" w:themeColor="text1"/>
          <w:u w:val="none"/>
        </w:rPr>
      </w:pPr>
      <w:r w:rsidRPr="0057686D">
        <w:rPr>
          <w:rStyle w:val="Kpr"/>
          <w:rFonts w:asciiTheme="minorHAnsi" w:hAnsiTheme="minorHAnsi" w:cstheme="minorHAnsi"/>
          <w:color w:val="000000" w:themeColor="text1"/>
          <w:u w:val="none"/>
        </w:rPr>
        <w:t>Tel: 0212 249 45 46</w:t>
      </w:r>
    </w:p>
    <w:p w14:paraId="3E1375FE" w14:textId="77777777" w:rsidR="00F979F2" w:rsidRPr="0057686D" w:rsidRDefault="00000000" w:rsidP="00F979F2">
      <w:pPr>
        <w:pStyle w:val="Gvde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hyperlink r:id="rId11" w:history="1">
        <w:r w:rsidR="00F979F2" w:rsidRPr="0057686D">
          <w:rPr>
            <w:rStyle w:val="Kpr"/>
            <w:rFonts w:asciiTheme="minorHAnsi" w:hAnsiTheme="minorHAnsi" w:cstheme="minorHAnsi"/>
            <w:color w:val="000000" w:themeColor="text1"/>
          </w:rPr>
          <w:t>ayse.firat@lorbi.com</w:t>
        </w:r>
      </w:hyperlink>
    </w:p>
    <w:sectPr w:rsidR="00F979F2" w:rsidRPr="0057686D" w:rsidSect="00F315D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155CE" w14:textId="77777777" w:rsidR="00A03E99" w:rsidRDefault="00A03E99">
      <w:r>
        <w:separator/>
      </w:r>
    </w:p>
  </w:endnote>
  <w:endnote w:type="continuationSeparator" w:id="0">
    <w:p w14:paraId="21C0B1E6" w14:textId="77777777" w:rsidR="00A03E99" w:rsidRDefault="00A03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entraleSans Book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F3BF7" w14:textId="77777777" w:rsidR="00663289" w:rsidRDefault="0066328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937687"/>
      <w:docPartObj>
        <w:docPartGallery w:val="Page Numbers (Bottom of Page)"/>
        <w:docPartUnique/>
      </w:docPartObj>
    </w:sdtPr>
    <w:sdtEndPr>
      <w:rPr>
        <w:rFonts w:ascii="Calibri" w:hAnsi="Calibri"/>
        <w:noProof/>
      </w:rPr>
    </w:sdtEndPr>
    <w:sdtContent>
      <w:p w14:paraId="68EC9F85" w14:textId="77777777" w:rsidR="00334D27" w:rsidRDefault="00467FFD">
        <w:pPr>
          <w:pStyle w:val="AltBilgi"/>
          <w:jc w:val="center"/>
        </w:pPr>
        <w:r>
          <w:rPr>
            <w:noProof/>
            <w:lang w:eastAsia="tr-TR"/>
          </w:rPr>
          <mc:AlternateContent>
            <mc:Choice Requires="wps">
              <w:drawing>
                <wp:inline distT="0" distB="0" distL="0" distR="0" wp14:anchorId="273C9C05" wp14:editId="5B3A39E4">
                  <wp:extent cx="5467350" cy="45085"/>
                  <wp:effectExtent l="9525" t="9525" r="0" b="2540"/>
                  <wp:docPr id="2" name="Flowchart: Decision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1C96A135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2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58B0AFB8" w14:textId="77777777" w:rsidR="00334D27" w:rsidRDefault="00467FFD">
        <w:pPr>
          <w:pStyle w:val="AltBilgi"/>
          <w:jc w:val="center"/>
          <w:rPr>
            <w:rFonts w:ascii="Calibri" w:hAnsi="Calibri"/>
            <w:noProof/>
          </w:rPr>
        </w:pPr>
        <w:r w:rsidRPr="00F8057F">
          <w:rPr>
            <w:rFonts w:ascii="Calibri" w:hAnsi="Calibri"/>
          </w:rPr>
          <w:fldChar w:fldCharType="begin"/>
        </w:r>
        <w:r w:rsidRPr="00F8057F">
          <w:rPr>
            <w:rFonts w:ascii="Calibri" w:hAnsi="Calibri"/>
          </w:rPr>
          <w:instrText xml:space="preserve"> PAGE    \* MERGEFORMAT </w:instrText>
        </w:r>
        <w:r w:rsidRPr="00F8057F">
          <w:rPr>
            <w:rFonts w:ascii="Calibri" w:hAnsi="Calibri"/>
          </w:rPr>
          <w:fldChar w:fldCharType="separate"/>
        </w:r>
        <w:r w:rsidR="00423E41">
          <w:rPr>
            <w:rFonts w:ascii="Calibri" w:hAnsi="Calibri"/>
            <w:noProof/>
          </w:rPr>
          <w:t>2</w:t>
        </w:r>
        <w:r w:rsidRPr="00F8057F">
          <w:rPr>
            <w:rFonts w:ascii="Calibri" w:hAnsi="Calibri"/>
            <w:noProof/>
          </w:rPr>
          <w:fldChar w:fldCharType="end"/>
        </w:r>
      </w:p>
    </w:sdtContent>
  </w:sdt>
  <w:p w14:paraId="0D521018" w14:textId="77777777" w:rsidR="009C50A5" w:rsidRPr="009C50A5" w:rsidRDefault="009C50A5" w:rsidP="009C50A5">
    <w:pPr>
      <w:pStyle w:val="AltBilgi"/>
      <w:jc w:val="center"/>
      <w:rPr>
        <w:rFonts w:ascii="Calibri" w:hAnsi="Calibri"/>
        <w:noProof/>
        <w:color w:val="3366FF"/>
      </w:rPr>
    </w:pPr>
    <w:r w:rsidRPr="009C50A5">
      <w:rPr>
        <w:rFonts w:ascii="Calibri" w:hAnsi="Calibri"/>
        <w:noProof/>
        <w:color w:val="3366FF"/>
      </w:rPr>
      <w:t xml:space="preserve">TürkTelekom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CD1C2" w14:textId="77777777" w:rsidR="00663289" w:rsidRDefault="0066328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CBBC6" w14:textId="77777777" w:rsidR="00A03E99" w:rsidRDefault="00A03E99">
      <w:r>
        <w:separator/>
      </w:r>
    </w:p>
  </w:footnote>
  <w:footnote w:type="continuationSeparator" w:id="0">
    <w:p w14:paraId="0CA4B32B" w14:textId="77777777" w:rsidR="00A03E99" w:rsidRDefault="00A03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1C93E" w14:textId="77777777" w:rsidR="00334D27" w:rsidRDefault="00000000">
    <w:pPr>
      <w:pStyle w:val="stBilgi"/>
    </w:pPr>
    <w:r>
      <w:rPr>
        <w:noProof/>
      </w:rPr>
      <w:pict w14:anchorId="042029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6" o:spid="_x0000_s1027" type="#_x0000_t75" alt="bg-medya-merkezi" style="position:absolute;margin-left:0;margin-top:0;width:464.25pt;height:512.95pt;z-index:-2516597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g-medya-merkez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4C66B" w14:textId="77777777" w:rsidR="00334D27" w:rsidRDefault="00000000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rPr>
        <w:noProof/>
      </w:rPr>
      <w:pict w14:anchorId="60E75F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7" o:spid="_x0000_s1026" type="#_x0000_t75" alt="bg-medya-merkezi" style="position:absolute;left:0;text-align:left;margin-left:0;margin-top:0;width:464.25pt;height:512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g-medya-merkezi" gain="19661f" blacklevel="22938f"/>
          <w10:wrap anchorx="margin" anchory="margin"/>
        </v:shape>
      </w:pict>
    </w:r>
    <w:r w:rsidR="00467FFD"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3106E9B4" w14:textId="77777777" w:rsidTr="004550E0">
      <w:trPr>
        <w:trHeight w:val="390"/>
      </w:trPr>
      <w:tc>
        <w:tcPr>
          <w:tcW w:w="4186" w:type="dxa"/>
          <w:vMerge w:val="restart"/>
        </w:tcPr>
        <w:p w14:paraId="59C81655" w14:textId="77777777" w:rsidR="00334D27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63CBC401" wp14:editId="1B2B54F3">
                <wp:extent cx="2878331" cy="990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6C0D8E6C" w14:textId="77777777" w:rsidR="00334D27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5F1DB361" w14:textId="77777777" w:rsidR="00334D27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11776AAE" w14:textId="77777777" w:rsidR="00334D27" w:rsidRPr="00BE19D1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2D4451E8" w14:textId="77777777" w:rsidR="00334D27" w:rsidRPr="00BE19D1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4BB9854E" w14:textId="77777777" w:rsidTr="004550E0">
      <w:trPr>
        <w:trHeight w:val="390"/>
      </w:trPr>
      <w:tc>
        <w:tcPr>
          <w:tcW w:w="4186" w:type="dxa"/>
          <w:vMerge/>
        </w:tcPr>
        <w:p w14:paraId="71406F9C" w14:textId="77777777" w:rsidR="00334D27" w:rsidRPr="00753819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5006AFFA" w14:textId="77777777" w:rsidR="00334D27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6866A80B" wp14:editId="4549AFEC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2B99F0D9" w14:textId="77777777" w:rsidR="00334D27" w:rsidRPr="00804741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="00467FFD"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2A2FD3FF" w14:textId="77777777" w:rsidTr="004550E0">
      <w:tc>
        <w:tcPr>
          <w:tcW w:w="4186" w:type="dxa"/>
          <w:vMerge/>
        </w:tcPr>
        <w:p w14:paraId="273BDE53" w14:textId="77777777" w:rsidR="00334D27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3ECCD997" w14:textId="77777777" w:rsidR="00334D27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36EEC93A" wp14:editId="01AA7D68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53C43B9D" w14:textId="77777777" w:rsidR="00334D27" w:rsidRPr="00BE19D1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268E69F2" w14:textId="77777777" w:rsidTr="004550E0">
      <w:tc>
        <w:tcPr>
          <w:tcW w:w="4186" w:type="dxa"/>
          <w:vMerge/>
        </w:tcPr>
        <w:p w14:paraId="07E4AEF0" w14:textId="77777777" w:rsidR="00334D27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6B17E3BC" w14:textId="77777777" w:rsidR="00334D27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0499AF44" wp14:editId="16E564D4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0E888621" w14:textId="77777777" w:rsidR="00334D27" w:rsidRPr="00BE19D1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4083271B" w14:textId="77777777" w:rsidR="00334D27" w:rsidRDefault="00000000">
    <w:pPr>
      <w:pStyle w:val="stBilgi"/>
    </w:pPr>
    <w:r>
      <w:rPr>
        <w:noProof/>
      </w:rPr>
      <w:pict w14:anchorId="7959C8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5" o:spid="_x0000_s1025" type="#_x0000_t75" alt="bg-medya-merkezi" style="position:absolute;margin-left:0;margin-top:0;width:464.25pt;height:512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8" o:title="bg-medya-merkezi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D0E4F"/>
    <w:multiLevelType w:val="hybridMultilevel"/>
    <w:tmpl w:val="5D308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9186763">
    <w:abstractNumId w:val="1"/>
  </w:num>
  <w:num w:numId="2" w16cid:durableId="374282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1D1"/>
    <w:rsid w:val="00011184"/>
    <w:rsid w:val="00014142"/>
    <w:rsid w:val="00015670"/>
    <w:rsid w:val="00015CF4"/>
    <w:rsid w:val="00021658"/>
    <w:rsid w:val="000300DD"/>
    <w:rsid w:val="000360C6"/>
    <w:rsid w:val="00036DE5"/>
    <w:rsid w:val="00056643"/>
    <w:rsid w:val="00062D46"/>
    <w:rsid w:val="00071932"/>
    <w:rsid w:val="00071E0B"/>
    <w:rsid w:val="00081642"/>
    <w:rsid w:val="00084673"/>
    <w:rsid w:val="00085168"/>
    <w:rsid w:val="000854F3"/>
    <w:rsid w:val="000917F8"/>
    <w:rsid w:val="00091E8B"/>
    <w:rsid w:val="00092C1B"/>
    <w:rsid w:val="000953FB"/>
    <w:rsid w:val="00096A68"/>
    <w:rsid w:val="00097C81"/>
    <w:rsid w:val="000A06D6"/>
    <w:rsid w:val="000A1132"/>
    <w:rsid w:val="000A253D"/>
    <w:rsid w:val="000A5361"/>
    <w:rsid w:val="000B0776"/>
    <w:rsid w:val="000B7B98"/>
    <w:rsid w:val="000C2049"/>
    <w:rsid w:val="000D2336"/>
    <w:rsid w:val="000D2E79"/>
    <w:rsid w:val="000E11EC"/>
    <w:rsid w:val="000E1B59"/>
    <w:rsid w:val="000E1C41"/>
    <w:rsid w:val="000E38AE"/>
    <w:rsid w:val="000E5370"/>
    <w:rsid w:val="000E573B"/>
    <w:rsid w:val="000F033A"/>
    <w:rsid w:val="000F3FC0"/>
    <w:rsid w:val="0010237B"/>
    <w:rsid w:val="0010304C"/>
    <w:rsid w:val="00105A1B"/>
    <w:rsid w:val="00116A61"/>
    <w:rsid w:val="0012468D"/>
    <w:rsid w:val="001350BE"/>
    <w:rsid w:val="001351A1"/>
    <w:rsid w:val="00137AE6"/>
    <w:rsid w:val="00141336"/>
    <w:rsid w:val="001451B7"/>
    <w:rsid w:val="00150D19"/>
    <w:rsid w:val="0015388F"/>
    <w:rsid w:val="001617F0"/>
    <w:rsid w:val="00161E6F"/>
    <w:rsid w:val="0016230C"/>
    <w:rsid w:val="0016559E"/>
    <w:rsid w:val="00167923"/>
    <w:rsid w:val="00167BD4"/>
    <w:rsid w:val="0017412A"/>
    <w:rsid w:val="00174900"/>
    <w:rsid w:val="00175905"/>
    <w:rsid w:val="0019112C"/>
    <w:rsid w:val="0019142A"/>
    <w:rsid w:val="001D47B6"/>
    <w:rsid w:val="001D619B"/>
    <w:rsid w:val="001D6D50"/>
    <w:rsid w:val="001D797C"/>
    <w:rsid w:val="001E71B3"/>
    <w:rsid w:val="001F521C"/>
    <w:rsid w:val="0020060F"/>
    <w:rsid w:val="00202B53"/>
    <w:rsid w:val="002054AE"/>
    <w:rsid w:val="00207756"/>
    <w:rsid w:val="00207BD3"/>
    <w:rsid w:val="00210595"/>
    <w:rsid w:val="002145C7"/>
    <w:rsid w:val="00216D64"/>
    <w:rsid w:val="00221D14"/>
    <w:rsid w:val="00226AD5"/>
    <w:rsid w:val="0023189C"/>
    <w:rsid w:val="00231EF6"/>
    <w:rsid w:val="002329E4"/>
    <w:rsid w:val="00233724"/>
    <w:rsid w:val="002338D7"/>
    <w:rsid w:val="002441D1"/>
    <w:rsid w:val="002442D3"/>
    <w:rsid w:val="0025415F"/>
    <w:rsid w:val="002568FD"/>
    <w:rsid w:val="002707E8"/>
    <w:rsid w:val="0027195A"/>
    <w:rsid w:val="002728A9"/>
    <w:rsid w:val="002832BF"/>
    <w:rsid w:val="0028773E"/>
    <w:rsid w:val="002901A0"/>
    <w:rsid w:val="00294A32"/>
    <w:rsid w:val="002A19DD"/>
    <w:rsid w:val="002A6B7D"/>
    <w:rsid w:val="002B14A0"/>
    <w:rsid w:val="002B2549"/>
    <w:rsid w:val="002B43EB"/>
    <w:rsid w:val="002B5767"/>
    <w:rsid w:val="002C5BC6"/>
    <w:rsid w:val="002C7605"/>
    <w:rsid w:val="002D0358"/>
    <w:rsid w:val="002D234E"/>
    <w:rsid w:val="002D3E9A"/>
    <w:rsid w:val="002D54BD"/>
    <w:rsid w:val="002F0885"/>
    <w:rsid w:val="00303412"/>
    <w:rsid w:val="00304B48"/>
    <w:rsid w:val="00307142"/>
    <w:rsid w:val="003247FB"/>
    <w:rsid w:val="00332D96"/>
    <w:rsid w:val="003349CB"/>
    <w:rsid w:val="003362B5"/>
    <w:rsid w:val="003420EB"/>
    <w:rsid w:val="00350182"/>
    <w:rsid w:val="00354267"/>
    <w:rsid w:val="00355FFE"/>
    <w:rsid w:val="00361486"/>
    <w:rsid w:val="00363857"/>
    <w:rsid w:val="00363B9F"/>
    <w:rsid w:val="00380B54"/>
    <w:rsid w:val="003914EF"/>
    <w:rsid w:val="0039584E"/>
    <w:rsid w:val="003A23AB"/>
    <w:rsid w:val="003A374F"/>
    <w:rsid w:val="003B2073"/>
    <w:rsid w:val="003C318C"/>
    <w:rsid w:val="003D130D"/>
    <w:rsid w:val="003E43A5"/>
    <w:rsid w:val="003E475F"/>
    <w:rsid w:val="003E7A81"/>
    <w:rsid w:val="003F1DF0"/>
    <w:rsid w:val="003F50E8"/>
    <w:rsid w:val="003F7F82"/>
    <w:rsid w:val="00401E0D"/>
    <w:rsid w:val="00415803"/>
    <w:rsid w:val="00416B35"/>
    <w:rsid w:val="00423E41"/>
    <w:rsid w:val="00426D50"/>
    <w:rsid w:val="004357E1"/>
    <w:rsid w:val="0043731F"/>
    <w:rsid w:val="004419D2"/>
    <w:rsid w:val="0044799B"/>
    <w:rsid w:val="00450A32"/>
    <w:rsid w:val="004630CE"/>
    <w:rsid w:val="004656DC"/>
    <w:rsid w:val="00467009"/>
    <w:rsid w:val="00467FFD"/>
    <w:rsid w:val="00472774"/>
    <w:rsid w:val="0047697E"/>
    <w:rsid w:val="00480894"/>
    <w:rsid w:val="004836CF"/>
    <w:rsid w:val="00487891"/>
    <w:rsid w:val="00492797"/>
    <w:rsid w:val="00494D77"/>
    <w:rsid w:val="00496038"/>
    <w:rsid w:val="004961CB"/>
    <w:rsid w:val="004A280E"/>
    <w:rsid w:val="004A2B2B"/>
    <w:rsid w:val="004A7335"/>
    <w:rsid w:val="004A7A8E"/>
    <w:rsid w:val="004B047C"/>
    <w:rsid w:val="004B27DF"/>
    <w:rsid w:val="004B3614"/>
    <w:rsid w:val="004B4F6F"/>
    <w:rsid w:val="004D3999"/>
    <w:rsid w:val="004D605C"/>
    <w:rsid w:val="004E12F5"/>
    <w:rsid w:val="004E7625"/>
    <w:rsid w:val="004F4DEA"/>
    <w:rsid w:val="00501809"/>
    <w:rsid w:val="00503513"/>
    <w:rsid w:val="005140A0"/>
    <w:rsid w:val="005213A9"/>
    <w:rsid w:val="0052308A"/>
    <w:rsid w:val="00536496"/>
    <w:rsid w:val="00537D52"/>
    <w:rsid w:val="005432DC"/>
    <w:rsid w:val="0054606A"/>
    <w:rsid w:val="00556FB5"/>
    <w:rsid w:val="00563A16"/>
    <w:rsid w:val="00563E4E"/>
    <w:rsid w:val="0056781E"/>
    <w:rsid w:val="0057421B"/>
    <w:rsid w:val="005745B9"/>
    <w:rsid w:val="005756F2"/>
    <w:rsid w:val="0057646D"/>
    <w:rsid w:val="0057686D"/>
    <w:rsid w:val="0057740B"/>
    <w:rsid w:val="00581333"/>
    <w:rsid w:val="005908C1"/>
    <w:rsid w:val="00592DD9"/>
    <w:rsid w:val="00593A77"/>
    <w:rsid w:val="005C07CE"/>
    <w:rsid w:val="005C487B"/>
    <w:rsid w:val="005C629C"/>
    <w:rsid w:val="005D0746"/>
    <w:rsid w:val="005D2FB4"/>
    <w:rsid w:val="005D4879"/>
    <w:rsid w:val="005D5E8A"/>
    <w:rsid w:val="005D7685"/>
    <w:rsid w:val="005D7E5A"/>
    <w:rsid w:val="005E0233"/>
    <w:rsid w:val="005E42F7"/>
    <w:rsid w:val="005F4963"/>
    <w:rsid w:val="005F4AB6"/>
    <w:rsid w:val="005F5FEB"/>
    <w:rsid w:val="00620CD3"/>
    <w:rsid w:val="0062780E"/>
    <w:rsid w:val="0063427E"/>
    <w:rsid w:val="006352E8"/>
    <w:rsid w:val="0063778A"/>
    <w:rsid w:val="00642A4B"/>
    <w:rsid w:val="00646736"/>
    <w:rsid w:val="00662310"/>
    <w:rsid w:val="00663289"/>
    <w:rsid w:val="0067419A"/>
    <w:rsid w:val="006745B5"/>
    <w:rsid w:val="00683FEF"/>
    <w:rsid w:val="00696526"/>
    <w:rsid w:val="006A2352"/>
    <w:rsid w:val="006A644C"/>
    <w:rsid w:val="006B5091"/>
    <w:rsid w:val="006C54E0"/>
    <w:rsid w:val="006C711C"/>
    <w:rsid w:val="006D1D85"/>
    <w:rsid w:val="006D2088"/>
    <w:rsid w:val="006D4F77"/>
    <w:rsid w:val="006D62F1"/>
    <w:rsid w:val="006D6511"/>
    <w:rsid w:val="006E13DE"/>
    <w:rsid w:val="006E57F6"/>
    <w:rsid w:val="006F554D"/>
    <w:rsid w:val="006F6779"/>
    <w:rsid w:val="00700F0A"/>
    <w:rsid w:val="0070184E"/>
    <w:rsid w:val="00706C98"/>
    <w:rsid w:val="007157D5"/>
    <w:rsid w:val="00725795"/>
    <w:rsid w:val="00731F95"/>
    <w:rsid w:val="0073634C"/>
    <w:rsid w:val="00736E71"/>
    <w:rsid w:val="0074293A"/>
    <w:rsid w:val="00744C3E"/>
    <w:rsid w:val="00747294"/>
    <w:rsid w:val="00757DF5"/>
    <w:rsid w:val="00767A2B"/>
    <w:rsid w:val="00777690"/>
    <w:rsid w:val="00777DB8"/>
    <w:rsid w:val="00781463"/>
    <w:rsid w:val="0079072D"/>
    <w:rsid w:val="00791601"/>
    <w:rsid w:val="0079347A"/>
    <w:rsid w:val="007947F6"/>
    <w:rsid w:val="007957A8"/>
    <w:rsid w:val="00797F28"/>
    <w:rsid w:val="007A0604"/>
    <w:rsid w:val="007A6141"/>
    <w:rsid w:val="007B47C8"/>
    <w:rsid w:val="007C4FBD"/>
    <w:rsid w:val="007E2266"/>
    <w:rsid w:val="007E2EEB"/>
    <w:rsid w:val="007E3E3A"/>
    <w:rsid w:val="007E7E93"/>
    <w:rsid w:val="007F3D28"/>
    <w:rsid w:val="00801D09"/>
    <w:rsid w:val="00801E82"/>
    <w:rsid w:val="008037D7"/>
    <w:rsid w:val="00803BB4"/>
    <w:rsid w:val="00805B91"/>
    <w:rsid w:val="00817305"/>
    <w:rsid w:val="00817FE7"/>
    <w:rsid w:val="00821F7A"/>
    <w:rsid w:val="00824BD0"/>
    <w:rsid w:val="00824FE6"/>
    <w:rsid w:val="00826DF3"/>
    <w:rsid w:val="00830834"/>
    <w:rsid w:val="00835655"/>
    <w:rsid w:val="008360CA"/>
    <w:rsid w:val="00844B47"/>
    <w:rsid w:val="00853E28"/>
    <w:rsid w:val="008561BD"/>
    <w:rsid w:val="00857DFE"/>
    <w:rsid w:val="0086106F"/>
    <w:rsid w:val="00865289"/>
    <w:rsid w:val="00866A02"/>
    <w:rsid w:val="008676A4"/>
    <w:rsid w:val="0087621A"/>
    <w:rsid w:val="008811A3"/>
    <w:rsid w:val="00881B17"/>
    <w:rsid w:val="00882749"/>
    <w:rsid w:val="00887706"/>
    <w:rsid w:val="00891961"/>
    <w:rsid w:val="00896492"/>
    <w:rsid w:val="008A3F4B"/>
    <w:rsid w:val="008A7834"/>
    <w:rsid w:val="008B15DC"/>
    <w:rsid w:val="008B25CA"/>
    <w:rsid w:val="008B3701"/>
    <w:rsid w:val="008D40B7"/>
    <w:rsid w:val="008E2BA8"/>
    <w:rsid w:val="008E4C58"/>
    <w:rsid w:val="008E7D17"/>
    <w:rsid w:val="008F30FF"/>
    <w:rsid w:val="008F4D05"/>
    <w:rsid w:val="008F785E"/>
    <w:rsid w:val="00907E8A"/>
    <w:rsid w:val="00921697"/>
    <w:rsid w:val="0093591E"/>
    <w:rsid w:val="00936298"/>
    <w:rsid w:val="009363CA"/>
    <w:rsid w:val="0094082F"/>
    <w:rsid w:val="0094089C"/>
    <w:rsid w:val="00940E1C"/>
    <w:rsid w:val="00942D84"/>
    <w:rsid w:val="00946395"/>
    <w:rsid w:val="009507E3"/>
    <w:rsid w:val="0095198E"/>
    <w:rsid w:val="00952B64"/>
    <w:rsid w:val="009544E9"/>
    <w:rsid w:val="00955571"/>
    <w:rsid w:val="00955866"/>
    <w:rsid w:val="00964A01"/>
    <w:rsid w:val="0097038B"/>
    <w:rsid w:val="00974947"/>
    <w:rsid w:val="0098661A"/>
    <w:rsid w:val="00994509"/>
    <w:rsid w:val="00997AC3"/>
    <w:rsid w:val="009A231E"/>
    <w:rsid w:val="009B2A75"/>
    <w:rsid w:val="009C4D25"/>
    <w:rsid w:val="009C50A5"/>
    <w:rsid w:val="009C7181"/>
    <w:rsid w:val="009D1DC5"/>
    <w:rsid w:val="009D4688"/>
    <w:rsid w:val="009D64E4"/>
    <w:rsid w:val="009D7CEC"/>
    <w:rsid w:val="009E1FB3"/>
    <w:rsid w:val="009E3F91"/>
    <w:rsid w:val="009E7874"/>
    <w:rsid w:val="009F142B"/>
    <w:rsid w:val="009F1855"/>
    <w:rsid w:val="009F37FE"/>
    <w:rsid w:val="009F7E23"/>
    <w:rsid w:val="00A011CB"/>
    <w:rsid w:val="00A020AC"/>
    <w:rsid w:val="00A03E99"/>
    <w:rsid w:val="00A076D0"/>
    <w:rsid w:val="00A11C69"/>
    <w:rsid w:val="00A162CD"/>
    <w:rsid w:val="00A17665"/>
    <w:rsid w:val="00A2113D"/>
    <w:rsid w:val="00A2640E"/>
    <w:rsid w:val="00A32669"/>
    <w:rsid w:val="00A32F0D"/>
    <w:rsid w:val="00A46FFA"/>
    <w:rsid w:val="00A56C71"/>
    <w:rsid w:val="00A56F63"/>
    <w:rsid w:val="00A72548"/>
    <w:rsid w:val="00A8053E"/>
    <w:rsid w:val="00A81EE5"/>
    <w:rsid w:val="00A8311F"/>
    <w:rsid w:val="00A96ACC"/>
    <w:rsid w:val="00AA2FC4"/>
    <w:rsid w:val="00AA3570"/>
    <w:rsid w:val="00AC59EB"/>
    <w:rsid w:val="00AC68A6"/>
    <w:rsid w:val="00AD5736"/>
    <w:rsid w:val="00AD64C6"/>
    <w:rsid w:val="00AE616F"/>
    <w:rsid w:val="00AF231D"/>
    <w:rsid w:val="00AF5CEE"/>
    <w:rsid w:val="00AF634D"/>
    <w:rsid w:val="00B02788"/>
    <w:rsid w:val="00B11FE8"/>
    <w:rsid w:val="00B21D1B"/>
    <w:rsid w:val="00B23777"/>
    <w:rsid w:val="00B259DB"/>
    <w:rsid w:val="00B26D85"/>
    <w:rsid w:val="00B42E85"/>
    <w:rsid w:val="00B479F9"/>
    <w:rsid w:val="00B56AA6"/>
    <w:rsid w:val="00B6232F"/>
    <w:rsid w:val="00B6296A"/>
    <w:rsid w:val="00B632EB"/>
    <w:rsid w:val="00B63A03"/>
    <w:rsid w:val="00B71777"/>
    <w:rsid w:val="00B736C4"/>
    <w:rsid w:val="00B7445F"/>
    <w:rsid w:val="00B76EDB"/>
    <w:rsid w:val="00B9097C"/>
    <w:rsid w:val="00B936E4"/>
    <w:rsid w:val="00B973FE"/>
    <w:rsid w:val="00BA0239"/>
    <w:rsid w:val="00BB0F0A"/>
    <w:rsid w:val="00BB71B7"/>
    <w:rsid w:val="00BC1CFF"/>
    <w:rsid w:val="00BC3078"/>
    <w:rsid w:val="00BC4308"/>
    <w:rsid w:val="00BC4DA8"/>
    <w:rsid w:val="00BD10D4"/>
    <w:rsid w:val="00BD2C44"/>
    <w:rsid w:val="00BD4D68"/>
    <w:rsid w:val="00BE0A65"/>
    <w:rsid w:val="00BE1233"/>
    <w:rsid w:val="00BE2E11"/>
    <w:rsid w:val="00BE48F8"/>
    <w:rsid w:val="00BE6BC3"/>
    <w:rsid w:val="00BF5704"/>
    <w:rsid w:val="00BF5D29"/>
    <w:rsid w:val="00C042E0"/>
    <w:rsid w:val="00C04D12"/>
    <w:rsid w:val="00C0657A"/>
    <w:rsid w:val="00C067A2"/>
    <w:rsid w:val="00C279F3"/>
    <w:rsid w:val="00C27A20"/>
    <w:rsid w:val="00C300B2"/>
    <w:rsid w:val="00C37F15"/>
    <w:rsid w:val="00C41109"/>
    <w:rsid w:val="00C42D8F"/>
    <w:rsid w:val="00C46124"/>
    <w:rsid w:val="00C50A04"/>
    <w:rsid w:val="00C53D93"/>
    <w:rsid w:val="00C540AD"/>
    <w:rsid w:val="00C61692"/>
    <w:rsid w:val="00C7251F"/>
    <w:rsid w:val="00C77D75"/>
    <w:rsid w:val="00C816A9"/>
    <w:rsid w:val="00C83666"/>
    <w:rsid w:val="00CA4AB1"/>
    <w:rsid w:val="00CA5E10"/>
    <w:rsid w:val="00CB5526"/>
    <w:rsid w:val="00CC24B0"/>
    <w:rsid w:val="00CC3131"/>
    <w:rsid w:val="00CC7A02"/>
    <w:rsid w:val="00CD0ED3"/>
    <w:rsid w:val="00CD488E"/>
    <w:rsid w:val="00CD543C"/>
    <w:rsid w:val="00CD7C4A"/>
    <w:rsid w:val="00CE343E"/>
    <w:rsid w:val="00CE42C0"/>
    <w:rsid w:val="00CF0658"/>
    <w:rsid w:val="00CF2BF4"/>
    <w:rsid w:val="00CF2E65"/>
    <w:rsid w:val="00CF52C8"/>
    <w:rsid w:val="00CF69EE"/>
    <w:rsid w:val="00D0120C"/>
    <w:rsid w:val="00D03F40"/>
    <w:rsid w:val="00D05554"/>
    <w:rsid w:val="00D05600"/>
    <w:rsid w:val="00D07A33"/>
    <w:rsid w:val="00D20A09"/>
    <w:rsid w:val="00D35644"/>
    <w:rsid w:val="00D47BF0"/>
    <w:rsid w:val="00D641DF"/>
    <w:rsid w:val="00D64DC1"/>
    <w:rsid w:val="00D67D72"/>
    <w:rsid w:val="00D7625C"/>
    <w:rsid w:val="00D8150D"/>
    <w:rsid w:val="00D81C00"/>
    <w:rsid w:val="00D930FC"/>
    <w:rsid w:val="00D934DC"/>
    <w:rsid w:val="00D95FB7"/>
    <w:rsid w:val="00DA26DB"/>
    <w:rsid w:val="00DA4003"/>
    <w:rsid w:val="00DA5B0D"/>
    <w:rsid w:val="00DA63DF"/>
    <w:rsid w:val="00DB3E0E"/>
    <w:rsid w:val="00DB63D8"/>
    <w:rsid w:val="00DC7291"/>
    <w:rsid w:val="00DD306C"/>
    <w:rsid w:val="00DD6456"/>
    <w:rsid w:val="00DE344E"/>
    <w:rsid w:val="00DE7D72"/>
    <w:rsid w:val="00DF0363"/>
    <w:rsid w:val="00DF67BD"/>
    <w:rsid w:val="00DF6C7E"/>
    <w:rsid w:val="00E032CB"/>
    <w:rsid w:val="00E207B5"/>
    <w:rsid w:val="00E24F67"/>
    <w:rsid w:val="00E257A2"/>
    <w:rsid w:val="00E3300F"/>
    <w:rsid w:val="00E34E5B"/>
    <w:rsid w:val="00E46540"/>
    <w:rsid w:val="00E50CD8"/>
    <w:rsid w:val="00E56C5B"/>
    <w:rsid w:val="00E62B42"/>
    <w:rsid w:val="00E70140"/>
    <w:rsid w:val="00E90C9B"/>
    <w:rsid w:val="00E95DA2"/>
    <w:rsid w:val="00EA7A2D"/>
    <w:rsid w:val="00EB226A"/>
    <w:rsid w:val="00EB2393"/>
    <w:rsid w:val="00EB504D"/>
    <w:rsid w:val="00EC3B2F"/>
    <w:rsid w:val="00ED01D1"/>
    <w:rsid w:val="00EE1E44"/>
    <w:rsid w:val="00EE3EFA"/>
    <w:rsid w:val="00EE68F9"/>
    <w:rsid w:val="00EF21DE"/>
    <w:rsid w:val="00EF2365"/>
    <w:rsid w:val="00EF236E"/>
    <w:rsid w:val="00EF3AF9"/>
    <w:rsid w:val="00EF4810"/>
    <w:rsid w:val="00EF5C64"/>
    <w:rsid w:val="00F06038"/>
    <w:rsid w:val="00F1309E"/>
    <w:rsid w:val="00F14415"/>
    <w:rsid w:val="00F14901"/>
    <w:rsid w:val="00F158C2"/>
    <w:rsid w:val="00F16A90"/>
    <w:rsid w:val="00F16DD5"/>
    <w:rsid w:val="00F228FE"/>
    <w:rsid w:val="00F24F5A"/>
    <w:rsid w:val="00F2693F"/>
    <w:rsid w:val="00F312CF"/>
    <w:rsid w:val="00F4216F"/>
    <w:rsid w:val="00F56A29"/>
    <w:rsid w:val="00F622B1"/>
    <w:rsid w:val="00F633B2"/>
    <w:rsid w:val="00F63806"/>
    <w:rsid w:val="00F653FC"/>
    <w:rsid w:val="00F65B94"/>
    <w:rsid w:val="00F74156"/>
    <w:rsid w:val="00F759FC"/>
    <w:rsid w:val="00F7741F"/>
    <w:rsid w:val="00F815FF"/>
    <w:rsid w:val="00F8508A"/>
    <w:rsid w:val="00F8630B"/>
    <w:rsid w:val="00F904F4"/>
    <w:rsid w:val="00F92374"/>
    <w:rsid w:val="00F94417"/>
    <w:rsid w:val="00F96DE2"/>
    <w:rsid w:val="00F979F2"/>
    <w:rsid w:val="00FA1AFB"/>
    <w:rsid w:val="00FA1F91"/>
    <w:rsid w:val="00FB461D"/>
    <w:rsid w:val="00FC04D8"/>
    <w:rsid w:val="00FD5145"/>
    <w:rsid w:val="00FD523D"/>
    <w:rsid w:val="00FD5EC9"/>
    <w:rsid w:val="00FE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ii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E4909"/>
  <w15:docId w15:val="{E7B6D9F5-DA07-4C68-B3C9-222F143BD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alk1">
    <w:name w:val="heading 1"/>
    <w:basedOn w:val="Normal"/>
    <w:link w:val="Balk1Char"/>
    <w:uiPriority w:val="9"/>
    <w:qFormat/>
    <w:rsid w:val="008B15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bdr w:val="none" w:sz="0" w:space="0" w:color="auto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paragraph" w:customStyle="1" w:styleId="xs18">
    <w:name w:val="x_s18"/>
    <w:basedOn w:val="Normal"/>
    <w:uiPriority w:val="99"/>
    <w:rsid w:val="005D07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eastAsia="tr-TR"/>
    </w:rPr>
  </w:style>
  <w:style w:type="paragraph" w:customStyle="1" w:styleId="s24">
    <w:name w:val="s24"/>
    <w:basedOn w:val="Normal"/>
    <w:rsid w:val="00304B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en-US"/>
    </w:rPr>
  </w:style>
  <w:style w:type="character" w:customStyle="1" w:styleId="bumpedfont20">
    <w:name w:val="bumpedfont20"/>
    <w:basedOn w:val="VarsaylanParagrafYazTipi"/>
    <w:rsid w:val="00304B48"/>
  </w:style>
  <w:style w:type="paragraph" w:customStyle="1" w:styleId="s21">
    <w:name w:val="s21"/>
    <w:basedOn w:val="Normal"/>
    <w:rsid w:val="00304B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en-US"/>
    </w:rPr>
  </w:style>
  <w:style w:type="character" w:customStyle="1" w:styleId="bumpedfont15">
    <w:name w:val="bumpedfont15"/>
    <w:basedOn w:val="VarsaylanParagrafYazTipi"/>
    <w:rsid w:val="00304B48"/>
  </w:style>
  <w:style w:type="paragraph" w:styleId="Dzeltme">
    <w:name w:val="Revision"/>
    <w:hidden/>
    <w:uiPriority w:val="99"/>
    <w:semiHidden/>
    <w:rsid w:val="00363857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AralkYok">
    <w:name w:val="No Spacing"/>
    <w:uiPriority w:val="1"/>
    <w:qFormat/>
    <w:rsid w:val="005C487B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8B15DC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yse.firat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jpg"/><Relationship Id="rId6" Type="http://schemas.openxmlformats.org/officeDocument/2006/relationships/image" Target="media/image6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E9B83-BCEC-4491-90FE-0E0C080DC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Emre Guney</cp:lastModifiedBy>
  <cp:revision>35</cp:revision>
  <cp:lastPrinted>2023-01-26T13:14:00Z</cp:lastPrinted>
  <dcterms:created xsi:type="dcterms:W3CDTF">2023-01-25T15:41:00Z</dcterms:created>
  <dcterms:modified xsi:type="dcterms:W3CDTF">2023-01-27T08:14:00Z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A5BC3CFD-4D51-461E-B5F0-D84C6FA67A36</vt:lpwstr>
  </property>
  <property fmtid="{D5CDD505-2E9C-101B-9397-08002B2CF9AE}" pid="3" name="SensitivityPropertyName">
    <vt:lpwstr>3265DAC8-E08B-44A1-BADC-2164496259F8</vt:lpwstr>
  </property>
  <property fmtid="{D5CDD505-2E9C-101B-9397-08002B2CF9AE}" pid="4" name="SensitivityPersonalDatasPropertyName">
    <vt:lpwstr/>
  </property>
  <property fmtid="{D5CDD505-2E9C-101B-9397-08002B2CF9AE}" pid="5" name="Word_AddedFooter_PropertyName">
    <vt:lpwstr>true</vt:lpwstr>
  </property>
</Properties>
</file>