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DE1C30" w14:textId="77777777" w:rsidR="00511B70" w:rsidRDefault="00511B70" w:rsidP="00511B70">
      <w:pPr>
        <w:pBdr>
          <w:top w:val="none" w:sz="0" w:space="0" w:color="000000"/>
          <w:left w:val="none" w:sz="0" w:space="0" w:color="000000"/>
          <w:bottom w:val="single" w:sz="4" w:space="1" w:color="000000"/>
          <w:right w:val="none" w:sz="0" w:space="0" w:color="000000"/>
          <w:between w:val="none" w:sz="0" w:space="0" w:color="000000"/>
        </w:pBdr>
        <w:spacing w:line="276" w:lineRule="auto"/>
        <w:ind w:right="-187"/>
        <w:rPr>
          <w:rFonts w:ascii="Calibri" w:eastAsia="Calibri" w:hAnsi="Calibri" w:cs="Calibri"/>
          <w:b/>
        </w:rPr>
      </w:pPr>
    </w:p>
    <w:p w14:paraId="20EC58D9" w14:textId="30A2B244" w:rsidR="00511B70" w:rsidRDefault="00511B70" w:rsidP="00511B70">
      <w:pPr>
        <w:pBdr>
          <w:top w:val="none" w:sz="0" w:space="0" w:color="000000"/>
          <w:left w:val="none" w:sz="0" w:space="0" w:color="000000"/>
          <w:bottom w:val="single" w:sz="4" w:space="1" w:color="000000"/>
          <w:right w:val="none" w:sz="0" w:space="0" w:color="000000"/>
          <w:between w:val="none" w:sz="0" w:space="0" w:color="000000"/>
        </w:pBdr>
        <w:spacing w:line="276" w:lineRule="auto"/>
        <w:ind w:right="-187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 xml:space="preserve">BASIN BÜLTENİ                        </w:t>
      </w:r>
      <w:r>
        <w:rPr>
          <w:rFonts w:ascii="Calibri" w:eastAsia="Calibri" w:hAnsi="Calibri" w:cs="Calibri"/>
          <w:b/>
        </w:rPr>
        <w:tab/>
      </w:r>
      <w:r>
        <w:rPr>
          <w:rFonts w:ascii="Calibri" w:eastAsia="Calibri" w:hAnsi="Calibri" w:cs="Calibri"/>
          <w:b/>
        </w:rPr>
        <w:tab/>
      </w:r>
      <w:r>
        <w:rPr>
          <w:rFonts w:ascii="Calibri" w:eastAsia="Calibri" w:hAnsi="Calibri" w:cs="Calibri"/>
          <w:b/>
        </w:rPr>
        <w:tab/>
      </w:r>
      <w:r>
        <w:rPr>
          <w:rFonts w:ascii="Calibri" w:eastAsia="Calibri" w:hAnsi="Calibri" w:cs="Calibri"/>
          <w:b/>
        </w:rPr>
        <w:tab/>
      </w:r>
      <w:r>
        <w:rPr>
          <w:rFonts w:ascii="Calibri" w:eastAsia="Calibri" w:hAnsi="Calibri" w:cs="Calibri"/>
          <w:b/>
        </w:rPr>
        <w:tab/>
      </w:r>
      <w:r>
        <w:rPr>
          <w:rFonts w:ascii="Calibri" w:eastAsia="Calibri" w:hAnsi="Calibri" w:cs="Calibri"/>
          <w:b/>
        </w:rPr>
        <w:tab/>
      </w:r>
      <w:r>
        <w:rPr>
          <w:rFonts w:ascii="Calibri" w:eastAsia="Calibri" w:hAnsi="Calibri" w:cs="Calibri"/>
          <w:b/>
        </w:rPr>
        <w:tab/>
        <w:t xml:space="preserve">   </w:t>
      </w:r>
      <w:r w:rsidR="00B070C6">
        <w:rPr>
          <w:rFonts w:ascii="Calibri" w:eastAsia="Calibri" w:hAnsi="Calibri" w:cs="Calibri"/>
          <w:b/>
        </w:rPr>
        <w:t xml:space="preserve">      </w:t>
      </w:r>
      <w:r>
        <w:rPr>
          <w:rFonts w:ascii="Calibri" w:eastAsia="Calibri" w:hAnsi="Calibri" w:cs="Calibri"/>
          <w:b/>
        </w:rPr>
        <w:t xml:space="preserve">      </w:t>
      </w:r>
      <w:r w:rsidR="002706A7">
        <w:rPr>
          <w:rFonts w:ascii="Calibri" w:eastAsia="Calibri" w:hAnsi="Calibri" w:cs="Calibri"/>
          <w:b/>
        </w:rPr>
        <w:t xml:space="preserve"> </w:t>
      </w:r>
      <w:r w:rsidR="00006AA4">
        <w:rPr>
          <w:rFonts w:ascii="Calibri" w:eastAsia="Calibri" w:hAnsi="Calibri" w:cs="Calibri"/>
          <w:b/>
        </w:rPr>
        <w:t xml:space="preserve">   </w:t>
      </w:r>
      <w:r w:rsidR="0065176B">
        <w:rPr>
          <w:rFonts w:ascii="Calibri" w:eastAsia="Calibri" w:hAnsi="Calibri" w:cs="Calibri"/>
          <w:b/>
        </w:rPr>
        <w:t>1 Ekim</w:t>
      </w:r>
      <w:r>
        <w:rPr>
          <w:rFonts w:ascii="Calibri" w:eastAsia="Calibri" w:hAnsi="Calibri" w:cs="Calibri"/>
          <w:b/>
        </w:rPr>
        <w:t xml:space="preserve"> 202</w:t>
      </w:r>
      <w:r w:rsidR="00006AA4">
        <w:rPr>
          <w:rFonts w:ascii="Calibri" w:eastAsia="Calibri" w:hAnsi="Calibri" w:cs="Calibri"/>
          <w:b/>
        </w:rPr>
        <w:t>4</w:t>
      </w:r>
    </w:p>
    <w:p w14:paraId="26193687" w14:textId="77777777" w:rsidR="00511B70" w:rsidRDefault="00511B70" w:rsidP="00511B70">
      <w:pPr>
        <w:jc w:val="center"/>
        <w:rPr>
          <w:b/>
          <w:sz w:val="28"/>
          <w:szCs w:val="28"/>
        </w:rPr>
      </w:pPr>
    </w:p>
    <w:p w14:paraId="304DADA3" w14:textId="264B938B" w:rsidR="00A84955" w:rsidRPr="00E3397E" w:rsidRDefault="00083271" w:rsidP="00715A3A">
      <w:pPr>
        <w:jc w:val="center"/>
        <w:rPr>
          <w:rFonts w:asciiTheme="minorHAnsi" w:eastAsia="Calibri" w:hAnsiTheme="minorHAnsi" w:cstheme="minorHAnsi"/>
          <w:b/>
          <w:bCs/>
          <w:szCs w:val="26"/>
        </w:rPr>
      </w:pPr>
      <w:r w:rsidRPr="00E3397E">
        <w:rPr>
          <w:rFonts w:asciiTheme="minorHAnsi" w:eastAsia="Calibri" w:hAnsiTheme="minorHAnsi" w:cstheme="minorHAnsi"/>
          <w:b/>
          <w:bCs/>
          <w:szCs w:val="26"/>
        </w:rPr>
        <w:t xml:space="preserve">Ceza, </w:t>
      </w:r>
      <w:proofErr w:type="spellStart"/>
      <w:r w:rsidRPr="00E3397E">
        <w:rPr>
          <w:rFonts w:asciiTheme="minorHAnsi" w:eastAsia="Calibri" w:hAnsiTheme="minorHAnsi" w:cstheme="minorHAnsi"/>
          <w:b/>
          <w:bCs/>
          <w:szCs w:val="26"/>
        </w:rPr>
        <w:t>Buray</w:t>
      </w:r>
      <w:proofErr w:type="spellEnd"/>
      <w:r w:rsidRPr="00E3397E">
        <w:rPr>
          <w:rFonts w:asciiTheme="minorHAnsi" w:eastAsia="Calibri" w:hAnsiTheme="minorHAnsi" w:cstheme="minorHAnsi"/>
          <w:b/>
          <w:bCs/>
          <w:szCs w:val="26"/>
        </w:rPr>
        <w:t xml:space="preserve">, </w:t>
      </w:r>
      <w:proofErr w:type="spellStart"/>
      <w:r w:rsidRPr="00E3397E">
        <w:rPr>
          <w:rFonts w:asciiTheme="minorHAnsi" w:eastAsia="Calibri" w:hAnsiTheme="minorHAnsi" w:cstheme="minorHAnsi"/>
          <w:b/>
          <w:bCs/>
          <w:szCs w:val="26"/>
        </w:rPr>
        <w:t>Gripin</w:t>
      </w:r>
      <w:proofErr w:type="spellEnd"/>
      <w:r w:rsidRPr="00E3397E">
        <w:rPr>
          <w:rFonts w:asciiTheme="minorHAnsi" w:eastAsia="Calibri" w:hAnsiTheme="minorHAnsi" w:cstheme="minorHAnsi"/>
          <w:b/>
          <w:bCs/>
          <w:szCs w:val="26"/>
        </w:rPr>
        <w:t xml:space="preserve"> ve Levent Yüksel </w:t>
      </w:r>
      <w:r w:rsidR="00BA04D6" w:rsidRPr="00E3397E">
        <w:rPr>
          <w:rFonts w:asciiTheme="minorHAnsi" w:eastAsia="Calibri" w:hAnsiTheme="minorHAnsi" w:cstheme="minorHAnsi"/>
          <w:b/>
          <w:bCs/>
          <w:szCs w:val="26"/>
        </w:rPr>
        <w:t xml:space="preserve">Türk Telekom Prime </w:t>
      </w:r>
      <w:r w:rsidR="00446852" w:rsidRPr="00E3397E">
        <w:rPr>
          <w:rFonts w:asciiTheme="minorHAnsi" w:eastAsia="Calibri" w:hAnsiTheme="minorHAnsi" w:cstheme="minorHAnsi"/>
          <w:b/>
          <w:bCs/>
          <w:szCs w:val="26"/>
        </w:rPr>
        <w:t>S</w:t>
      </w:r>
      <w:r w:rsidR="00BA04D6" w:rsidRPr="00E3397E">
        <w:rPr>
          <w:rFonts w:asciiTheme="minorHAnsi" w:eastAsia="Calibri" w:hAnsiTheme="minorHAnsi" w:cstheme="minorHAnsi"/>
          <w:b/>
          <w:bCs/>
          <w:szCs w:val="26"/>
        </w:rPr>
        <w:t>ahnesi</w:t>
      </w:r>
      <w:r w:rsidR="00446852" w:rsidRPr="00E3397E">
        <w:rPr>
          <w:rFonts w:asciiTheme="minorHAnsi" w:eastAsia="Calibri" w:hAnsiTheme="minorHAnsi" w:cstheme="minorHAnsi"/>
          <w:b/>
          <w:bCs/>
          <w:szCs w:val="26"/>
        </w:rPr>
        <w:t>’</w:t>
      </w:r>
      <w:r w:rsidR="00BA04D6" w:rsidRPr="00E3397E">
        <w:rPr>
          <w:rFonts w:asciiTheme="minorHAnsi" w:eastAsia="Calibri" w:hAnsiTheme="minorHAnsi" w:cstheme="minorHAnsi"/>
          <w:b/>
          <w:bCs/>
          <w:szCs w:val="26"/>
        </w:rPr>
        <w:t>nde</w:t>
      </w:r>
      <w:r w:rsidR="0053282F" w:rsidRPr="00E3397E">
        <w:rPr>
          <w:rFonts w:asciiTheme="minorHAnsi" w:eastAsia="Calibri" w:hAnsiTheme="minorHAnsi" w:cstheme="minorHAnsi"/>
          <w:b/>
          <w:bCs/>
          <w:szCs w:val="26"/>
        </w:rPr>
        <w:t>!</w:t>
      </w:r>
      <w:r w:rsidR="00BA04D6" w:rsidRPr="00E3397E">
        <w:rPr>
          <w:rFonts w:asciiTheme="minorHAnsi" w:eastAsia="Calibri" w:hAnsiTheme="minorHAnsi" w:cstheme="minorHAnsi"/>
          <w:b/>
          <w:bCs/>
          <w:szCs w:val="26"/>
        </w:rPr>
        <w:t xml:space="preserve"> </w:t>
      </w:r>
    </w:p>
    <w:p w14:paraId="3C680B12" w14:textId="77777777" w:rsidR="00CD51DE" w:rsidRPr="0053282F" w:rsidRDefault="00CD51DE" w:rsidP="00715A3A">
      <w:pPr>
        <w:jc w:val="center"/>
        <w:rPr>
          <w:rFonts w:asciiTheme="minorHAnsi" w:eastAsia="Calibri" w:hAnsiTheme="minorHAnsi" w:cstheme="minorHAnsi"/>
          <w:b/>
          <w:bCs/>
          <w:sz w:val="26"/>
          <w:szCs w:val="26"/>
        </w:rPr>
      </w:pPr>
    </w:p>
    <w:p w14:paraId="44C56500" w14:textId="29BA2EEE" w:rsidR="0053282F" w:rsidRPr="0053282F" w:rsidRDefault="0053282F" w:rsidP="0053282F">
      <w:pPr>
        <w:ind w:left="720"/>
        <w:jc w:val="center"/>
        <w:rPr>
          <w:rFonts w:ascii="Calibri" w:hAnsi="Calibri" w:cs="Calibri"/>
          <w:b/>
          <w:bCs/>
          <w:sz w:val="42"/>
          <w:szCs w:val="42"/>
        </w:rPr>
      </w:pPr>
      <w:r w:rsidRPr="0053282F">
        <w:rPr>
          <w:rFonts w:ascii="Calibri" w:hAnsi="Calibri" w:cs="Calibri"/>
          <w:b/>
          <w:bCs/>
          <w:sz w:val="42"/>
          <w:szCs w:val="42"/>
        </w:rPr>
        <w:t xml:space="preserve">Türk Telekom Prime, İstanbul </w:t>
      </w:r>
      <w:proofErr w:type="spellStart"/>
      <w:r w:rsidRPr="0053282F">
        <w:rPr>
          <w:rFonts w:ascii="Calibri" w:hAnsi="Calibri" w:cs="Calibri"/>
          <w:b/>
          <w:bCs/>
          <w:sz w:val="42"/>
          <w:szCs w:val="42"/>
        </w:rPr>
        <w:t>Coffee</w:t>
      </w:r>
      <w:proofErr w:type="spellEnd"/>
      <w:r w:rsidRPr="0053282F">
        <w:rPr>
          <w:rFonts w:ascii="Calibri" w:hAnsi="Calibri" w:cs="Calibri"/>
          <w:b/>
          <w:bCs/>
          <w:sz w:val="42"/>
          <w:szCs w:val="42"/>
        </w:rPr>
        <w:t xml:space="preserve"> Festival’de kahve ve müzik tutkunlarını buluşturuyor</w:t>
      </w:r>
    </w:p>
    <w:p w14:paraId="00016361" w14:textId="77777777" w:rsidR="00715A3A" w:rsidRPr="00361221" w:rsidRDefault="00715A3A" w:rsidP="00715A3A">
      <w:pPr>
        <w:jc w:val="center"/>
        <w:rPr>
          <w:rFonts w:ascii="Calibri" w:hAnsi="Calibri" w:cs="Calibri"/>
          <w:b/>
          <w:bCs/>
          <w:sz w:val="44"/>
          <w:szCs w:val="36"/>
        </w:rPr>
      </w:pPr>
    </w:p>
    <w:p w14:paraId="0A415CD7" w14:textId="091E1CF7" w:rsidR="00DC4026" w:rsidRDefault="00DC4026" w:rsidP="00230475">
      <w:pPr>
        <w:jc w:val="both"/>
        <w:rPr>
          <w:rFonts w:asciiTheme="minorHAnsi" w:eastAsia="Calibri" w:hAnsiTheme="minorHAnsi" w:cstheme="minorHAnsi"/>
          <w:b/>
          <w:bCs/>
          <w:sz w:val="22"/>
          <w:szCs w:val="22"/>
        </w:rPr>
      </w:pPr>
      <w:r w:rsidRPr="00DC4026">
        <w:rPr>
          <w:rFonts w:asciiTheme="minorHAnsi" w:eastAsia="Calibri" w:hAnsiTheme="minorHAnsi" w:cstheme="minorHAnsi"/>
          <w:b/>
          <w:bCs/>
          <w:sz w:val="22"/>
          <w:szCs w:val="22"/>
        </w:rPr>
        <w:t xml:space="preserve">Türk Telekom Prime ile sonbaharın en renkli etkinliği İstanbul </w:t>
      </w:r>
      <w:proofErr w:type="spellStart"/>
      <w:r w:rsidRPr="00DC4026">
        <w:rPr>
          <w:rFonts w:asciiTheme="minorHAnsi" w:eastAsia="Calibri" w:hAnsiTheme="minorHAnsi" w:cstheme="minorHAnsi"/>
          <w:b/>
          <w:bCs/>
          <w:sz w:val="22"/>
          <w:szCs w:val="22"/>
        </w:rPr>
        <w:t>Coffee</w:t>
      </w:r>
      <w:proofErr w:type="spellEnd"/>
      <w:r w:rsidRPr="00DC4026">
        <w:rPr>
          <w:rFonts w:asciiTheme="minorHAnsi" w:eastAsia="Calibri" w:hAnsiTheme="minorHAnsi" w:cstheme="minorHAnsi"/>
          <w:b/>
          <w:bCs/>
          <w:sz w:val="22"/>
          <w:szCs w:val="22"/>
        </w:rPr>
        <w:t xml:space="preserve"> Festival, 10. yılında kahve ve müzik tutkunlarını buluşturuyo</w:t>
      </w:r>
      <w:r w:rsidR="0053282F">
        <w:rPr>
          <w:rFonts w:asciiTheme="minorHAnsi" w:eastAsia="Calibri" w:hAnsiTheme="minorHAnsi" w:cstheme="minorHAnsi"/>
          <w:b/>
          <w:bCs/>
          <w:sz w:val="22"/>
          <w:szCs w:val="22"/>
        </w:rPr>
        <w:t>r.</w:t>
      </w:r>
      <w:r w:rsidRPr="00DC4026">
        <w:rPr>
          <w:rFonts w:asciiTheme="minorHAnsi" w:eastAsia="Calibri" w:hAnsiTheme="minorHAnsi" w:cstheme="minorHAnsi"/>
          <w:b/>
          <w:bCs/>
          <w:sz w:val="22"/>
          <w:szCs w:val="22"/>
        </w:rPr>
        <w:t xml:space="preserve"> 3-6 Ekim tarihleri arasında Ataköy Marina’da gerçekleş</w:t>
      </w:r>
      <w:r w:rsidR="00E3397E">
        <w:rPr>
          <w:rFonts w:asciiTheme="minorHAnsi" w:eastAsia="Calibri" w:hAnsiTheme="minorHAnsi" w:cstheme="minorHAnsi"/>
          <w:b/>
          <w:bCs/>
          <w:sz w:val="22"/>
          <w:szCs w:val="22"/>
        </w:rPr>
        <w:t>tirile</w:t>
      </w:r>
      <w:r w:rsidRPr="00DC4026">
        <w:rPr>
          <w:rFonts w:asciiTheme="minorHAnsi" w:eastAsia="Calibri" w:hAnsiTheme="minorHAnsi" w:cstheme="minorHAnsi"/>
          <w:b/>
          <w:bCs/>
          <w:sz w:val="22"/>
          <w:szCs w:val="22"/>
        </w:rPr>
        <w:t xml:space="preserve">cek festivalde, Türk Telekom Prime Sahnesi’nde </w:t>
      </w:r>
      <w:proofErr w:type="spellStart"/>
      <w:r w:rsidRPr="00DC4026">
        <w:rPr>
          <w:rFonts w:asciiTheme="minorHAnsi" w:eastAsia="Calibri" w:hAnsiTheme="minorHAnsi" w:cstheme="minorHAnsi"/>
          <w:b/>
          <w:bCs/>
          <w:sz w:val="22"/>
          <w:szCs w:val="22"/>
        </w:rPr>
        <w:t>Gripin</w:t>
      </w:r>
      <w:proofErr w:type="spellEnd"/>
      <w:r w:rsidRPr="00DC4026">
        <w:rPr>
          <w:rFonts w:asciiTheme="minorHAnsi" w:eastAsia="Calibri" w:hAnsiTheme="minorHAnsi" w:cstheme="minorHAnsi"/>
          <w:b/>
          <w:bCs/>
          <w:sz w:val="22"/>
          <w:szCs w:val="22"/>
        </w:rPr>
        <w:t xml:space="preserve">, Ceza, </w:t>
      </w:r>
      <w:proofErr w:type="spellStart"/>
      <w:r w:rsidRPr="00DC4026">
        <w:rPr>
          <w:rFonts w:asciiTheme="minorHAnsi" w:eastAsia="Calibri" w:hAnsiTheme="minorHAnsi" w:cstheme="minorHAnsi"/>
          <w:b/>
          <w:bCs/>
          <w:sz w:val="22"/>
          <w:szCs w:val="22"/>
        </w:rPr>
        <w:t>Buray</w:t>
      </w:r>
      <w:proofErr w:type="spellEnd"/>
      <w:r w:rsidRPr="00DC4026">
        <w:rPr>
          <w:rFonts w:asciiTheme="minorHAnsi" w:eastAsia="Calibri" w:hAnsiTheme="minorHAnsi" w:cstheme="minorHAnsi"/>
          <w:b/>
          <w:bCs/>
          <w:sz w:val="22"/>
          <w:szCs w:val="22"/>
        </w:rPr>
        <w:t xml:space="preserve"> ve Levent Yüksel </w:t>
      </w:r>
      <w:r w:rsidR="00E3397E">
        <w:rPr>
          <w:rFonts w:asciiTheme="minorHAnsi" w:eastAsia="Calibri" w:hAnsiTheme="minorHAnsi" w:cstheme="minorHAnsi"/>
          <w:b/>
          <w:bCs/>
          <w:sz w:val="22"/>
          <w:szCs w:val="22"/>
        </w:rPr>
        <w:t>en sevilen şarkılarını seslendirecek.</w:t>
      </w:r>
      <w:r w:rsidRPr="00DC4026">
        <w:rPr>
          <w:rFonts w:asciiTheme="minorHAnsi" w:eastAsia="Calibri" w:hAnsiTheme="minorHAnsi" w:cstheme="minorHAnsi"/>
          <w:b/>
          <w:bCs/>
          <w:sz w:val="22"/>
          <w:szCs w:val="22"/>
        </w:rPr>
        <w:t xml:space="preserve"> Her yıl büyük ilgiyle takip edilen festival, bu yıl Türk Telekom </w:t>
      </w:r>
      <w:proofErr w:type="spellStart"/>
      <w:r w:rsidRPr="00DC4026">
        <w:rPr>
          <w:rFonts w:asciiTheme="minorHAnsi" w:eastAsia="Calibri" w:hAnsiTheme="minorHAnsi" w:cstheme="minorHAnsi"/>
          <w:b/>
          <w:bCs/>
          <w:sz w:val="22"/>
          <w:szCs w:val="22"/>
        </w:rPr>
        <w:t>Prime’ın</w:t>
      </w:r>
      <w:proofErr w:type="spellEnd"/>
      <w:r w:rsidRPr="00DC4026">
        <w:rPr>
          <w:rFonts w:asciiTheme="minorHAnsi" w:eastAsia="Calibri" w:hAnsiTheme="minorHAnsi" w:cstheme="minorHAnsi"/>
          <w:b/>
          <w:bCs/>
          <w:sz w:val="22"/>
          <w:szCs w:val="22"/>
        </w:rPr>
        <w:t xml:space="preserve"> katılımcılara sunduğu özel deneyimlerle </w:t>
      </w:r>
      <w:r w:rsidR="00E32ADF">
        <w:rPr>
          <w:rFonts w:asciiTheme="minorHAnsi" w:eastAsia="Calibri" w:hAnsiTheme="minorHAnsi" w:cstheme="minorHAnsi"/>
          <w:b/>
          <w:bCs/>
          <w:sz w:val="22"/>
          <w:szCs w:val="22"/>
        </w:rPr>
        <w:t>yine</w:t>
      </w:r>
      <w:r w:rsidRPr="00DC4026">
        <w:rPr>
          <w:rFonts w:asciiTheme="minorHAnsi" w:eastAsia="Calibri" w:hAnsiTheme="minorHAnsi" w:cstheme="minorHAnsi"/>
          <w:b/>
          <w:bCs/>
          <w:sz w:val="22"/>
          <w:szCs w:val="22"/>
        </w:rPr>
        <w:t xml:space="preserve"> unutulmaz olacak.</w:t>
      </w:r>
    </w:p>
    <w:p w14:paraId="0F6C14F2" w14:textId="77777777" w:rsidR="00331339" w:rsidRDefault="00331339" w:rsidP="00511B70">
      <w:pPr>
        <w:jc w:val="both"/>
        <w:rPr>
          <w:rFonts w:asciiTheme="minorHAnsi" w:eastAsia="Calibri" w:hAnsiTheme="minorHAnsi" w:cstheme="minorHAnsi"/>
          <w:bCs/>
          <w:sz w:val="22"/>
          <w:szCs w:val="22"/>
        </w:rPr>
      </w:pPr>
    </w:p>
    <w:p w14:paraId="143A90FA" w14:textId="2DBC74D0" w:rsidR="00331339" w:rsidRDefault="00331339" w:rsidP="00331339">
      <w:pPr>
        <w:jc w:val="both"/>
        <w:rPr>
          <w:rFonts w:asciiTheme="minorHAnsi" w:eastAsia="Calibri" w:hAnsiTheme="minorHAnsi" w:cstheme="minorHAnsi"/>
          <w:bCs/>
          <w:sz w:val="22"/>
          <w:szCs w:val="22"/>
        </w:rPr>
      </w:pPr>
      <w:r w:rsidRPr="00331339">
        <w:rPr>
          <w:rFonts w:asciiTheme="minorHAnsi" w:eastAsia="Calibri" w:hAnsiTheme="minorHAnsi" w:cstheme="minorHAnsi"/>
          <w:bCs/>
          <w:sz w:val="22"/>
          <w:szCs w:val="22"/>
        </w:rPr>
        <w:t xml:space="preserve">Türk Telekom Prime, </w:t>
      </w:r>
      <w:r w:rsidRPr="00407DA2">
        <w:rPr>
          <w:rFonts w:asciiTheme="minorHAnsi" w:eastAsia="Calibri" w:hAnsiTheme="minorHAnsi" w:cstheme="minorHAnsi"/>
          <w:bCs/>
          <w:sz w:val="22"/>
          <w:szCs w:val="22"/>
        </w:rPr>
        <w:t xml:space="preserve">bol </w:t>
      </w:r>
      <w:proofErr w:type="spellStart"/>
      <w:r w:rsidRPr="00407DA2">
        <w:rPr>
          <w:rFonts w:asciiTheme="minorHAnsi" w:eastAsia="Calibri" w:hAnsiTheme="minorHAnsi" w:cstheme="minorHAnsi"/>
          <w:bCs/>
          <w:sz w:val="22"/>
          <w:szCs w:val="22"/>
        </w:rPr>
        <w:t>GB’lı</w:t>
      </w:r>
      <w:proofErr w:type="spellEnd"/>
      <w:r w:rsidRPr="00407DA2">
        <w:rPr>
          <w:rFonts w:asciiTheme="minorHAnsi" w:eastAsia="Calibri" w:hAnsiTheme="minorHAnsi" w:cstheme="minorHAnsi"/>
          <w:bCs/>
          <w:sz w:val="22"/>
          <w:szCs w:val="22"/>
        </w:rPr>
        <w:t xml:space="preserve"> mobil tarifeler ve yüksek hızlı ev internetinin yanı sıra kahveden seyahate, eğlenceden market ve e-ticaret alışverişine kadar birçok alanda müşterilerinin ihtiyaç ve beklentilerine yönelik ayrıcalıklar sun</w:t>
      </w:r>
      <w:r>
        <w:rPr>
          <w:rFonts w:asciiTheme="minorHAnsi" w:eastAsia="Calibri" w:hAnsiTheme="minorHAnsi" w:cstheme="minorHAnsi"/>
          <w:bCs/>
          <w:sz w:val="22"/>
          <w:szCs w:val="22"/>
        </w:rPr>
        <w:t>maya devam ediyor. Türk Telekom Prime</w:t>
      </w:r>
      <w:r w:rsidR="0053282F">
        <w:rPr>
          <w:rFonts w:asciiTheme="minorHAnsi" w:eastAsia="Calibri" w:hAnsiTheme="minorHAnsi" w:cstheme="minorHAnsi"/>
          <w:bCs/>
          <w:sz w:val="22"/>
          <w:szCs w:val="22"/>
        </w:rPr>
        <w:t>,</w:t>
      </w:r>
      <w:r>
        <w:rPr>
          <w:rFonts w:asciiTheme="minorHAnsi" w:eastAsia="Calibri" w:hAnsiTheme="minorHAnsi" w:cstheme="minorHAnsi"/>
          <w:bCs/>
          <w:sz w:val="22"/>
          <w:szCs w:val="22"/>
        </w:rPr>
        <w:t xml:space="preserve"> </w:t>
      </w:r>
      <w:r w:rsidR="0053282F">
        <w:rPr>
          <w:rFonts w:asciiTheme="minorHAnsi" w:eastAsia="Calibri" w:hAnsiTheme="minorHAnsi" w:cstheme="minorHAnsi"/>
          <w:bCs/>
          <w:sz w:val="22"/>
          <w:szCs w:val="22"/>
        </w:rPr>
        <w:t xml:space="preserve">3-6 Ekim tarihlerinde Ataköy Marina’da bu yıl 10. </w:t>
      </w:r>
      <w:r w:rsidR="00E3397E">
        <w:rPr>
          <w:rFonts w:asciiTheme="minorHAnsi" w:eastAsia="Calibri" w:hAnsiTheme="minorHAnsi" w:cstheme="minorHAnsi"/>
          <w:bCs/>
          <w:sz w:val="22"/>
          <w:szCs w:val="22"/>
        </w:rPr>
        <w:t>k</w:t>
      </w:r>
      <w:r w:rsidR="00CD51DE">
        <w:rPr>
          <w:rFonts w:asciiTheme="minorHAnsi" w:eastAsia="Calibri" w:hAnsiTheme="minorHAnsi" w:cstheme="minorHAnsi"/>
          <w:bCs/>
          <w:sz w:val="22"/>
          <w:szCs w:val="22"/>
        </w:rPr>
        <w:t xml:space="preserve">ez </w:t>
      </w:r>
      <w:r w:rsidR="0053282F">
        <w:rPr>
          <w:rFonts w:asciiTheme="minorHAnsi" w:eastAsia="Calibri" w:hAnsiTheme="minorHAnsi" w:cstheme="minorHAnsi"/>
          <w:bCs/>
          <w:sz w:val="22"/>
          <w:szCs w:val="22"/>
        </w:rPr>
        <w:t xml:space="preserve">düzenlenecek </w:t>
      </w:r>
      <w:r>
        <w:rPr>
          <w:rFonts w:asciiTheme="minorHAnsi" w:eastAsia="Calibri" w:hAnsiTheme="minorHAnsi" w:cstheme="minorHAnsi"/>
          <w:bCs/>
          <w:sz w:val="22"/>
          <w:szCs w:val="22"/>
        </w:rPr>
        <w:t xml:space="preserve">İstanbul </w:t>
      </w:r>
      <w:proofErr w:type="spellStart"/>
      <w:r>
        <w:rPr>
          <w:rFonts w:asciiTheme="minorHAnsi" w:eastAsia="Calibri" w:hAnsiTheme="minorHAnsi" w:cstheme="minorHAnsi"/>
          <w:bCs/>
          <w:sz w:val="22"/>
          <w:szCs w:val="22"/>
        </w:rPr>
        <w:t>Coffe</w:t>
      </w:r>
      <w:r w:rsidR="004F4910">
        <w:rPr>
          <w:rFonts w:asciiTheme="minorHAnsi" w:eastAsia="Calibri" w:hAnsiTheme="minorHAnsi" w:cstheme="minorHAnsi"/>
          <w:bCs/>
          <w:sz w:val="22"/>
          <w:szCs w:val="22"/>
        </w:rPr>
        <w:t>e</w:t>
      </w:r>
      <w:proofErr w:type="spellEnd"/>
      <w:r>
        <w:rPr>
          <w:rFonts w:asciiTheme="minorHAnsi" w:eastAsia="Calibri" w:hAnsiTheme="minorHAnsi" w:cstheme="minorHAnsi"/>
          <w:bCs/>
          <w:sz w:val="22"/>
          <w:szCs w:val="22"/>
        </w:rPr>
        <w:t xml:space="preserve"> Festival</w:t>
      </w:r>
      <w:r w:rsidR="00CD51DE">
        <w:rPr>
          <w:rFonts w:asciiTheme="minorHAnsi" w:eastAsia="Calibri" w:hAnsiTheme="minorHAnsi" w:cstheme="minorHAnsi"/>
          <w:bCs/>
          <w:sz w:val="22"/>
          <w:szCs w:val="22"/>
        </w:rPr>
        <w:t xml:space="preserve"> </w:t>
      </w:r>
      <w:r>
        <w:rPr>
          <w:rFonts w:asciiTheme="minorHAnsi" w:eastAsia="Calibri" w:hAnsiTheme="minorHAnsi" w:cstheme="minorHAnsi"/>
          <w:bCs/>
          <w:sz w:val="22"/>
          <w:szCs w:val="22"/>
        </w:rPr>
        <w:t xml:space="preserve">kapsamında; </w:t>
      </w:r>
      <w:proofErr w:type="spellStart"/>
      <w:r w:rsidRPr="00331339">
        <w:rPr>
          <w:rFonts w:asciiTheme="minorHAnsi" w:eastAsia="Calibri" w:hAnsiTheme="minorHAnsi" w:cstheme="minorHAnsi"/>
          <w:bCs/>
          <w:sz w:val="22"/>
          <w:szCs w:val="22"/>
        </w:rPr>
        <w:t>Gripin</w:t>
      </w:r>
      <w:proofErr w:type="spellEnd"/>
      <w:r w:rsidRPr="00331339">
        <w:rPr>
          <w:rFonts w:asciiTheme="minorHAnsi" w:eastAsia="Calibri" w:hAnsiTheme="minorHAnsi" w:cstheme="minorHAnsi"/>
          <w:bCs/>
          <w:sz w:val="22"/>
          <w:szCs w:val="22"/>
        </w:rPr>
        <w:t xml:space="preserve">, Ceza, </w:t>
      </w:r>
      <w:proofErr w:type="spellStart"/>
      <w:r w:rsidRPr="00331339">
        <w:rPr>
          <w:rFonts w:asciiTheme="minorHAnsi" w:eastAsia="Calibri" w:hAnsiTheme="minorHAnsi" w:cstheme="minorHAnsi"/>
          <w:bCs/>
          <w:sz w:val="22"/>
          <w:szCs w:val="22"/>
        </w:rPr>
        <w:t>Buray</w:t>
      </w:r>
      <w:proofErr w:type="spellEnd"/>
      <w:r w:rsidRPr="00331339">
        <w:rPr>
          <w:rFonts w:asciiTheme="minorHAnsi" w:eastAsia="Calibri" w:hAnsiTheme="minorHAnsi" w:cstheme="minorHAnsi"/>
          <w:bCs/>
          <w:sz w:val="22"/>
          <w:szCs w:val="22"/>
        </w:rPr>
        <w:t xml:space="preserve"> ve Levent Yüksel </w:t>
      </w:r>
      <w:r w:rsidRPr="00331339">
        <w:rPr>
          <w:rFonts w:asciiTheme="minorHAnsi" w:eastAsia="Calibri" w:hAnsiTheme="minorHAnsi" w:cstheme="minorHAnsi"/>
          <w:bCs/>
          <w:sz w:val="22"/>
          <w:szCs w:val="22"/>
          <w:cs/>
        </w:rPr>
        <w:t>‎</w:t>
      </w:r>
      <w:r>
        <w:rPr>
          <w:rFonts w:asciiTheme="minorHAnsi" w:eastAsia="Calibri" w:hAnsiTheme="minorHAnsi" w:cstheme="minorHAnsi"/>
          <w:bCs/>
          <w:sz w:val="22"/>
          <w:szCs w:val="22"/>
        </w:rPr>
        <w:t xml:space="preserve">gibi </w:t>
      </w:r>
      <w:proofErr w:type="gramStart"/>
      <w:r>
        <w:rPr>
          <w:rFonts w:asciiTheme="minorHAnsi" w:eastAsia="Calibri" w:hAnsiTheme="minorHAnsi" w:cstheme="minorHAnsi"/>
          <w:bCs/>
          <w:sz w:val="22"/>
          <w:szCs w:val="22"/>
        </w:rPr>
        <w:t>sevilen</w:t>
      </w:r>
      <w:proofErr w:type="gramEnd"/>
      <w:r>
        <w:rPr>
          <w:rFonts w:asciiTheme="minorHAnsi" w:eastAsia="Calibri" w:hAnsiTheme="minorHAnsi" w:cstheme="minorHAnsi"/>
          <w:bCs/>
          <w:sz w:val="22"/>
          <w:szCs w:val="22"/>
        </w:rPr>
        <w:t xml:space="preserve"> sanatçı ve grupları Türk Telekom Prime </w:t>
      </w:r>
      <w:r w:rsidR="00E3397E">
        <w:rPr>
          <w:rFonts w:asciiTheme="minorHAnsi" w:eastAsia="Calibri" w:hAnsiTheme="minorHAnsi" w:cstheme="minorHAnsi"/>
          <w:bCs/>
          <w:sz w:val="22"/>
          <w:szCs w:val="22"/>
        </w:rPr>
        <w:t>S</w:t>
      </w:r>
      <w:r>
        <w:rPr>
          <w:rFonts w:asciiTheme="minorHAnsi" w:eastAsia="Calibri" w:hAnsiTheme="minorHAnsi" w:cstheme="minorHAnsi"/>
          <w:bCs/>
          <w:sz w:val="22"/>
          <w:szCs w:val="22"/>
        </w:rPr>
        <w:t>ahnesi</w:t>
      </w:r>
      <w:r w:rsidR="00E3397E">
        <w:rPr>
          <w:rFonts w:asciiTheme="minorHAnsi" w:eastAsia="Calibri" w:hAnsiTheme="minorHAnsi" w:cstheme="minorHAnsi"/>
          <w:bCs/>
          <w:sz w:val="22"/>
          <w:szCs w:val="22"/>
        </w:rPr>
        <w:t>’</w:t>
      </w:r>
      <w:r>
        <w:rPr>
          <w:rFonts w:asciiTheme="minorHAnsi" w:eastAsia="Calibri" w:hAnsiTheme="minorHAnsi" w:cstheme="minorHAnsi"/>
          <w:bCs/>
          <w:sz w:val="22"/>
          <w:szCs w:val="22"/>
        </w:rPr>
        <w:t xml:space="preserve">nde </w:t>
      </w:r>
      <w:proofErr w:type="spellStart"/>
      <w:r>
        <w:rPr>
          <w:rFonts w:asciiTheme="minorHAnsi" w:eastAsia="Calibri" w:hAnsiTheme="minorHAnsi" w:cstheme="minorHAnsi"/>
          <w:bCs/>
          <w:sz w:val="22"/>
          <w:szCs w:val="22"/>
        </w:rPr>
        <w:t>kahveseverlerle</w:t>
      </w:r>
      <w:proofErr w:type="spellEnd"/>
      <w:r>
        <w:rPr>
          <w:rFonts w:asciiTheme="minorHAnsi" w:eastAsia="Calibri" w:hAnsiTheme="minorHAnsi" w:cstheme="minorHAnsi"/>
          <w:bCs/>
          <w:sz w:val="22"/>
          <w:szCs w:val="22"/>
        </w:rPr>
        <w:t xml:space="preserve"> </w:t>
      </w:r>
      <w:r w:rsidR="0053282F">
        <w:rPr>
          <w:rFonts w:asciiTheme="minorHAnsi" w:eastAsia="Calibri" w:hAnsiTheme="minorHAnsi" w:cstheme="minorHAnsi"/>
          <w:bCs/>
          <w:sz w:val="22"/>
          <w:szCs w:val="22"/>
        </w:rPr>
        <w:t>buluşturuyor.</w:t>
      </w:r>
      <w:r>
        <w:rPr>
          <w:rFonts w:asciiTheme="minorHAnsi" w:eastAsia="Calibri" w:hAnsiTheme="minorHAnsi" w:cstheme="minorHAnsi"/>
          <w:bCs/>
          <w:sz w:val="22"/>
          <w:szCs w:val="22"/>
        </w:rPr>
        <w:t xml:space="preserve"> </w:t>
      </w:r>
    </w:p>
    <w:p w14:paraId="7CD5A768" w14:textId="77777777" w:rsidR="00331339" w:rsidRDefault="00331339" w:rsidP="00511B70">
      <w:pPr>
        <w:jc w:val="both"/>
        <w:rPr>
          <w:rFonts w:asciiTheme="minorHAnsi" w:eastAsia="Calibri" w:hAnsiTheme="minorHAnsi" w:cstheme="minorHAnsi"/>
          <w:bCs/>
          <w:sz w:val="22"/>
          <w:szCs w:val="22"/>
        </w:rPr>
      </w:pPr>
    </w:p>
    <w:p w14:paraId="68FEF9F0" w14:textId="02742D98" w:rsidR="00083271" w:rsidRPr="00083271" w:rsidRDefault="00083271" w:rsidP="00083271">
      <w:pPr>
        <w:jc w:val="both"/>
        <w:rPr>
          <w:rFonts w:asciiTheme="minorHAnsi" w:eastAsia="Calibri" w:hAnsiTheme="minorHAnsi" w:cstheme="minorHAnsi"/>
          <w:b/>
          <w:bCs/>
          <w:sz w:val="22"/>
          <w:szCs w:val="22"/>
        </w:rPr>
      </w:pPr>
      <w:r w:rsidRPr="00083271">
        <w:rPr>
          <w:rFonts w:asciiTheme="minorHAnsi" w:eastAsia="Calibri" w:hAnsiTheme="minorHAnsi" w:cstheme="minorHAnsi"/>
          <w:b/>
          <w:bCs/>
          <w:sz w:val="22"/>
          <w:szCs w:val="22"/>
        </w:rPr>
        <w:t xml:space="preserve">Türk Telekom </w:t>
      </w:r>
      <w:proofErr w:type="spellStart"/>
      <w:r w:rsidRPr="00083271">
        <w:rPr>
          <w:rFonts w:asciiTheme="minorHAnsi" w:eastAsia="Calibri" w:hAnsiTheme="minorHAnsi" w:cstheme="minorHAnsi"/>
          <w:b/>
          <w:bCs/>
          <w:sz w:val="22"/>
          <w:szCs w:val="22"/>
        </w:rPr>
        <w:t>Primelılara</w:t>
      </w:r>
      <w:proofErr w:type="spellEnd"/>
      <w:r w:rsidRPr="00083271">
        <w:rPr>
          <w:rFonts w:asciiTheme="minorHAnsi" w:eastAsia="Calibri" w:hAnsiTheme="minorHAnsi" w:cstheme="minorHAnsi"/>
          <w:b/>
          <w:bCs/>
          <w:sz w:val="22"/>
          <w:szCs w:val="22"/>
        </w:rPr>
        <w:t xml:space="preserve"> özel ayrıcalıklar</w:t>
      </w:r>
    </w:p>
    <w:p w14:paraId="4A54EF47" w14:textId="0030FE88" w:rsidR="00215D43" w:rsidRDefault="00215D43" w:rsidP="00511B70">
      <w:pPr>
        <w:jc w:val="both"/>
        <w:rPr>
          <w:rFonts w:asciiTheme="minorHAnsi" w:eastAsia="Calibri" w:hAnsiTheme="minorHAnsi" w:cstheme="minorHAnsi"/>
          <w:bCs/>
          <w:sz w:val="22"/>
          <w:szCs w:val="22"/>
        </w:rPr>
      </w:pPr>
    </w:p>
    <w:p w14:paraId="49CF13F3" w14:textId="6349EB4C" w:rsidR="00083271" w:rsidRDefault="00407DA2" w:rsidP="00083271">
      <w:pPr>
        <w:jc w:val="both"/>
        <w:rPr>
          <w:rFonts w:asciiTheme="minorHAnsi" w:eastAsia="Calibri" w:hAnsiTheme="minorHAnsi" w:cstheme="minorHAnsi"/>
          <w:bCs/>
          <w:sz w:val="22"/>
          <w:szCs w:val="22"/>
        </w:rPr>
      </w:pPr>
      <w:r>
        <w:rPr>
          <w:rFonts w:asciiTheme="minorHAnsi" w:eastAsia="Calibri" w:hAnsiTheme="minorHAnsi" w:cstheme="minorHAnsi"/>
          <w:bCs/>
          <w:sz w:val="22"/>
          <w:szCs w:val="22"/>
        </w:rPr>
        <w:t xml:space="preserve">Türk Telekom Prime </w:t>
      </w:r>
      <w:r w:rsidR="008F1FF8">
        <w:rPr>
          <w:rFonts w:asciiTheme="minorHAnsi" w:eastAsia="Calibri" w:hAnsiTheme="minorHAnsi" w:cstheme="minorHAnsi"/>
          <w:bCs/>
          <w:sz w:val="22"/>
          <w:szCs w:val="22"/>
        </w:rPr>
        <w:t>sahne sponsorluğu</w:t>
      </w:r>
      <w:r w:rsidR="00F53C12">
        <w:rPr>
          <w:rFonts w:asciiTheme="minorHAnsi" w:eastAsia="Calibri" w:hAnsiTheme="minorHAnsi" w:cstheme="minorHAnsi"/>
          <w:bCs/>
          <w:sz w:val="22"/>
          <w:szCs w:val="22"/>
        </w:rPr>
        <w:t>yla</w:t>
      </w:r>
      <w:r w:rsidR="008F1FF8">
        <w:rPr>
          <w:rFonts w:asciiTheme="minorHAnsi" w:eastAsia="Calibri" w:hAnsiTheme="minorHAnsi" w:cstheme="minorHAnsi"/>
          <w:bCs/>
          <w:sz w:val="22"/>
          <w:szCs w:val="22"/>
        </w:rPr>
        <w:t xml:space="preserve"> </w:t>
      </w:r>
      <w:r>
        <w:rPr>
          <w:rFonts w:asciiTheme="minorHAnsi" w:eastAsia="Calibri" w:hAnsiTheme="minorHAnsi" w:cstheme="minorHAnsi"/>
          <w:bCs/>
          <w:sz w:val="22"/>
          <w:szCs w:val="22"/>
        </w:rPr>
        <w:t xml:space="preserve">gerçekleştirilecek </w:t>
      </w:r>
      <w:r w:rsidR="00331339">
        <w:rPr>
          <w:rFonts w:asciiTheme="minorHAnsi" w:eastAsia="Calibri" w:hAnsiTheme="minorHAnsi" w:cstheme="minorHAnsi"/>
          <w:bCs/>
          <w:sz w:val="22"/>
          <w:szCs w:val="22"/>
        </w:rPr>
        <w:t>İstanbul</w:t>
      </w:r>
      <w:r w:rsidR="00215D43">
        <w:rPr>
          <w:rFonts w:asciiTheme="minorHAnsi" w:eastAsia="Calibri" w:hAnsiTheme="minorHAnsi" w:cstheme="minorHAnsi"/>
          <w:bCs/>
          <w:sz w:val="22"/>
          <w:szCs w:val="22"/>
        </w:rPr>
        <w:t xml:space="preserve"> </w:t>
      </w:r>
      <w:proofErr w:type="spellStart"/>
      <w:r w:rsidR="00215D43">
        <w:rPr>
          <w:rFonts w:asciiTheme="minorHAnsi" w:eastAsia="Calibri" w:hAnsiTheme="minorHAnsi" w:cstheme="minorHAnsi"/>
          <w:bCs/>
          <w:sz w:val="22"/>
          <w:szCs w:val="22"/>
        </w:rPr>
        <w:t>Coffee</w:t>
      </w:r>
      <w:proofErr w:type="spellEnd"/>
      <w:r w:rsidR="00215D43">
        <w:rPr>
          <w:rFonts w:asciiTheme="minorHAnsi" w:eastAsia="Calibri" w:hAnsiTheme="minorHAnsi" w:cstheme="minorHAnsi"/>
          <w:bCs/>
          <w:sz w:val="22"/>
          <w:szCs w:val="22"/>
        </w:rPr>
        <w:t xml:space="preserve"> Festival bu sene de birçok etkinlik</w:t>
      </w:r>
      <w:r>
        <w:rPr>
          <w:rFonts w:asciiTheme="minorHAnsi" w:eastAsia="Calibri" w:hAnsiTheme="minorHAnsi" w:cstheme="minorHAnsi"/>
          <w:bCs/>
          <w:sz w:val="22"/>
          <w:szCs w:val="22"/>
        </w:rPr>
        <w:t xml:space="preserve"> ve aktiviteyle</w:t>
      </w:r>
      <w:r w:rsidR="00215D43">
        <w:rPr>
          <w:rFonts w:asciiTheme="minorHAnsi" w:eastAsia="Calibri" w:hAnsiTheme="minorHAnsi" w:cstheme="minorHAnsi"/>
          <w:bCs/>
          <w:sz w:val="22"/>
          <w:szCs w:val="22"/>
        </w:rPr>
        <w:t xml:space="preserve"> katılımcıların</w:t>
      </w:r>
      <w:r w:rsidR="004F4910">
        <w:rPr>
          <w:rFonts w:asciiTheme="minorHAnsi" w:eastAsia="Calibri" w:hAnsiTheme="minorHAnsi" w:cstheme="minorHAnsi"/>
          <w:bCs/>
          <w:sz w:val="22"/>
          <w:szCs w:val="22"/>
        </w:rPr>
        <w:t>ı</w:t>
      </w:r>
      <w:r w:rsidR="00083271">
        <w:rPr>
          <w:rFonts w:asciiTheme="minorHAnsi" w:eastAsia="Calibri" w:hAnsiTheme="minorHAnsi" w:cstheme="minorHAnsi"/>
          <w:bCs/>
          <w:sz w:val="22"/>
          <w:szCs w:val="22"/>
        </w:rPr>
        <w:t xml:space="preserve"> ağırlayacak. </w:t>
      </w:r>
      <w:r w:rsidR="00215D43">
        <w:rPr>
          <w:rFonts w:asciiTheme="minorHAnsi" w:eastAsia="Calibri" w:hAnsiTheme="minorHAnsi" w:cstheme="minorHAnsi"/>
          <w:bCs/>
          <w:sz w:val="22"/>
          <w:szCs w:val="22"/>
        </w:rPr>
        <w:t>Farklı damak tatlarına uygun kahve alternatiflerinin bulunduğu deneyim alanları, workshoplar, atölyeler ve daha</w:t>
      </w:r>
      <w:r w:rsidR="00236EB4">
        <w:rPr>
          <w:rFonts w:asciiTheme="minorHAnsi" w:eastAsia="Calibri" w:hAnsiTheme="minorHAnsi" w:cstheme="minorHAnsi"/>
          <w:bCs/>
          <w:sz w:val="22"/>
          <w:szCs w:val="22"/>
        </w:rPr>
        <w:t xml:space="preserve"> birçok</w:t>
      </w:r>
      <w:r w:rsidR="00215D43">
        <w:rPr>
          <w:rFonts w:asciiTheme="minorHAnsi" w:eastAsia="Calibri" w:hAnsiTheme="minorHAnsi" w:cstheme="minorHAnsi"/>
          <w:bCs/>
          <w:sz w:val="22"/>
          <w:szCs w:val="22"/>
        </w:rPr>
        <w:t xml:space="preserve"> </w:t>
      </w:r>
      <w:r>
        <w:rPr>
          <w:rFonts w:asciiTheme="minorHAnsi" w:eastAsia="Calibri" w:hAnsiTheme="minorHAnsi" w:cstheme="minorHAnsi"/>
          <w:bCs/>
          <w:sz w:val="22"/>
          <w:szCs w:val="22"/>
        </w:rPr>
        <w:t xml:space="preserve">sürpriz fırsatla festival coşkusu </w:t>
      </w:r>
      <w:r w:rsidR="00083271">
        <w:rPr>
          <w:rFonts w:asciiTheme="minorHAnsi" w:eastAsia="Calibri" w:hAnsiTheme="minorHAnsi" w:cstheme="minorHAnsi"/>
          <w:bCs/>
          <w:sz w:val="22"/>
          <w:szCs w:val="22"/>
        </w:rPr>
        <w:t>Ataköy Marina’da</w:t>
      </w:r>
      <w:r>
        <w:rPr>
          <w:rFonts w:asciiTheme="minorHAnsi" w:eastAsia="Calibri" w:hAnsiTheme="minorHAnsi" w:cstheme="minorHAnsi"/>
          <w:bCs/>
          <w:sz w:val="22"/>
          <w:szCs w:val="22"/>
        </w:rPr>
        <w:t xml:space="preserve"> yaşanacak. </w:t>
      </w:r>
      <w:r w:rsidR="008F1FF8">
        <w:rPr>
          <w:rFonts w:asciiTheme="minorHAnsi" w:eastAsia="Calibri" w:hAnsiTheme="minorHAnsi" w:cstheme="minorHAnsi"/>
          <w:bCs/>
          <w:sz w:val="22"/>
          <w:szCs w:val="22"/>
        </w:rPr>
        <w:t xml:space="preserve"> </w:t>
      </w:r>
      <w:r w:rsidR="00083271">
        <w:rPr>
          <w:rFonts w:asciiTheme="minorHAnsi" w:eastAsia="Calibri" w:hAnsiTheme="minorHAnsi" w:cstheme="minorHAnsi"/>
          <w:bCs/>
          <w:sz w:val="22"/>
          <w:szCs w:val="22"/>
        </w:rPr>
        <w:t>Türk Telekom Prime, her yıl olduğu gibi bu yıl da</w:t>
      </w:r>
      <w:r w:rsidR="00E32ADF">
        <w:rPr>
          <w:rFonts w:asciiTheme="minorHAnsi" w:eastAsia="Calibri" w:hAnsiTheme="minorHAnsi" w:cstheme="minorHAnsi"/>
          <w:bCs/>
          <w:sz w:val="22"/>
          <w:szCs w:val="22"/>
        </w:rPr>
        <w:t xml:space="preserve"> müşterilerine</w:t>
      </w:r>
      <w:r w:rsidR="00083271">
        <w:rPr>
          <w:rFonts w:asciiTheme="minorHAnsi" w:eastAsia="Calibri" w:hAnsiTheme="minorHAnsi" w:cstheme="minorHAnsi"/>
          <w:bCs/>
          <w:sz w:val="22"/>
          <w:szCs w:val="22"/>
        </w:rPr>
        <w:t xml:space="preserve"> </w:t>
      </w:r>
      <w:proofErr w:type="gramStart"/>
      <w:r w:rsidR="00083271">
        <w:rPr>
          <w:rFonts w:asciiTheme="minorHAnsi" w:eastAsia="Calibri" w:hAnsiTheme="minorHAnsi" w:cstheme="minorHAnsi"/>
          <w:bCs/>
          <w:sz w:val="22"/>
          <w:szCs w:val="22"/>
        </w:rPr>
        <w:t>%50</w:t>
      </w:r>
      <w:proofErr w:type="gramEnd"/>
      <w:r w:rsidR="00083271">
        <w:rPr>
          <w:rFonts w:asciiTheme="minorHAnsi" w:eastAsia="Calibri" w:hAnsiTheme="minorHAnsi" w:cstheme="minorHAnsi"/>
          <w:bCs/>
          <w:sz w:val="22"/>
          <w:szCs w:val="22"/>
        </w:rPr>
        <w:t xml:space="preserve"> indirimli </w:t>
      </w:r>
      <w:r w:rsidR="00E32ADF">
        <w:rPr>
          <w:rFonts w:asciiTheme="minorHAnsi" w:eastAsia="Calibri" w:hAnsiTheme="minorHAnsi" w:cstheme="minorHAnsi"/>
          <w:bCs/>
          <w:sz w:val="22"/>
          <w:szCs w:val="22"/>
        </w:rPr>
        <w:t xml:space="preserve">festival </w:t>
      </w:r>
      <w:r w:rsidR="00083271">
        <w:rPr>
          <w:rFonts w:asciiTheme="minorHAnsi" w:eastAsia="Calibri" w:hAnsiTheme="minorHAnsi" w:cstheme="minorHAnsi"/>
          <w:bCs/>
          <w:sz w:val="22"/>
          <w:szCs w:val="22"/>
        </w:rPr>
        <w:t>bilet</w:t>
      </w:r>
      <w:r w:rsidR="00E32ADF">
        <w:rPr>
          <w:rFonts w:asciiTheme="minorHAnsi" w:eastAsia="Calibri" w:hAnsiTheme="minorHAnsi" w:cstheme="minorHAnsi"/>
          <w:bCs/>
          <w:sz w:val="22"/>
          <w:szCs w:val="22"/>
        </w:rPr>
        <w:t>i</w:t>
      </w:r>
      <w:r w:rsidR="00083271">
        <w:rPr>
          <w:rFonts w:asciiTheme="minorHAnsi" w:eastAsia="Calibri" w:hAnsiTheme="minorHAnsi" w:cstheme="minorHAnsi"/>
          <w:bCs/>
          <w:sz w:val="22"/>
          <w:szCs w:val="22"/>
        </w:rPr>
        <w:t xml:space="preserve"> ve özel kapıdan giriş ayrıcalığı sunuyor</w:t>
      </w:r>
      <w:r w:rsidR="00083271" w:rsidRPr="00C656A3">
        <w:rPr>
          <w:rFonts w:asciiTheme="minorHAnsi" w:eastAsia="Calibri" w:hAnsiTheme="minorHAnsi" w:cstheme="minorHAnsi"/>
          <w:bCs/>
          <w:sz w:val="22"/>
          <w:szCs w:val="22"/>
        </w:rPr>
        <w:t xml:space="preserve">. </w:t>
      </w:r>
      <w:r w:rsidR="00C656A3" w:rsidRPr="00C656A3">
        <w:rPr>
          <w:rFonts w:asciiTheme="minorHAnsi" w:eastAsia="Calibri" w:hAnsiTheme="minorHAnsi" w:cstheme="minorHAnsi"/>
          <w:bCs/>
          <w:sz w:val="22"/>
          <w:szCs w:val="22"/>
        </w:rPr>
        <w:t xml:space="preserve">Katılımcıları, </w:t>
      </w:r>
      <w:r w:rsidR="00083271" w:rsidRPr="00C656A3">
        <w:rPr>
          <w:rFonts w:asciiTheme="minorHAnsi" w:eastAsia="Calibri" w:hAnsiTheme="minorHAnsi" w:cstheme="minorHAnsi"/>
          <w:bCs/>
          <w:sz w:val="22"/>
          <w:szCs w:val="22"/>
        </w:rPr>
        <w:t xml:space="preserve">Türk Telekom Prime </w:t>
      </w:r>
      <w:proofErr w:type="spellStart"/>
      <w:r w:rsidR="00083271" w:rsidRPr="00C656A3">
        <w:rPr>
          <w:rFonts w:asciiTheme="minorHAnsi" w:eastAsia="Calibri" w:hAnsiTheme="minorHAnsi" w:cstheme="minorHAnsi"/>
          <w:bCs/>
          <w:sz w:val="22"/>
          <w:szCs w:val="22"/>
        </w:rPr>
        <w:t>Lounge</w:t>
      </w:r>
      <w:proofErr w:type="spellEnd"/>
      <w:r w:rsidR="00083271" w:rsidRPr="00C656A3">
        <w:rPr>
          <w:rFonts w:asciiTheme="minorHAnsi" w:eastAsia="Calibri" w:hAnsiTheme="minorHAnsi" w:cstheme="minorHAnsi"/>
          <w:bCs/>
          <w:sz w:val="22"/>
          <w:szCs w:val="22"/>
        </w:rPr>
        <w:t xml:space="preserve"> alanında </w:t>
      </w:r>
      <w:r w:rsidR="00810A1F" w:rsidRPr="00C656A3">
        <w:rPr>
          <w:rFonts w:asciiTheme="minorHAnsi" w:eastAsia="Calibri" w:hAnsiTheme="minorHAnsi" w:cstheme="minorHAnsi"/>
          <w:bCs/>
          <w:sz w:val="22"/>
          <w:szCs w:val="22"/>
        </w:rPr>
        <w:t xml:space="preserve">eğlenceli aktiviteler ve </w:t>
      </w:r>
      <w:r w:rsidR="00083271" w:rsidRPr="00C656A3">
        <w:rPr>
          <w:rFonts w:asciiTheme="minorHAnsi" w:eastAsia="Calibri" w:hAnsiTheme="minorHAnsi" w:cstheme="minorHAnsi"/>
          <w:bCs/>
          <w:sz w:val="22"/>
          <w:szCs w:val="22"/>
        </w:rPr>
        <w:t>ikramlar</w:t>
      </w:r>
      <w:r w:rsidR="00810A1F" w:rsidRPr="00C656A3">
        <w:rPr>
          <w:rFonts w:asciiTheme="minorHAnsi" w:eastAsia="Calibri" w:hAnsiTheme="minorHAnsi" w:cstheme="minorHAnsi"/>
          <w:bCs/>
          <w:sz w:val="22"/>
          <w:szCs w:val="22"/>
        </w:rPr>
        <w:t xml:space="preserve">ın yanı sıra sahneden yapılacak sürpriz </w:t>
      </w:r>
      <w:r w:rsidR="00083271" w:rsidRPr="00C656A3">
        <w:rPr>
          <w:rFonts w:asciiTheme="minorHAnsi" w:eastAsia="Calibri" w:hAnsiTheme="minorHAnsi" w:cstheme="minorHAnsi"/>
          <w:bCs/>
          <w:sz w:val="22"/>
          <w:szCs w:val="22"/>
        </w:rPr>
        <w:t>ödüllü yarışmalarla keyifli vakit geçirecekleri bir deneyim bekliyor.</w:t>
      </w:r>
    </w:p>
    <w:p w14:paraId="2FDC583D" w14:textId="7B7A6E4B" w:rsidR="00E948DF" w:rsidRPr="00E31C74" w:rsidRDefault="00E948DF" w:rsidP="001F1387">
      <w:pPr>
        <w:pStyle w:val="Body"/>
        <w:tabs>
          <w:tab w:val="left" w:pos="1420"/>
        </w:tabs>
        <w:spacing w:after="0" w:line="240" w:lineRule="auto"/>
        <w:jc w:val="both"/>
        <w:rPr>
          <w:rFonts w:asciiTheme="minorHAnsi" w:eastAsia="Calibri" w:hAnsiTheme="minorHAnsi" w:cstheme="minorHAnsi"/>
          <w:bCs/>
          <w:lang w:val="tr-TR"/>
        </w:rPr>
      </w:pPr>
    </w:p>
    <w:p w14:paraId="72BADAAC" w14:textId="470929CB" w:rsidR="00511B70" w:rsidRPr="00667335" w:rsidRDefault="00407DA2" w:rsidP="00A64337">
      <w:pPr>
        <w:jc w:val="both"/>
        <w:rPr>
          <w:rFonts w:ascii="Calibri" w:eastAsia="Calibri" w:hAnsi="Calibri" w:cs="Calibri"/>
          <w:b/>
          <w:sz w:val="22"/>
          <w:szCs w:val="22"/>
        </w:rPr>
      </w:pPr>
      <w:r>
        <w:rPr>
          <w:rFonts w:ascii="Calibri" w:eastAsia="Calibri" w:hAnsi="Calibri" w:cs="Calibri"/>
          <w:b/>
          <w:sz w:val="22"/>
          <w:szCs w:val="22"/>
        </w:rPr>
        <w:t>Türk Telekom Prime</w:t>
      </w:r>
      <w:r w:rsidR="00A15CB7">
        <w:rPr>
          <w:rFonts w:ascii="Calibri" w:eastAsia="Calibri" w:hAnsi="Calibri" w:cs="Calibri"/>
          <w:b/>
          <w:sz w:val="22"/>
          <w:szCs w:val="22"/>
        </w:rPr>
        <w:t xml:space="preserve"> S</w:t>
      </w:r>
      <w:r>
        <w:rPr>
          <w:rFonts w:ascii="Calibri" w:eastAsia="Calibri" w:hAnsi="Calibri" w:cs="Calibri"/>
          <w:b/>
          <w:sz w:val="22"/>
          <w:szCs w:val="22"/>
        </w:rPr>
        <w:t xml:space="preserve">ahnesi </w:t>
      </w:r>
      <w:r w:rsidR="00331339">
        <w:rPr>
          <w:rFonts w:ascii="Calibri" w:eastAsia="Calibri" w:hAnsi="Calibri" w:cs="Calibri"/>
          <w:b/>
          <w:sz w:val="22"/>
          <w:szCs w:val="22"/>
        </w:rPr>
        <w:t>İstanbul</w:t>
      </w:r>
      <w:r>
        <w:rPr>
          <w:rFonts w:ascii="Calibri" w:eastAsia="Calibri" w:hAnsi="Calibri" w:cs="Calibri"/>
          <w:b/>
          <w:sz w:val="22"/>
          <w:szCs w:val="22"/>
        </w:rPr>
        <w:t xml:space="preserve"> </w:t>
      </w:r>
      <w:proofErr w:type="spellStart"/>
      <w:r>
        <w:rPr>
          <w:rFonts w:ascii="Calibri" w:eastAsia="Calibri" w:hAnsi="Calibri" w:cs="Calibri"/>
          <w:b/>
          <w:sz w:val="22"/>
          <w:szCs w:val="22"/>
        </w:rPr>
        <w:t>Coffee</w:t>
      </w:r>
      <w:proofErr w:type="spellEnd"/>
      <w:r>
        <w:rPr>
          <w:rFonts w:ascii="Calibri" w:eastAsia="Calibri" w:hAnsi="Calibri" w:cs="Calibri"/>
          <w:b/>
          <w:sz w:val="22"/>
          <w:szCs w:val="22"/>
        </w:rPr>
        <w:t xml:space="preserve"> Festival </w:t>
      </w:r>
      <w:r w:rsidR="00A15CB7">
        <w:rPr>
          <w:rFonts w:ascii="Calibri" w:eastAsia="Calibri" w:hAnsi="Calibri" w:cs="Calibri"/>
          <w:b/>
          <w:sz w:val="22"/>
          <w:szCs w:val="22"/>
        </w:rPr>
        <w:t>P</w:t>
      </w:r>
      <w:r>
        <w:rPr>
          <w:rFonts w:ascii="Calibri" w:eastAsia="Calibri" w:hAnsi="Calibri" w:cs="Calibri"/>
          <w:b/>
          <w:sz w:val="22"/>
          <w:szCs w:val="22"/>
        </w:rPr>
        <w:t xml:space="preserve">rogramı </w:t>
      </w:r>
      <w:r w:rsidR="0053282F">
        <w:rPr>
          <w:rFonts w:ascii="Calibri" w:eastAsia="Calibri" w:hAnsi="Calibri" w:cs="Calibri"/>
          <w:b/>
          <w:sz w:val="22"/>
          <w:szCs w:val="22"/>
        </w:rPr>
        <w:t xml:space="preserve">şöyle; </w:t>
      </w:r>
    </w:p>
    <w:p w14:paraId="71DBB9ED" w14:textId="77777777" w:rsidR="0053282F" w:rsidRDefault="0053282F" w:rsidP="0053282F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rPr>
          <w:rFonts w:ascii="Calibri" w:eastAsia="Calibri" w:hAnsi="Calibri" w:cs="Calibri"/>
          <w:b/>
          <w:bCs/>
          <w:sz w:val="22"/>
          <w:szCs w:val="22"/>
        </w:rPr>
      </w:pPr>
    </w:p>
    <w:p w14:paraId="0563E50F" w14:textId="758E5EE7" w:rsidR="00104F12" w:rsidRPr="00A64337" w:rsidRDefault="00083271" w:rsidP="0053282F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rPr>
          <w:rFonts w:ascii="Calibri" w:eastAsia="Calibri" w:hAnsi="Calibri" w:cs="Calibri"/>
          <w:b/>
          <w:bCs/>
          <w:sz w:val="22"/>
          <w:szCs w:val="22"/>
        </w:rPr>
      </w:pPr>
      <w:r>
        <w:rPr>
          <w:rFonts w:ascii="Calibri" w:eastAsia="Calibri" w:hAnsi="Calibri" w:cs="Calibri"/>
          <w:b/>
          <w:bCs/>
          <w:sz w:val="22"/>
          <w:szCs w:val="22"/>
        </w:rPr>
        <w:t>3 Ekim</w:t>
      </w:r>
      <w:r w:rsidR="00407DA2">
        <w:rPr>
          <w:rFonts w:ascii="Calibri" w:eastAsia="Calibri" w:hAnsi="Calibri" w:cs="Calibri"/>
          <w:b/>
          <w:bCs/>
          <w:sz w:val="22"/>
          <w:szCs w:val="22"/>
        </w:rPr>
        <w:t>,</w:t>
      </w:r>
      <w:r w:rsidR="00E53A01">
        <w:rPr>
          <w:rFonts w:ascii="Calibri" w:eastAsia="Calibri" w:hAnsi="Calibri" w:cs="Calibri"/>
          <w:b/>
          <w:bCs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bCs/>
          <w:sz w:val="22"/>
          <w:szCs w:val="22"/>
        </w:rPr>
        <w:t>Perşembe</w:t>
      </w:r>
      <w:r w:rsidR="005059CE">
        <w:rPr>
          <w:rFonts w:ascii="Calibri" w:eastAsia="Calibri" w:hAnsi="Calibri" w:cs="Calibri"/>
          <w:b/>
          <w:bCs/>
          <w:sz w:val="22"/>
          <w:szCs w:val="22"/>
        </w:rPr>
        <w:t xml:space="preserve"> </w:t>
      </w:r>
      <w:r w:rsidR="00A64337">
        <w:rPr>
          <w:rFonts w:ascii="Calibri" w:eastAsia="Calibri" w:hAnsi="Calibri" w:cs="Calibri"/>
          <w:b/>
          <w:bCs/>
          <w:sz w:val="22"/>
          <w:szCs w:val="22"/>
        </w:rPr>
        <w:br/>
      </w:r>
      <w:proofErr w:type="spellStart"/>
      <w:r>
        <w:rPr>
          <w:rFonts w:ascii="Calibri" w:eastAsia="Calibri" w:hAnsi="Calibri" w:cs="Calibri"/>
          <w:sz w:val="22"/>
          <w:szCs w:val="22"/>
        </w:rPr>
        <w:t>Gripin</w:t>
      </w:r>
      <w:proofErr w:type="spellEnd"/>
      <w:r w:rsidR="00E53A01">
        <w:rPr>
          <w:rFonts w:ascii="Calibri" w:eastAsia="Calibri" w:hAnsi="Calibri" w:cs="Calibri"/>
          <w:sz w:val="22"/>
          <w:szCs w:val="22"/>
        </w:rPr>
        <w:t xml:space="preserve"> </w:t>
      </w:r>
    </w:p>
    <w:p w14:paraId="64572B91" w14:textId="00B27488" w:rsidR="00104F12" w:rsidRPr="00A64337" w:rsidRDefault="00083271" w:rsidP="0053282F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rPr>
          <w:rFonts w:ascii="Calibri" w:eastAsia="Calibri" w:hAnsi="Calibri" w:cs="Calibri"/>
          <w:b/>
          <w:bCs/>
          <w:sz w:val="22"/>
          <w:szCs w:val="22"/>
        </w:rPr>
      </w:pPr>
      <w:r>
        <w:rPr>
          <w:rFonts w:ascii="Calibri" w:eastAsia="Calibri" w:hAnsi="Calibri" w:cs="Calibri"/>
          <w:b/>
          <w:bCs/>
          <w:sz w:val="22"/>
          <w:szCs w:val="22"/>
        </w:rPr>
        <w:t>4 Ekim</w:t>
      </w:r>
      <w:r w:rsidR="00407DA2">
        <w:rPr>
          <w:rFonts w:ascii="Calibri" w:eastAsia="Calibri" w:hAnsi="Calibri" w:cs="Calibri"/>
          <w:b/>
          <w:bCs/>
          <w:sz w:val="22"/>
          <w:szCs w:val="22"/>
        </w:rPr>
        <w:t xml:space="preserve">, </w:t>
      </w:r>
      <w:r>
        <w:rPr>
          <w:rFonts w:ascii="Calibri" w:eastAsia="Calibri" w:hAnsi="Calibri" w:cs="Calibri"/>
          <w:b/>
          <w:bCs/>
          <w:sz w:val="22"/>
          <w:szCs w:val="22"/>
        </w:rPr>
        <w:t>Cuma</w:t>
      </w:r>
      <w:r w:rsidR="00A64337">
        <w:rPr>
          <w:rFonts w:ascii="Calibri" w:eastAsia="Calibri" w:hAnsi="Calibri" w:cs="Calibri"/>
          <w:b/>
          <w:bCs/>
          <w:sz w:val="22"/>
          <w:szCs w:val="22"/>
        </w:rPr>
        <w:br/>
      </w:r>
      <w:proofErr w:type="spellStart"/>
      <w:r>
        <w:rPr>
          <w:rFonts w:ascii="Calibri" w:eastAsia="Calibri" w:hAnsi="Calibri" w:cs="Calibri"/>
          <w:sz w:val="22"/>
          <w:szCs w:val="22"/>
        </w:rPr>
        <w:t>Buray</w:t>
      </w:r>
      <w:proofErr w:type="spellEnd"/>
    </w:p>
    <w:p w14:paraId="270E9902" w14:textId="1846949F" w:rsidR="002E7868" w:rsidRDefault="00083271" w:rsidP="0053282F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b/>
          <w:bCs/>
          <w:sz w:val="22"/>
          <w:szCs w:val="22"/>
        </w:rPr>
        <w:t>5</w:t>
      </w:r>
      <w:r w:rsidR="00407DA2">
        <w:rPr>
          <w:rFonts w:ascii="Calibri" w:eastAsia="Calibri" w:hAnsi="Calibri" w:cs="Calibri"/>
          <w:b/>
          <w:bCs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bCs/>
          <w:sz w:val="22"/>
          <w:szCs w:val="22"/>
        </w:rPr>
        <w:t>Ekim</w:t>
      </w:r>
      <w:r w:rsidR="00407DA2">
        <w:rPr>
          <w:rFonts w:ascii="Calibri" w:eastAsia="Calibri" w:hAnsi="Calibri" w:cs="Calibri"/>
          <w:b/>
          <w:bCs/>
          <w:sz w:val="22"/>
          <w:szCs w:val="22"/>
        </w:rPr>
        <w:t>,</w:t>
      </w:r>
      <w:r w:rsidR="005059CE">
        <w:rPr>
          <w:rFonts w:ascii="Calibri" w:eastAsia="Calibri" w:hAnsi="Calibri" w:cs="Calibri"/>
          <w:b/>
          <w:bCs/>
          <w:sz w:val="22"/>
          <w:szCs w:val="22"/>
        </w:rPr>
        <w:t xml:space="preserve"> </w:t>
      </w:r>
      <w:r>
        <w:rPr>
          <w:rFonts w:ascii="Calibri" w:eastAsia="Calibri" w:hAnsi="Calibri" w:cs="Calibri"/>
          <w:b/>
          <w:bCs/>
          <w:sz w:val="22"/>
          <w:szCs w:val="22"/>
        </w:rPr>
        <w:t>Cumartesi</w:t>
      </w:r>
      <w:r w:rsidR="00A64337">
        <w:rPr>
          <w:rFonts w:ascii="Calibri" w:eastAsia="Calibri" w:hAnsi="Calibri" w:cs="Calibri"/>
          <w:b/>
          <w:bCs/>
          <w:sz w:val="22"/>
          <w:szCs w:val="22"/>
        </w:rPr>
        <w:br/>
      </w:r>
      <w:r>
        <w:rPr>
          <w:rFonts w:ascii="Calibri" w:eastAsia="Calibri" w:hAnsi="Calibri" w:cs="Calibri"/>
          <w:sz w:val="22"/>
          <w:szCs w:val="22"/>
        </w:rPr>
        <w:t>Ceza</w:t>
      </w:r>
    </w:p>
    <w:p w14:paraId="7907E0DB" w14:textId="3D0093B5" w:rsidR="00083271" w:rsidRDefault="00083271" w:rsidP="0053282F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rPr>
          <w:rFonts w:ascii="Calibri" w:eastAsia="Calibri" w:hAnsi="Calibri" w:cs="Calibri"/>
          <w:b/>
          <w:bCs/>
          <w:sz w:val="22"/>
          <w:szCs w:val="22"/>
        </w:rPr>
      </w:pPr>
      <w:r>
        <w:rPr>
          <w:rFonts w:ascii="Calibri" w:eastAsia="Calibri" w:hAnsi="Calibri" w:cs="Calibri"/>
          <w:b/>
          <w:bCs/>
          <w:sz w:val="22"/>
          <w:szCs w:val="22"/>
        </w:rPr>
        <w:t>6 Ekim, Pazar</w:t>
      </w:r>
    </w:p>
    <w:p w14:paraId="4E93FB05" w14:textId="09369A4F" w:rsidR="00083271" w:rsidRDefault="00083271" w:rsidP="00083271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Levent Yüksel</w:t>
      </w:r>
    </w:p>
    <w:p w14:paraId="53E80B07" w14:textId="77777777" w:rsidR="0053282F" w:rsidRDefault="0053282F" w:rsidP="00083271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rPr>
          <w:rFonts w:ascii="Calibri" w:eastAsia="Calibri" w:hAnsi="Calibri" w:cs="Calibri"/>
          <w:sz w:val="22"/>
          <w:szCs w:val="22"/>
        </w:rPr>
      </w:pPr>
    </w:p>
    <w:p w14:paraId="01678B5C" w14:textId="77777777" w:rsidR="004F4910" w:rsidRDefault="004F4910" w:rsidP="00083271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rPr>
          <w:rFonts w:ascii="Calibri" w:eastAsia="Calibri" w:hAnsi="Calibri" w:cs="Calibri"/>
          <w:sz w:val="22"/>
          <w:szCs w:val="22"/>
        </w:rPr>
      </w:pPr>
    </w:p>
    <w:p w14:paraId="4D82054C" w14:textId="77777777" w:rsidR="00C66A5B" w:rsidRDefault="00C66A5B" w:rsidP="00083271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rPr>
          <w:rFonts w:ascii="Calibri" w:eastAsia="Calibri" w:hAnsi="Calibri" w:cs="Calibri"/>
          <w:sz w:val="22"/>
          <w:szCs w:val="22"/>
        </w:rPr>
      </w:pPr>
    </w:p>
    <w:p w14:paraId="21760FCB" w14:textId="77777777" w:rsidR="00C66A5B" w:rsidRDefault="00C66A5B" w:rsidP="00083271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rPr>
          <w:rFonts w:ascii="Calibri" w:eastAsia="Calibri" w:hAnsi="Calibri" w:cs="Calibri"/>
          <w:sz w:val="22"/>
          <w:szCs w:val="22"/>
        </w:rPr>
      </w:pPr>
    </w:p>
    <w:p w14:paraId="03E9FAAC" w14:textId="77777777" w:rsidR="00C66A5B" w:rsidRDefault="00C66A5B" w:rsidP="00083271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rPr>
          <w:rFonts w:ascii="Calibri" w:eastAsia="Calibri" w:hAnsi="Calibri" w:cs="Calibri"/>
          <w:sz w:val="22"/>
          <w:szCs w:val="22"/>
        </w:rPr>
      </w:pPr>
    </w:p>
    <w:p w14:paraId="45D635AA" w14:textId="77777777" w:rsidR="004F4910" w:rsidRPr="00C66A5B" w:rsidRDefault="004F4910" w:rsidP="004F4910">
      <w:pPr>
        <w:jc w:val="both"/>
        <w:rPr>
          <w:rFonts w:asciiTheme="minorHAnsi" w:hAnsiTheme="minorHAnsi" w:cstheme="minorHAnsi"/>
        </w:rPr>
      </w:pPr>
      <w:r w:rsidRPr="00C66A5B">
        <w:rPr>
          <w:rFonts w:ascii="Calibri" w:eastAsia="Calibri" w:hAnsi="Calibri" w:cs="Calibri"/>
          <w:b/>
          <w:noProof/>
          <w:color w:val="000000"/>
        </w:rPr>
        <w:lastRenderedPageBreak/>
        <w:drawing>
          <wp:inline distT="0" distB="0" distL="0" distR="0" wp14:anchorId="5689E9F4" wp14:editId="03E113D4">
            <wp:extent cx="1193258" cy="337727"/>
            <wp:effectExtent l="0" t="0" r="0" b="0"/>
            <wp:docPr id="78546122" name="image6.png" descr="metin, yazı tipi, grafik, ekran görüntüsü içeren bir resim&#10;&#10;Açıklama otomatik olarak oluşturuldu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6.png" descr="metin, yazı tipi, grafik, ekran görüntüsü içeren bir resim&#10;&#10;Açıklama otomatik olarak oluşturuldu"/>
                    <pic:cNvPicPr preferRelativeResize="0"/>
                  </pic:nvPicPr>
                  <pic:blipFill>
                    <a:blip r:embed="rId8"/>
                    <a:srcRect l="12357" t="25233" r="12162" b="28368"/>
                    <a:stretch>
                      <a:fillRect/>
                    </a:stretch>
                  </pic:blipFill>
                  <pic:spPr>
                    <a:xfrm>
                      <a:off x="0" y="0"/>
                      <a:ext cx="1193258" cy="337727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45D597D2" w14:textId="77777777" w:rsidR="004F4910" w:rsidRPr="00C66A5B" w:rsidRDefault="004F4910" w:rsidP="004F4910">
      <w:pPr>
        <w:jc w:val="both"/>
        <w:rPr>
          <w:rFonts w:asciiTheme="minorHAnsi" w:hAnsiTheme="minorHAnsi" w:cstheme="minorHAnsi"/>
        </w:rPr>
      </w:pPr>
    </w:p>
    <w:p w14:paraId="2E2E1DB2" w14:textId="77777777" w:rsidR="004F4910" w:rsidRPr="00C66A5B" w:rsidRDefault="004F4910" w:rsidP="004F4910">
      <w:pPr>
        <w:rPr>
          <w:rFonts w:ascii="Calibri" w:eastAsia="Calibri" w:hAnsi="Calibri" w:cs="Calibri"/>
          <w:b/>
          <w:color w:val="000000"/>
        </w:rPr>
      </w:pPr>
      <w:r w:rsidRPr="00C66A5B">
        <w:rPr>
          <w:rFonts w:ascii="Calibri" w:eastAsia="Calibri" w:hAnsi="Calibri" w:cs="Calibri"/>
          <w:b/>
          <w:color w:val="000000"/>
        </w:rPr>
        <w:t>Özlem Temana</w:t>
      </w:r>
    </w:p>
    <w:p w14:paraId="3A35F74D" w14:textId="77777777" w:rsidR="004F4910" w:rsidRPr="00C66A5B" w:rsidRDefault="004F4910" w:rsidP="004F4910">
      <w:pPr>
        <w:jc w:val="both"/>
        <w:rPr>
          <w:rFonts w:ascii="Calibri" w:eastAsia="Calibri" w:hAnsi="Calibri" w:cs="Calibri"/>
          <w:color w:val="000000"/>
        </w:rPr>
      </w:pPr>
      <w:r w:rsidRPr="00C66A5B">
        <w:rPr>
          <w:rFonts w:ascii="Calibri" w:eastAsia="Calibri" w:hAnsi="Calibri" w:cs="Calibri"/>
          <w:color w:val="000000"/>
        </w:rPr>
        <w:t>Tel: 0 554 193 06 41</w:t>
      </w:r>
    </w:p>
    <w:p w14:paraId="435D234F" w14:textId="77777777" w:rsidR="004F4910" w:rsidRPr="00C66A5B" w:rsidRDefault="004F4910" w:rsidP="004F4910">
      <w:pPr>
        <w:jc w:val="both"/>
        <w:rPr>
          <w:rFonts w:ascii="Calibri" w:eastAsia="Calibri" w:hAnsi="Calibri" w:cs="Calibri"/>
          <w:color w:val="000000"/>
          <w:u w:val="single"/>
        </w:rPr>
      </w:pPr>
      <w:hyperlink r:id="rId9">
        <w:r w:rsidRPr="00C66A5B">
          <w:rPr>
            <w:rFonts w:ascii="Calibri" w:eastAsia="Calibri" w:hAnsi="Calibri" w:cs="Calibri"/>
            <w:color w:val="000000"/>
            <w:u w:val="single"/>
          </w:rPr>
          <w:t>ozlem.temana@lorbi.com</w:t>
        </w:r>
      </w:hyperlink>
    </w:p>
    <w:p w14:paraId="67205B79" w14:textId="77777777" w:rsidR="004F4910" w:rsidRPr="00C66A5B" w:rsidRDefault="004F4910" w:rsidP="004F4910">
      <w:pPr>
        <w:jc w:val="both"/>
        <w:rPr>
          <w:rFonts w:asciiTheme="minorHAnsi" w:hAnsiTheme="minorHAnsi" w:cstheme="minorHAnsi"/>
        </w:rPr>
      </w:pPr>
    </w:p>
    <w:p w14:paraId="5F621FA0" w14:textId="3217D4B0" w:rsidR="004F4910" w:rsidRPr="00C66A5B" w:rsidRDefault="004F4910" w:rsidP="004F4910">
      <w:pPr>
        <w:rPr>
          <w:rFonts w:ascii="Calibri" w:eastAsia="Calibri" w:hAnsi="Calibri" w:cs="Calibri"/>
          <w:b/>
          <w:color w:val="000000"/>
        </w:rPr>
      </w:pPr>
      <w:r w:rsidRPr="00C66A5B">
        <w:rPr>
          <w:rFonts w:ascii="Calibri" w:eastAsia="Calibri" w:hAnsi="Calibri" w:cs="Calibri"/>
          <w:b/>
          <w:color w:val="000000"/>
        </w:rPr>
        <w:t>Mehmet Akif Kaya</w:t>
      </w:r>
    </w:p>
    <w:p w14:paraId="526421D4" w14:textId="77777777" w:rsidR="004F4910" w:rsidRPr="00C66A5B" w:rsidRDefault="004F4910" w:rsidP="004F4910">
      <w:pPr>
        <w:jc w:val="both"/>
        <w:rPr>
          <w:rFonts w:ascii="Calibri" w:eastAsia="Calibri" w:hAnsi="Calibri" w:cs="Calibri"/>
          <w:color w:val="000000"/>
        </w:rPr>
      </w:pPr>
      <w:r w:rsidRPr="00C66A5B">
        <w:rPr>
          <w:rFonts w:ascii="Calibri" w:eastAsia="Calibri" w:hAnsi="Calibri" w:cs="Calibri"/>
          <w:color w:val="000000"/>
        </w:rPr>
        <w:t>Tel: 0 507 877 31 91</w:t>
      </w:r>
    </w:p>
    <w:p w14:paraId="6672A0A6" w14:textId="77777777" w:rsidR="004F4910" w:rsidRPr="00C66A5B" w:rsidRDefault="004F4910" w:rsidP="004F4910">
      <w:pPr>
        <w:jc w:val="both"/>
        <w:rPr>
          <w:rFonts w:ascii="Calibri" w:eastAsia="Calibri" w:hAnsi="Calibri" w:cs="Calibri"/>
          <w:color w:val="000000"/>
          <w:u w:val="single"/>
        </w:rPr>
      </w:pPr>
      <w:r w:rsidRPr="00C66A5B">
        <w:rPr>
          <w:rFonts w:ascii="Calibri" w:eastAsia="Calibri" w:hAnsi="Calibri" w:cs="Calibri"/>
          <w:color w:val="000000"/>
          <w:u w:val="single"/>
        </w:rPr>
        <w:t>akif.kaya@lorbi.com</w:t>
      </w:r>
    </w:p>
    <w:p w14:paraId="34706512" w14:textId="77777777" w:rsidR="004F4910" w:rsidRPr="00963F3A" w:rsidRDefault="004F4910" w:rsidP="00083271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rPr>
          <w:rFonts w:ascii="Calibri" w:eastAsia="Calibri" w:hAnsi="Calibri" w:cs="Calibri"/>
          <w:sz w:val="22"/>
          <w:szCs w:val="22"/>
        </w:rPr>
      </w:pPr>
    </w:p>
    <w:sectPr w:rsidR="004F4910" w:rsidRPr="00963F3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1455" w:right="1304" w:bottom="851" w:left="1304" w:header="283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5B5AC7C" w14:textId="77777777" w:rsidR="00784B8E" w:rsidRDefault="00784B8E">
      <w:r>
        <w:separator/>
      </w:r>
    </w:p>
  </w:endnote>
  <w:endnote w:type="continuationSeparator" w:id="0">
    <w:p w14:paraId="02035BD2" w14:textId="77777777" w:rsidR="00784B8E" w:rsidRDefault="00784B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TR">
    <w:altName w:val="Calibri"/>
    <w:panose1 w:val="020B0604020202020204"/>
    <w:charset w:val="00"/>
    <w:family w:val="auto"/>
    <w:pitch w:val="default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450395" w14:textId="0395B645" w:rsidR="004C469B" w:rsidRPr="0014496C" w:rsidRDefault="00F30CBB" w:rsidP="0014496C">
    <w:pPr>
      <w:jc w:val="center"/>
    </w:pPr>
    <w:r w:rsidRPr="0014496C">
      <w:rPr>
        <w:color w:val="3366FF"/>
        <w:sz w:val="20"/>
      </w:rPr>
      <w:t>Türk Telekom | Dahili | Kişisel Veri İçermez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CA3C35" w14:textId="657286F9" w:rsidR="00DB70B6" w:rsidRDefault="00DB70B6" w:rsidP="005144E4">
    <w:pPr>
      <w:pStyle w:val="AltBilgi"/>
      <w:jc w:val="center"/>
      <w:rPr>
        <w:rFonts w:ascii="Arial" w:hAnsi="Arial" w:cs="Arial"/>
        <w:color w:val="3366FF"/>
        <w:sz w:val="20"/>
      </w:rPr>
    </w:pPr>
  </w:p>
  <w:p w14:paraId="343C9C10" w14:textId="143BD1E1" w:rsidR="005144E4" w:rsidRPr="005144E4" w:rsidRDefault="005144E4" w:rsidP="005144E4">
    <w:pPr>
      <w:pStyle w:val="AltBilgi"/>
      <w:jc w:val="center"/>
      <w:rPr>
        <w:rFonts w:ascii="Arial" w:hAnsi="Arial" w:cs="Arial"/>
        <w:color w:val="3366FF"/>
        <w:sz w:val="20"/>
      </w:rPr>
    </w:pPr>
    <w:r w:rsidRPr="005144E4">
      <w:rPr>
        <w:rFonts w:ascii="Arial" w:hAnsi="Arial" w:cs="Arial"/>
        <w:color w:val="3366FF"/>
        <w:sz w:val="20"/>
      </w:rPr>
      <w:t xml:space="preserve">Türk Telekom | Dahili | Kişisel Veri İçermez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BE0006" w14:textId="77777777" w:rsidR="002C675B" w:rsidRDefault="00F30CBB">
    <w:r>
      <w:cr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3772A89" w14:textId="77777777" w:rsidR="00784B8E" w:rsidRDefault="00784B8E">
      <w:r>
        <w:separator/>
      </w:r>
    </w:p>
  </w:footnote>
  <w:footnote w:type="continuationSeparator" w:id="0">
    <w:p w14:paraId="35D46B78" w14:textId="77777777" w:rsidR="00784B8E" w:rsidRDefault="00784B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A27DA1" w14:textId="77777777" w:rsidR="00FB1FAD" w:rsidRDefault="00FB1FAD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rFonts w:ascii="Calibri" w:eastAsia="Calibri" w:hAnsi="Calibri" w:cs="Calibri"/>
        <w:color w:val="000000"/>
        <w:sz w:val="22"/>
        <w:szCs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3C624C" w14:textId="77777777" w:rsidR="00FB1FAD" w:rsidRDefault="00FB1FAD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  <w:tab w:val="left" w:pos="8160"/>
      </w:tabs>
      <w:jc w:val="right"/>
      <w:rPr>
        <w:rFonts w:ascii="Calibri" w:eastAsia="Calibri" w:hAnsi="Calibri" w:cs="Calibri"/>
        <w:color w:val="000000"/>
        <w:sz w:val="22"/>
        <w:szCs w:val="22"/>
      </w:rPr>
    </w:pPr>
    <w:r>
      <w:rPr>
        <w:rFonts w:ascii="Calibri" w:eastAsia="Calibri" w:hAnsi="Calibri" w:cs="Calibri"/>
        <w:color w:val="000000"/>
        <w:sz w:val="22"/>
        <w:szCs w:val="22"/>
      </w:rPr>
      <w:t xml:space="preserve">      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10349" w:type="dxa"/>
      <w:tblInd w:w="-431" w:type="dxa"/>
      <w:tblBorders>
        <w:top w:val="nil"/>
        <w:left w:val="nil"/>
        <w:bottom w:val="nil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4748"/>
      <w:gridCol w:w="1687"/>
      <w:gridCol w:w="3914"/>
    </w:tblGrid>
    <w:tr w:rsidR="00FB1FAD" w14:paraId="6F357AD5" w14:textId="77777777">
      <w:trPr>
        <w:trHeight w:val="390"/>
      </w:trPr>
      <w:tc>
        <w:tcPr>
          <w:tcW w:w="4748" w:type="dxa"/>
          <w:vMerge w:val="restart"/>
        </w:tcPr>
        <w:p w14:paraId="0901F2E9" w14:textId="77777777" w:rsidR="00FB1FAD" w:rsidRDefault="00FB1FA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center" w:pos="4536"/>
              <w:tab w:val="right" w:pos="9072"/>
              <w:tab w:val="left" w:pos="8160"/>
            </w:tabs>
            <w:rPr>
              <w:rFonts w:ascii="Calibri" w:eastAsia="Calibri" w:hAnsi="Calibri" w:cs="Calibri"/>
              <w:color w:val="000000"/>
              <w:sz w:val="22"/>
              <w:szCs w:val="22"/>
            </w:rPr>
          </w:pPr>
          <w:r>
            <w:rPr>
              <w:rFonts w:ascii="Calibri" w:eastAsia="Calibri" w:hAnsi="Calibri" w:cs="Calibri"/>
              <w:noProof/>
              <w:color w:val="000000"/>
              <w:sz w:val="22"/>
              <w:szCs w:val="22"/>
              <w:lang w:eastAsia="tr-TR"/>
            </w:rPr>
            <w:drawing>
              <wp:inline distT="0" distB="0" distL="0" distR="0" wp14:anchorId="52FBAF9F" wp14:editId="1C8D3B82">
                <wp:extent cx="2917632" cy="1004126"/>
                <wp:effectExtent l="0" t="0" r="0" b="0"/>
                <wp:docPr id="3" name="image4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4.pn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917632" cy="1004126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687" w:type="dxa"/>
        </w:tcPr>
        <w:p w14:paraId="2AD07F5B" w14:textId="77777777" w:rsidR="00FB1FAD" w:rsidRDefault="00FB1FA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center" w:pos="4536"/>
              <w:tab w:val="right" w:pos="9072"/>
              <w:tab w:val="left" w:pos="8160"/>
            </w:tabs>
            <w:rPr>
              <w:rFonts w:ascii="NTR" w:eastAsia="NTR" w:hAnsi="NTR" w:cs="NTR"/>
              <w:color w:val="000000"/>
              <w:sz w:val="18"/>
              <w:szCs w:val="18"/>
            </w:rPr>
          </w:pPr>
        </w:p>
        <w:p w14:paraId="1BB28E11" w14:textId="77777777" w:rsidR="00FB1FAD" w:rsidRDefault="00FB1FA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center" w:pos="4536"/>
              <w:tab w:val="right" w:pos="9072"/>
              <w:tab w:val="left" w:pos="8160"/>
            </w:tabs>
            <w:rPr>
              <w:rFonts w:ascii="NTR" w:eastAsia="NTR" w:hAnsi="NTR" w:cs="NTR"/>
              <w:color w:val="000000"/>
              <w:sz w:val="18"/>
              <w:szCs w:val="18"/>
            </w:rPr>
          </w:pPr>
        </w:p>
        <w:p w14:paraId="2C00EB02" w14:textId="77777777" w:rsidR="00FB1FAD" w:rsidRDefault="00FB1FA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center" w:pos="4536"/>
              <w:tab w:val="right" w:pos="9072"/>
              <w:tab w:val="left" w:pos="8160"/>
            </w:tabs>
            <w:rPr>
              <w:rFonts w:ascii="NTR" w:eastAsia="NTR" w:hAnsi="NTR" w:cs="NTR"/>
              <w:color w:val="000000"/>
              <w:sz w:val="18"/>
              <w:szCs w:val="18"/>
            </w:rPr>
          </w:pPr>
        </w:p>
      </w:tc>
      <w:tc>
        <w:tcPr>
          <w:tcW w:w="3914" w:type="dxa"/>
        </w:tcPr>
        <w:p w14:paraId="3A44747C" w14:textId="77777777" w:rsidR="00FB1FAD" w:rsidRDefault="00FB1FA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center" w:pos="4536"/>
              <w:tab w:val="right" w:pos="9072"/>
              <w:tab w:val="left" w:pos="8160"/>
            </w:tabs>
            <w:rPr>
              <w:rFonts w:ascii="NTR" w:eastAsia="NTR" w:hAnsi="NTR" w:cs="NTR"/>
              <w:color w:val="000000"/>
              <w:sz w:val="18"/>
              <w:szCs w:val="18"/>
            </w:rPr>
          </w:pPr>
        </w:p>
      </w:tc>
    </w:tr>
    <w:tr w:rsidR="00FB1FAD" w14:paraId="2DA5CB6A" w14:textId="77777777">
      <w:trPr>
        <w:trHeight w:val="390"/>
      </w:trPr>
      <w:tc>
        <w:tcPr>
          <w:tcW w:w="4748" w:type="dxa"/>
          <w:vMerge/>
        </w:tcPr>
        <w:p w14:paraId="71B629A6" w14:textId="77777777" w:rsidR="00FB1FAD" w:rsidRDefault="00FB1FAD">
          <w:pPr>
            <w:widowControl w:val="0"/>
            <w:spacing w:line="276" w:lineRule="auto"/>
            <w:rPr>
              <w:rFonts w:ascii="NTR" w:eastAsia="NTR" w:hAnsi="NTR" w:cs="NTR"/>
              <w:color w:val="000000"/>
              <w:sz w:val="18"/>
              <w:szCs w:val="18"/>
            </w:rPr>
          </w:pPr>
        </w:p>
      </w:tc>
      <w:tc>
        <w:tcPr>
          <w:tcW w:w="1687" w:type="dxa"/>
          <w:vAlign w:val="center"/>
        </w:tcPr>
        <w:p w14:paraId="7468B146" w14:textId="77777777" w:rsidR="00FB1FAD" w:rsidRDefault="00FB1FA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center" w:pos="4536"/>
              <w:tab w:val="right" w:pos="9072"/>
              <w:tab w:val="left" w:pos="8160"/>
            </w:tabs>
            <w:jc w:val="right"/>
            <w:rPr>
              <w:rFonts w:ascii="NTR" w:eastAsia="NTR" w:hAnsi="NTR" w:cs="NTR"/>
              <w:color w:val="000000"/>
              <w:sz w:val="18"/>
              <w:szCs w:val="18"/>
            </w:rPr>
          </w:pPr>
          <w:r>
            <w:rPr>
              <w:rFonts w:ascii="NTR" w:eastAsia="NTR" w:hAnsi="NTR" w:cs="NTR"/>
              <w:noProof/>
              <w:color w:val="000000"/>
              <w:sz w:val="18"/>
              <w:szCs w:val="18"/>
              <w:lang w:eastAsia="tr-TR"/>
            </w:rPr>
            <w:drawing>
              <wp:inline distT="0" distB="0" distL="0" distR="0" wp14:anchorId="7130AE69" wp14:editId="739FD738">
                <wp:extent cx="226800" cy="226800"/>
                <wp:effectExtent l="0" t="0" r="0" b="0"/>
                <wp:docPr id="2" name="image3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6800" cy="22680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  <w:r>
            <w:rPr>
              <w:rFonts w:ascii="NTR" w:eastAsia="NTR" w:hAnsi="NTR" w:cs="NTR"/>
              <w:color w:val="000000"/>
              <w:sz w:val="18"/>
              <w:szCs w:val="18"/>
            </w:rPr>
            <w:t xml:space="preserve"> </w:t>
          </w:r>
        </w:p>
      </w:tc>
      <w:tc>
        <w:tcPr>
          <w:tcW w:w="3914" w:type="dxa"/>
          <w:vAlign w:val="center"/>
        </w:tcPr>
        <w:p w14:paraId="6F65C0E4" w14:textId="77777777" w:rsidR="00FB1FAD" w:rsidRDefault="00FB1FA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center" w:pos="4536"/>
              <w:tab w:val="right" w:pos="9072"/>
              <w:tab w:val="left" w:pos="8160"/>
            </w:tabs>
            <w:rPr>
              <w:rFonts w:ascii="NTR" w:eastAsia="NTR" w:hAnsi="NTR" w:cs="NTR"/>
              <w:color w:val="000000"/>
              <w:sz w:val="18"/>
              <w:szCs w:val="18"/>
            </w:rPr>
          </w:pPr>
          <w:hyperlink r:id="rId3">
            <w:r>
              <w:rPr>
                <w:rFonts w:ascii="NTR" w:eastAsia="NTR" w:hAnsi="NTR" w:cs="NTR"/>
                <w:color w:val="000000"/>
                <w:sz w:val="18"/>
                <w:szCs w:val="18"/>
                <w:u w:val="single"/>
              </w:rPr>
              <w:t>https://medya.turktelekom.com.tr/</w:t>
            </w:r>
          </w:hyperlink>
        </w:p>
      </w:tc>
    </w:tr>
    <w:tr w:rsidR="00FB1FAD" w14:paraId="6182B2B7" w14:textId="77777777">
      <w:tc>
        <w:tcPr>
          <w:tcW w:w="4748" w:type="dxa"/>
          <w:vMerge/>
        </w:tcPr>
        <w:p w14:paraId="4C795A3A" w14:textId="77777777" w:rsidR="00FB1FAD" w:rsidRDefault="00FB1FAD">
          <w:pPr>
            <w:widowControl w:val="0"/>
            <w:spacing w:line="276" w:lineRule="auto"/>
            <w:rPr>
              <w:rFonts w:ascii="NTR" w:eastAsia="NTR" w:hAnsi="NTR" w:cs="NTR"/>
              <w:color w:val="000000"/>
              <w:sz w:val="18"/>
              <w:szCs w:val="18"/>
            </w:rPr>
          </w:pPr>
        </w:p>
      </w:tc>
      <w:tc>
        <w:tcPr>
          <w:tcW w:w="1687" w:type="dxa"/>
          <w:vAlign w:val="center"/>
        </w:tcPr>
        <w:p w14:paraId="6687502A" w14:textId="77777777" w:rsidR="00FB1FAD" w:rsidRDefault="00FB1FA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center" w:pos="4536"/>
              <w:tab w:val="right" w:pos="9072"/>
              <w:tab w:val="left" w:pos="8160"/>
            </w:tabs>
            <w:jc w:val="right"/>
            <w:rPr>
              <w:rFonts w:ascii="NTR" w:eastAsia="NTR" w:hAnsi="NTR" w:cs="NTR"/>
              <w:color w:val="000000"/>
              <w:sz w:val="18"/>
              <w:szCs w:val="18"/>
            </w:rPr>
          </w:pPr>
          <w:r>
            <w:rPr>
              <w:rFonts w:ascii="NTR" w:eastAsia="NTR" w:hAnsi="NTR" w:cs="NTR"/>
              <w:noProof/>
              <w:color w:val="000000"/>
              <w:sz w:val="18"/>
              <w:szCs w:val="18"/>
              <w:lang w:eastAsia="tr-TR"/>
            </w:rPr>
            <w:drawing>
              <wp:inline distT="0" distB="0" distL="0" distR="0" wp14:anchorId="561080E5" wp14:editId="522DAD47">
                <wp:extent cx="226800" cy="226800"/>
                <wp:effectExtent l="0" t="0" r="0" b="0"/>
                <wp:docPr id="5" name="image6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6.png"/>
                        <pic:cNvPicPr preferRelativeResize="0"/>
                      </pic:nvPicPr>
                      <pic:blipFill>
                        <a:blip r:embed="rId4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6800" cy="22680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  <w:r>
            <w:rPr>
              <w:rFonts w:ascii="NTR" w:eastAsia="NTR" w:hAnsi="NTR" w:cs="NTR"/>
              <w:color w:val="000000"/>
              <w:sz w:val="18"/>
              <w:szCs w:val="18"/>
            </w:rPr>
            <w:t xml:space="preserve"> </w:t>
          </w:r>
        </w:p>
      </w:tc>
      <w:tc>
        <w:tcPr>
          <w:tcW w:w="3914" w:type="dxa"/>
          <w:vAlign w:val="center"/>
        </w:tcPr>
        <w:p w14:paraId="701B4714" w14:textId="77777777" w:rsidR="00FB1FAD" w:rsidRDefault="00FB1FA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center" w:pos="4536"/>
              <w:tab w:val="right" w:pos="9072"/>
              <w:tab w:val="left" w:pos="8160"/>
            </w:tabs>
            <w:rPr>
              <w:rFonts w:ascii="NTR" w:eastAsia="NTR" w:hAnsi="NTR" w:cs="NTR"/>
              <w:color w:val="000000"/>
              <w:sz w:val="18"/>
              <w:szCs w:val="18"/>
            </w:rPr>
          </w:pPr>
          <w:hyperlink r:id="rId5">
            <w:r>
              <w:rPr>
                <w:rFonts w:ascii="NTR" w:eastAsia="NTR" w:hAnsi="NTR" w:cs="NTR"/>
                <w:color w:val="000000"/>
                <w:sz w:val="18"/>
                <w:szCs w:val="18"/>
                <w:u w:val="single"/>
              </w:rPr>
              <w:t>https://facebook.com/TTMedyaMerkezi</w:t>
            </w:r>
          </w:hyperlink>
        </w:p>
      </w:tc>
    </w:tr>
    <w:tr w:rsidR="00FB1FAD" w14:paraId="780592D7" w14:textId="77777777">
      <w:tc>
        <w:tcPr>
          <w:tcW w:w="4748" w:type="dxa"/>
          <w:vMerge/>
        </w:tcPr>
        <w:p w14:paraId="6E0EF869" w14:textId="77777777" w:rsidR="00FB1FAD" w:rsidRDefault="00FB1FAD">
          <w:pPr>
            <w:widowControl w:val="0"/>
            <w:spacing w:line="276" w:lineRule="auto"/>
            <w:rPr>
              <w:rFonts w:ascii="NTR" w:eastAsia="NTR" w:hAnsi="NTR" w:cs="NTR"/>
              <w:color w:val="000000"/>
              <w:sz w:val="18"/>
              <w:szCs w:val="18"/>
            </w:rPr>
          </w:pPr>
        </w:p>
      </w:tc>
      <w:tc>
        <w:tcPr>
          <w:tcW w:w="1687" w:type="dxa"/>
          <w:vAlign w:val="center"/>
        </w:tcPr>
        <w:p w14:paraId="4F5CBD7E" w14:textId="77777777" w:rsidR="00FB1FAD" w:rsidRDefault="00FB1FA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center" w:pos="4536"/>
              <w:tab w:val="right" w:pos="9072"/>
              <w:tab w:val="left" w:pos="8160"/>
            </w:tabs>
            <w:jc w:val="right"/>
            <w:rPr>
              <w:rFonts w:ascii="NTR" w:eastAsia="NTR" w:hAnsi="NTR" w:cs="NTR"/>
              <w:color w:val="000000"/>
              <w:sz w:val="18"/>
              <w:szCs w:val="18"/>
            </w:rPr>
          </w:pPr>
          <w:r>
            <w:rPr>
              <w:rFonts w:ascii="NTR" w:eastAsia="NTR" w:hAnsi="NTR" w:cs="NTR"/>
              <w:noProof/>
              <w:color w:val="000000"/>
              <w:sz w:val="18"/>
              <w:szCs w:val="18"/>
              <w:lang w:eastAsia="tr-TR"/>
            </w:rPr>
            <w:drawing>
              <wp:inline distT="0" distB="0" distL="0" distR="0" wp14:anchorId="3D5D5FB3" wp14:editId="422D26E0">
                <wp:extent cx="226800" cy="226800"/>
                <wp:effectExtent l="0" t="0" r="0" b="0"/>
                <wp:docPr id="4" name="image5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5.png"/>
                        <pic:cNvPicPr preferRelativeResize="0"/>
                      </pic:nvPicPr>
                      <pic:blipFill>
                        <a:blip r:embed="rId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6800" cy="22680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914" w:type="dxa"/>
          <w:vAlign w:val="center"/>
        </w:tcPr>
        <w:p w14:paraId="33DE7399" w14:textId="77777777" w:rsidR="00FB1FAD" w:rsidRDefault="00FB1FA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center" w:pos="4536"/>
              <w:tab w:val="right" w:pos="9072"/>
              <w:tab w:val="left" w:pos="8160"/>
            </w:tabs>
            <w:rPr>
              <w:rFonts w:ascii="NTR" w:eastAsia="NTR" w:hAnsi="NTR" w:cs="NTR"/>
              <w:color w:val="000000"/>
              <w:sz w:val="18"/>
              <w:szCs w:val="18"/>
            </w:rPr>
          </w:pPr>
          <w:hyperlink r:id="rId7">
            <w:r>
              <w:rPr>
                <w:rFonts w:ascii="NTR" w:eastAsia="NTR" w:hAnsi="NTR" w:cs="NTR"/>
                <w:color w:val="000000"/>
                <w:sz w:val="18"/>
                <w:szCs w:val="18"/>
                <w:u w:val="single"/>
              </w:rPr>
              <w:t>https://twitter.com/TTMedyaMerkezi</w:t>
            </w:r>
          </w:hyperlink>
        </w:p>
      </w:tc>
    </w:tr>
  </w:tbl>
  <w:p w14:paraId="08DF2F48" w14:textId="77777777" w:rsidR="00FB1FAD" w:rsidRDefault="00FB1FAD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rFonts w:ascii="Calibri" w:eastAsia="Calibri" w:hAnsi="Calibri" w:cs="Calibri"/>
        <w:color w:val="000000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68B1211"/>
    <w:multiLevelType w:val="hybridMultilevel"/>
    <w:tmpl w:val="80443A4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BB80A82"/>
    <w:multiLevelType w:val="multilevel"/>
    <w:tmpl w:val="8AFC8A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35646850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6636318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9"/>
  <w:proofState w:spelling="clean" w:grammar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1B70"/>
    <w:rsid w:val="00006AA4"/>
    <w:rsid w:val="00006CDC"/>
    <w:rsid w:val="000134E4"/>
    <w:rsid w:val="000344B1"/>
    <w:rsid w:val="000574C4"/>
    <w:rsid w:val="0006345A"/>
    <w:rsid w:val="00080F03"/>
    <w:rsid w:val="00083271"/>
    <w:rsid w:val="00087E3E"/>
    <w:rsid w:val="000A52BD"/>
    <w:rsid w:val="000E477D"/>
    <w:rsid w:val="000E54E6"/>
    <w:rsid w:val="00104F12"/>
    <w:rsid w:val="00133971"/>
    <w:rsid w:val="0014668E"/>
    <w:rsid w:val="00175ABF"/>
    <w:rsid w:val="001762CC"/>
    <w:rsid w:val="001764E8"/>
    <w:rsid w:val="001D38A5"/>
    <w:rsid w:val="001E1624"/>
    <w:rsid w:val="001F1387"/>
    <w:rsid w:val="001F51E1"/>
    <w:rsid w:val="001F7FA8"/>
    <w:rsid w:val="00215D43"/>
    <w:rsid w:val="00230475"/>
    <w:rsid w:val="00236EB4"/>
    <w:rsid w:val="00251F05"/>
    <w:rsid w:val="00255961"/>
    <w:rsid w:val="00256796"/>
    <w:rsid w:val="00267AC6"/>
    <w:rsid w:val="002706A7"/>
    <w:rsid w:val="00272F3D"/>
    <w:rsid w:val="00274FEC"/>
    <w:rsid w:val="002925E1"/>
    <w:rsid w:val="0029775E"/>
    <w:rsid w:val="002A2751"/>
    <w:rsid w:val="002B0397"/>
    <w:rsid w:val="002B788F"/>
    <w:rsid w:val="002C3CCA"/>
    <w:rsid w:val="002C675B"/>
    <w:rsid w:val="002D2ADD"/>
    <w:rsid w:val="002E2404"/>
    <w:rsid w:val="002E7868"/>
    <w:rsid w:val="002F190B"/>
    <w:rsid w:val="002F41E9"/>
    <w:rsid w:val="00326374"/>
    <w:rsid w:val="00331339"/>
    <w:rsid w:val="00334691"/>
    <w:rsid w:val="00354698"/>
    <w:rsid w:val="00361221"/>
    <w:rsid w:val="00373B37"/>
    <w:rsid w:val="00377BB2"/>
    <w:rsid w:val="00394C1C"/>
    <w:rsid w:val="003B1ED2"/>
    <w:rsid w:val="003B74E5"/>
    <w:rsid w:val="003D7D3B"/>
    <w:rsid w:val="003F1D32"/>
    <w:rsid w:val="0040144F"/>
    <w:rsid w:val="00405F52"/>
    <w:rsid w:val="00407DA2"/>
    <w:rsid w:val="00426FD0"/>
    <w:rsid w:val="00446852"/>
    <w:rsid w:val="00450DB0"/>
    <w:rsid w:val="00477139"/>
    <w:rsid w:val="004863F2"/>
    <w:rsid w:val="00491493"/>
    <w:rsid w:val="00493CD9"/>
    <w:rsid w:val="00495A86"/>
    <w:rsid w:val="004969A1"/>
    <w:rsid w:val="004C469B"/>
    <w:rsid w:val="004C5D24"/>
    <w:rsid w:val="004C651C"/>
    <w:rsid w:val="004C735A"/>
    <w:rsid w:val="004D5BF0"/>
    <w:rsid w:val="004E4D77"/>
    <w:rsid w:val="004F4910"/>
    <w:rsid w:val="00503FB9"/>
    <w:rsid w:val="005059CE"/>
    <w:rsid w:val="005110AE"/>
    <w:rsid w:val="00511B70"/>
    <w:rsid w:val="005144E4"/>
    <w:rsid w:val="0053282F"/>
    <w:rsid w:val="0053530F"/>
    <w:rsid w:val="005A27E3"/>
    <w:rsid w:val="005D17B4"/>
    <w:rsid w:val="0060618E"/>
    <w:rsid w:val="00633168"/>
    <w:rsid w:val="006445E2"/>
    <w:rsid w:val="0065176B"/>
    <w:rsid w:val="00657415"/>
    <w:rsid w:val="00662D1A"/>
    <w:rsid w:val="00667335"/>
    <w:rsid w:val="006711B2"/>
    <w:rsid w:val="00687DFE"/>
    <w:rsid w:val="00694490"/>
    <w:rsid w:val="00695F69"/>
    <w:rsid w:val="00696E1F"/>
    <w:rsid w:val="006C5882"/>
    <w:rsid w:val="006C69F1"/>
    <w:rsid w:val="006C7B57"/>
    <w:rsid w:val="006D02ED"/>
    <w:rsid w:val="006D55D6"/>
    <w:rsid w:val="006D737D"/>
    <w:rsid w:val="006E042B"/>
    <w:rsid w:val="006E44EA"/>
    <w:rsid w:val="006F23CA"/>
    <w:rsid w:val="006F5CF9"/>
    <w:rsid w:val="00700E7A"/>
    <w:rsid w:val="00715A3A"/>
    <w:rsid w:val="0072032C"/>
    <w:rsid w:val="00742119"/>
    <w:rsid w:val="007664C3"/>
    <w:rsid w:val="00771F9A"/>
    <w:rsid w:val="007740A8"/>
    <w:rsid w:val="00780971"/>
    <w:rsid w:val="00784B8E"/>
    <w:rsid w:val="0078703F"/>
    <w:rsid w:val="0079001E"/>
    <w:rsid w:val="007926AB"/>
    <w:rsid w:val="0079327A"/>
    <w:rsid w:val="00795CCA"/>
    <w:rsid w:val="007A75B8"/>
    <w:rsid w:val="007C3B14"/>
    <w:rsid w:val="007C7A2C"/>
    <w:rsid w:val="007D2367"/>
    <w:rsid w:val="007E35A0"/>
    <w:rsid w:val="0080784D"/>
    <w:rsid w:val="00810A1F"/>
    <w:rsid w:val="0082136E"/>
    <w:rsid w:val="00842B97"/>
    <w:rsid w:val="00846426"/>
    <w:rsid w:val="00855236"/>
    <w:rsid w:val="00895507"/>
    <w:rsid w:val="008A5D2D"/>
    <w:rsid w:val="008C7522"/>
    <w:rsid w:val="008D6D87"/>
    <w:rsid w:val="008E2D62"/>
    <w:rsid w:val="008E7274"/>
    <w:rsid w:val="008E764E"/>
    <w:rsid w:val="008F1FF8"/>
    <w:rsid w:val="008F3DE4"/>
    <w:rsid w:val="00904A67"/>
    <w:rsid w:val="00907AB5"/>
    <w:rsid w:val="00915B42"/>
    <w:rsid w:val="0092184D"/>
    <w:rsid w:val="00931E88"/>
    <w:rsid w:val="00932DDF"/>
    <w:rsid w:val="00933622"/>
    <w:rsid w:val="00940491"/>
    <w:rsid w:val="0094485A"/>
    <w:rsid w:val="009521F5"/>
    <w:rsid w:val="009554DC"/>
    <w:rsid w:val="00962EA2"/>
    <w:rsid w:val="00963BF7"/>
    <w:rsid w:val="00963E01"/>
    <w:rsid w:val="00963F3A"/>
    <w:rsid w:val="009B1F59"/>
    <w:rsid w:val="009E04D0"/>
    <w:rsid w:val="009E106C"/>
    <w:rsid w:val="009E5F52"/>
    <w:rsid w:val="009F6C30"/>
    <w:rsid w:val="00A15CB7"/>
    <w:rsid w:val="00A17104"/>
    <w:rsid w:val="00A21D1A"/>
    <w:rsid w:val="00A23403"/>
    <w:rsid w:val="00A2600D"/>
    <w:rsid w:val="00A32415"/>
    <w:rsid w:val="00A33D6E"/>
    <w:rsid w:val="00A33FAE"/>
    <w:rsid w:val="00A52467"/>
    <w:rsid w:val="00A625D8"/>
    <w:rsid w:val="00A64337"/>
    <w:rsid w:val="00A84955"/>
    <w:rsid w:val="00A97EDD"/>
    <w:rsid w:val="00AB002F"/>
    <w:rsid w:val="00AD153C"/>
    <w:rsid w:val="00AD4ED3"/>
    <w:rsid w:val="00AE6C7F"/>
    <w:rsid w:val="00B070C6"/>
    <w:rsid w:val="00B10058"/>
    <w:rsid w:val="00B13A3F"/>
    <w:rsid w:val="00B14710"/>
    <w:rsid w:val="00B17FEE"/>
    <w:rsid w:val="00B32AE1"/>
    <w:rsid w:val="00B4415A"/>
    <w:rsid w:val="00B71409"/>
    <w:rsid w:val="00B7165C"/>
    <w:rsid w:val="00B77E77"/>
    <w:rsid w:val="00B84C97"/>
    <w:rsid w:val="00BA04D6"/>
    <w:rsid w:val="00BA1F18"/>
    <w:rsid w:val="00BA5324"/>
    <w:rsid w:val="00BC0E25"/>
    <w:rsid w:val="00BE308B"/>
    <w:rsid w:val="00BF1222"/>
    <w:rsid w:val="00BF2F93"/>
    <w:rsid w:val="00C05030"/>
    <w:rsid w:val="00C324FB"/>
    <w:rsid w:val="00C371A3"/>
    <w:rsid w:val="00C5106A"/>
    <w:rsid w:val="00C646AC"/>
    <w:rsid w:val="00C64F4B"/>
    <w:rsid w:val="00C656A3"/>
    <w:rsid w:val="00C66A5B"/>
    <w:rsid w:val="00C67FDE"/>
    <w:rsid w:val="00C76BC9"/>
    <w:rsid w:val="00C85399"/>
    <w:rsid w:val="00C85DAA"/>
    <w:rsid w:val="00CA43C4"/>
    <w:rsid w:val="00CA69E4"/>
    <w:rsid w:val="00CD4269"/>
    <w:rsid w:val="00CD51DE"/>
    <w:rsid w:val="00CD6CF6"/>
    <w:rsid w:val="00CF0EDD"/>
    <w:rsid w:val="00D03CFB"/>
    <w:rsid w:val="00D15E5F"/>
    <w:rsid w:val="00D17810"/>
    <w:rsid w:val="00D205E9"/>
    <w:rsid w:val="00D34B18"/>
    <w:rsid w:val="00D41BA9"/>
    <w:rsid w:val="00D47245"/>
    <w:rsid w:val="00D60DE3"/>
    <w:rsid w:val="00D63B86"/>
    <w:rsid w:val="00D65639"/>
    <w:rsid w:val="00D8205E"/>
    <w:rsid w:val="00DA4F09"/>
    <w:rsid w:val="00DB1026"/>
    <w:rsid w:val="00DB70B6"/>
    <w:rsid w:val="00DC147D"/>
    <w:rsid w:val="00DC4026"/>
    <w:rsid w:val="00DC5348"/>
    <w:rsid w:val="00DE0732"/>
    <w:rsid w:val="00DE56CC"/>
    <w:rsid w:val="00E01DA5"/>
    <w:rsid w:val="00E10DA3"/>
    <w:rsid w:val="00E15F3D"/>
    <w:rsid w:val="00E31C74"/>
    <w:rsid w:val="00E32ADF"/>
    <w:rsid w:val="00E3397E"/>
    <w:rsid w:val="00E41128"/>
    <w:rsid w:val="00E53A01"/>
    <w:rsid w:val="00E67925"/>
    <w:rsid w:val="00E71DCD"/>
    <w:rsid w:val="00E75281"/>
    <w:rsid w:val="00E81355"/>
    <w:rsid w:val="00E948DF"/>
    <w:rsid w:val="00EA5346"/>
    <w:rsid w:val="00EA6DB5"/>
    <w:rsid w:val="00EC28E8"/>
    <w:rsid w:val="00EC6810"/>
    <w:rsid w:val="00ED7FBB"/>
    <w:rsid w:val="00EE3910"/>
    <w:rsid w:val="00EE3AE5"/>
    <w:rsid w:val="00F0060C"/>
    <w:rsid w:val="00F013C8"/>
    <w:rsid w:val="00F0372F"/>
    <w:rsid w:val="00F14C01"/>
    <w:rsid w:val="00F30CBB"/>
    <w:rsid w:val="00F361C8"/>
    <w:rsid w:val="00F53C12"/>
    <w:rsid w:val="00F56B67"/>
    <w:rsid w:val="00F7490F"/>
    <w:rsid w:val="00F845AA"/>
    <w:rsid w:val="00FA1DE7"/>
    <w:rsid w:val="00FB12F5"/>
    <w:rsid w:val="00FB1FAD"/>
    <w:rsid w:val="00FD1933"/>
    <w:rsid w:val="00FD7B13"/>
    <w:rsid w:val="00FE0700"/>
    <w:rsid w:val="00FE1852"/>
    <w:rsid w:val="00FE5B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D5C0A9"/>
  <w15:chartTrackingRefBased/>
  <w15:docId w15:val="{418086EB-4C30-494B-A5E7-847231F5AD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tr-TR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11B70"/>
    <w:rPr>
      <w:rFonts w:ascii="Times New Roman" w:eastAsia="Times New Roman" w:hAnsi="Times New Roman" w:cs="Times New Roman"/>
      <w:kern w:val="0"/>
      <w:lang w:eastAsia="en-GB"/>
      <w14:ligatures w14:val="non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uiPriority w:val="99"/>
    <w:unhideWhenUsed/>
    <w:rsid w:val="00511B70"/>
    <w:pPr>
      <w:tabs>
        <w:tab w:val="center" w:pos="4513"/>
        <w:tab w:val="right" w:pos="9026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511B70"/>
    <w:rPr>
      <w:rFonts w:ascii="Times New Roman" w:eastAsia="Times New Roman" w:hAnsi="Times New Roman" w:cs="Times New Roman"/>
      <w:kern w:val="0"/>
      <w:lang w:eastAsia="en-GB"/>
      <w14:ligatures w14:val="none"/>
    </w:rPr>
  </w:style>
  <w:style w:type="character" w:styleId="Gl">
    <w:name w:val="Strong"/>
    <w:basedOn w:val="VarsaylanParagrafYazTipi"/>
    <w:uiPriority w:val="22"/>
    <w:qFormat/>
    <w:rsid w:val="00267AC6"/>
    <w:rPr>
      <w:b/>
      <w:bCs/>
    </w:rPr>
  </w:style>
  <w:style w:type="character" w:styleId="AklamaBavurusu">
    <w:name w:val="annotation reference"/>
    <w:basedOn w:val="VarsaylanParagrafYazTipi"/>
    <w:uiPriority w:val="99"/>
    <w:semiHidden/>
    <w:unhideWhenUsed/>
    <w:rsid w:val="001D38A5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1D38A5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1D38A5"/>
    <w:rPr>
      <w:rFonts w:ascii="Times New Roman" w:eastAsia="Times New Roman" w:hAnsi="Times New Roman" w:cs="Times New Roman"/>
      <w:kern w:val="0"/>
      <w:sz w:val="20"/>
      <w:szCs w:val="20"/>
      <w:lang w:eastAsia="en-GB"/>
      <w14:ligatures w14:val="none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1D38A5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1D38A5"/>
    <w:rPr>
      <w:rFonts w:ascii="Times New Roman" w:eastAsia="Times New Roman" w:hAnsi="Times New Roman" w:cs="Times New Roman"/>
      <w:b/>
      <w:bCs/>
      <w:kern w:val="0"/>
      <w:sz w:val="20"/>
      <w:szCs w:val="20"/>
      <w:lang w:eastAsia="en-GB"/>
      <w14:ligatures w14:val="non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D38A5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D38A5"/>
    <w:rPr>
      <w:rFonts w:ascii="Segoe UI" w:eastAsia="Times New Roman" w:hAnsi="Segoe UI" w:cs="Segoe UI"/>
      <w:kern w:val="0"/>
      <w:sz w:val="18"/>
      <w:szCs w:val="18"/>
      <w:lang w:eastAsia="en-GB"/>
      <w14:ligatures w14:val="none"/>
    </w:rPr>
  </w:style>
  <w:style w:type="paragraph" w:customStyle="1" w:styleId="Body">
    <w:name w:val="Body"/>
    <w:rsid w:val="00667335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Arial Unicode MS" w:hAnsi="Calibri" w:cs="Arial Unicode MS"/>
      <w:color w:val="000000"/>
      <w:kern w:val="0"/>
      <w:sz w:val="22"/>
      <w:szCs w:val="22"/>
      <w:u w:color="000000"/>
      <w:bdr w:val="nil"/>
      <w:lang w:val="en-US" w:eastAsia="tr-TR"/>
      <w14:ligatures w14:val="none"/>
    </w:rPr>
  </w:style>
  <w:style w:type="paragraph" w:styleId="Dzeltme">
    <w:name w:val="Revision"/>
    <w:hidden/>
    <w:uiPriority w:val="99"/>
    <w:semiHidden/>
    <w:rsid w:val="00A64337"/>
    <w:rPr>
      <w:rFonts w:ascii="Times New Roman" w:eastAsia="Times New Roman" w:hAnsi="Times New Roman" w:cs="Times New Roman"/>
      <w:kern w:val="0"/>
      <w:lang w:eastAsia="en-GB"/>
      <w14:ligatures w14:val="none"/>
    </w:rPr>
  </w:style>
  <w:style w:type="paragraph" w:styleId="AralkYok">
    <w:name w:val="No Spacing"/>
    <w:uiPriority w:val="1"/>
    <w:qFormat/>
    <w:rsid w:val="00FB12F5"/>
    <w:rPr>
      <w:rFonts w:ascii="Times New Roman" w:eastAsia="Times New Roman" w:hAnsi="Times New Roman" w:cs="Times New Roman"/>
      <w:kern w:val="0"/>
      <w:lang w:eastAsia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5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1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0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4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4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9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ozlem.temana@lorbi.com" TargetMode="Externa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hyperlink" Target="https://medya.turktelekom.com.tr/" TargetMode="External"/><Relationship Id="rId7" Type="http://schemas.openxmlformats.org/officeDocument/2006/relationships/hyperlink" Target="https://twitter.com/TTMedyaMerkezi" TargetMode="External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6" Type="http://schemas.openxmlformats.org/officeDocument/2006/relationships/image" Target="media/image5.png"/><Relationship Id="rId5" Type="http://schemas.openxmlformats.org/officeDocument/2006/relationships/hyperlink" Target="https://facebook.com/TTMedyaMerkezi" TargetMode="External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eması 2013 - 2022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B62FCC-A9F3-43C7-A347-22CEF5258A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336</Words>
  <Characters>1919</Characters>
  <Application>Microsoft Office Word</Application>
  <DocSecurity>0</DocSecurity>
  <Lines>15</Lines>
  <Paragraphs>4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Mehmet Akif  Kaya</dc:creator>
  <cp:keywords/>
  <dc:description/>
  <cp:lastModifiedBy>DİLA</cp:lastModifiedBy>
  <cp:revision>7</cp:revision>
  <cp:lastPrinted>2024-09-10T11:22:00Z</cp:lastPrinted>
  <dcterms:created xsi:type="dcterms:W3CDTF">2024-09-25T06:46:00Z</dcterms:created>
  <dcterms:modified xsi:type="dcterms:W3CDTF">2024-10-01T06:20:00Z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iketClassification">
    <vt:lpwstr>A5BC3CFD-4D51-461E-B5F0-D84C6FA67A36</vt:lpwstr>
  </property>
  <property fmtid="{D5CDD505-2E9C-101B-9397-08002B2CF9AE}" pid="3" name="SensitivityPropertyName">
    <vt:lpwstr>3265DAC8-E08B-44A1-BADC-2164496259F8</vt:lpwstr>
  </property>
  <property fmtid="{D5CDD505-2E9C-101B-9397-08002B2CF9AE}" pid="4" name="SensitivityPersonalDatasPropertyName">
    <vt:lpwstr/>
  </property>
  <property fmtid="{D5CDD505-2E9C-101B-9397-08002B2CF9AE}" pid="5" name="SensitivityApprovedContentPropertyName">
    <vt:lpwstr/>
  </property>
  <property fmtid="{D5CDD505-2E9C-101B-9397-08002B2CF9AE}" pid="6" name="SensitivityCanExportContentPropertyName">
    <vt:lpwstr/>
  </property>
  <property fmtid="{D5CDD505-2E9C-101B-9397-08002B2CF9AE}" pid="7" name="SensitivityDataRetentionPeriodPropertyName">
    <vt:lpwstr/>
  </property>
  <property fmtid="{D5CDD505-2E9C-101B-9397-08002B2CF9AE}" pid="8" name="Word_AddedWatermark_PropertyName">
    <vt:lpwstr/>
  </property>
  <property fmtid="{D5CDD505-2E9C-101B-9397-08002B2CF9AE}" pid="9" name="Word_AddedHeader_PropertyName">
    <vt:lpwstr/>
  </property>
  <property fmtid="{D5CDD505-2E9C-101B-9397-08002B2CF9AE}" pid="10" name="Word_AddedFooter_PropertyName">
    <vt:lpwstr>true</vt:lpwstr>
  </property>
  <property fmtid="{D5CDD505-2E9C-101B-9397-08002B2CF9AE}" pid="11" name="DetectedPolicyPropertyName">
    <vt:lpwstr/>
  </property>
  <property fmtid="{D5CDD505-2E9C-101B-9397-08002B2CF9AE}" pid="12" name="DetectedKeywordsPropertyName">
    <vt:lpwstr/>
  </property>
</Properties>
</file>