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11503" w14:textId="77777777" w:rsidR="002C5BC6"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376FFAD1" w14:textId="05E8D9A0" w:rsidR="005D0746" w:rsidRPr="001D3E96" w:rsidRDefault="002C5BC6" w:rsidP="00210595">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Style w:val="Gl"/>
          <w:rFonts w:asciiTheme="minorHAnsi" w:eastAsia="Calibri" w:hAnsiTheme="minorHAnsi" w:cstheme="minorHAnsi"/>
          <w:bCs w:val="0"/>
          <w:bdr w:val="none" w:sz="0" w:space="0" w:color="auto"/>
        </w:rPr>
      </w:pPr>
      <w:r w:rsidRPr="001D3E96">
        <w:rPr>
          <w:rFonts w:asciiTheme="minorHAnsi" w:eastAsia="Calibri" w:hAnsiTheme="minorHAnsi" w:cstheme="minorHAnsi"/>
          <w:b/>
          <w:bdr w:val="none" w:sz="0" w:space="0" w:color="auto"/>
        </w:rPr>
        <w:t xml:space="preserve">BASIN BÜLTENİ                        </w:t>
      </w:r>
      <w:r w:rsidRPr="001D3E96">
        <w:rPr>
          <w:rFonts w:asciiTheme="minorHAnsi" w:eastAsia="Calibri" w:hAnsiTheme="minorHAnsi" w:cstheme="minorHAnsi"/>
          <w:b/>
          <w:bdr w:val="none" w:sz="0" w:space="0" w:color="auto"/>
        </w:rPr>
        <w:tab/>
      </w:r>
      <w:r w:rsidRPr="001D3E96">
        <w:rPr>
          <w:rFonts w:asciiTheme="minorHAnsi" w:eastAsia="Calibri" w:hAnsiTheme="minorHAnsi" w:cstheme="minorHAnsi"/>
          <w:b/>
          <w:bdr w:val="none" w:sz="0" w:space="0" w:color="auto"/>
        </w:rPr>
        <w:tab/>
      </w:r>
      <w:r w:rsidRPr="001D3E96">
        <w:rPr>
          <w:rFonts w:asciiTheme="minorHAnsi" w:eastAsia="Calibri" w:hAnsiTheme="minorHAnsi" w:cstheme="minorHAnsi"/>
          <w:b/>
          <w:bdr w:val="none" w:sz="0" w:space="0" w:color="auto"/>
        </w:rPr>
        <w:tab/>
      </w:r>
      <w:r w:rsidRPr="001D3E96">
        <w:rPr>
          <w:rFonts w:asciiTheme="minorHAnsi" w:eastAsia="Calibri" w:hAnsiTheme="minorHAnsi" w:cstheme="minorHAnsi"/>
          <w:b/>
          <w:bdr w:val="none" w:sz="0" w:space="0" w:color="auto"/>
        </w:rPr>
        <w:tab/>
      </w:r>
      <w:r w:rsidRPr="001D3E96">
        <w:rPr>
          <w:rFonts w:asciiTheme="minorHAnsi" w:eastAsia="Calibri" w:hAnsiTheme="minorHAnsi" w:cstheme="minorHAnsi"/>
          <w:b/>
          <w:bdr w:val="none" w:sz="0" w:space="0" w:color="auto"/>
        </w:rPr>
        <w:tab/>
      </w:r>
      <w:r w:rsidRPr="001D3E96">
        <w:rPr>
          <w:rFonts w:asciiTheme="minorHAnsi" w:eastAsia="Calibri" w:hAnsiTheme="minorHAnsi" w:cstheme="minorHAnsi"/>
          <w:b/>
          <w:bdr w:val="none" w:sz="0" w:space="0" w:color="auto"/>
        </w:rPr>
        <w:tab/>
      </w:r>
      <w:r w:rsidRPr="001D3E96">
        <w:rPr>
          <w:rFonts w:asciiTheme="minorHAnsi" w:eastAsia="Calibri" w:hAnsiTheme="minorHAnsi" w:cstheme="minorHAnsi"/>
          <w:b/>
          <w:bdr w:val="none" w:sz="0" w:space="0" w:color="auto"/>
        </w:rPr>
        <w:tab/>
      </w:r>
      <w:r w:rsidR="006D3627" w:rsidRPr="001D3E96">
        <w:rPr>
          <w:rFonts w:asciiTheme="minorHAnsi" w:eastAsia="Calibri" w:hAnsiTheme="minorHAnsi" w:cstheme="minorHAnsi"/>
          <w:b/>
          <w:bdr w:val="none" w:sz="0" w:space="0" w:color="auto"/>
        </w:rPr>
        <w:t xml:space="preserve"> </w:t>
      </w:r>
      <w:r w:rsidR="00C46844" w:rsidRPr="001D3E96">
        <w:rPr>
          <w:rFonts w:asciiTheme="minorHAnsi" w:eastAsia="Calibri" w:hAnsiTheme="minorHAnsi" w:cstheme="minorHAnsi"/>
          <w:b/>
          <w:bdr w:val="none" w:sz="0" w:space="0" w:color="auto"/>
        </w:rPr>
        <w:t xml:space="preserve">           </w:t>
      </w:r>
      <w:r w:rsidR="007345FA">
        <w:rPr>
          <w:rFonts w:asciiTheme="minorHAnsi" w:eastAsia="Calibri" w:hAnsiTheme="minorHAnsi" w:cstheme="minorHAnsi"/>
          <w:b/>
          <w:bdr w:val="none" w:sz="0" w:space="0" w:color="auto"/>
        </w:rPr>
        <w:t xml:space="preserve">  </w:t>
      </w:r>
      <w:r w:rsidR="007E28E6" w:rsidRPr="001D3E96">
        <w:rPr>
          <w:rFonts w:asciiTheme="minorHAnsi" w:eastAsia="Calibri" w:hAnsiTheme="minorHAnsi" w:cstheme="minorHAnsi"/>
          <w:b/>
          <w:bdr w:val="none" w:sz="0" w:space="0" w:color="auto"/>
        </w:rPr>
        <w:t xml:space="preserve">     </w:t>
      </w:r>
      <w:r w:rsidR="00CB4110">
        <w:rPr>
          <w:rFonts w:asciiTheme="minorHAnsi" w:eastAsia="Calibri" w:hAnsiTheme="minorHAnsi" w:cstheme="minorHAnsi"/>
          <w:b/>
          <w:bdr w:val="none" w:sz="0" w:space="0" w:color="auto"/>
        </w:rPr>
        <w:t>3</w:t>
      </w:r>
      <w:r w:rsidR="004102EC">
        <w:rPr>
          <w:rFonts w:asciiTheme="minorHAnsi" w:eastAsia="Calibri" w:hAnsiTheme="minorHAnsi" w:cstheme="minorHAnsi"/>
          <w:b/>
          <w:bdr w:val="none" w:sz="0" w:space="0" w:color="auto"/>
        </w:rPr>
        <w:t xml:space="preserve"> </w:t>
      </w:r>
      <w:r w:rsidR="00BD285C">
        <w:rPr>
          <w:rFonts w:asciiTheme="minorHAnsi" w:eastAsia="Calibri" w:hAnsiTheme="minorHAnsi" w:cstheme="minorHAnsi"/>
          <w:b/>
          <w:bdr w:val="none" w:sz="0" w:space="0" w:color="auto"/>
        </w:rPr>
        <w:t>Şubat</w:t>
      </w:r>
      <w:r w:rsidR="004102EC">
        <w:rPr>
          <w:rFonts w:asciiTheme="minorHAnsi" w:eastAsia="Calibri" w:hAnsiTheme="minorHAnsi" w:cstheme="minorHAnsi"/>
          <w:b/>
          <w:bdr w:val="none" w:sz="0" w:space="0" w:color="auto"/>
        </w:rPr>
        <w:t xml:space="preserve"> </w:t>
      </w:r>
      <w:r w:rsidRPr="001D3E96">
        <w:rPr>
          <w:rFonts w:asciiTheme="minorHAnsi" w:eastAsia="Calibri" w:hAnsiTheme="minorHAnsi" w:cstheme="minorHAnsi"/>
          <w:b/>
          <w:bdr w:val="none" w:sz="0" w:space="0" w:color="auto"/>
        </w:rPr>
        <w:t>202</w:t>
      </w:r>
      <w:r w:rsidR="004102EC">
        <w:rPr>
          <w:rFonts w:asciiTheme="minorHAnsi" w:eastAsia="Calibri" w:hAnsiTheme="minorHAnsi" w:cstheme="minorHAnsi"/>
          <w:b/>
          <w:bdr w:val="none" w:sz="0" w:space="0" w:color="auto"/>
        </w:rPr>
        <w:t>5</w:t>
      </w:r>
    </w:p>
    <w:p w14:paraId="44113438" w14:textId="4BFD2B83" w:rsidR="00707046" w:rsidRDefault="001D5780" w:rsidP="00CB4110">
      <w:pPr>
        <w:widowControl w:val="0"/>
        <w:autoSpaceDE w:val="0"/>
        <w:autoSpaceDN w:val="0"/>
        <w:adjustRightInd w:val="0"/>
        <w:ind w:right="850"/>
        <w:rPr>
          <w:rFonts w:asciiTheme="minorHAnsi" w:hAnsiTheme="minorHAnsi" w:cstheme="minorHAnsi"/>
          <w:b/>
          <w:bCs/>
          <w:color w:val="000000" w:themeColor="text1"/>
          <w:sz w:val="44"/>
          <w:szCs w:val="44"/>
        </w:rPr>
      </w:pPr>
      <w:r w:rsidRPr="00707046">
        <w:rPr>
          <w:rFonts w:asciiTheme="minorHAnsi" w:hAnsiTheme="minorHAnsi" w:cstheme="minorHAnsi"/>
          <w:b/>
          <w:bCs/>
          <w:color w:val="000000" w:themeColor="text1"/>
          <w:sz w:val="44"/>
          <w:szCs w:val="44"/>
        </w:rPr>
        <w:t xml:space="preserve">   </w:t>
      </w:r>
    </w:p>
    <w:p w14:paraId="447400DE" w14:textId="37F6C008" w:rsidR="00707046" w:rsidRDefault="00707046" w:rsidP="00CB4110">
      <w:pPr>
        <w:widowControl w:val="0"/>
        <w:autoSpaceDE w:val="0"/>
        <w:autoSpaceDN w:val="0"/>
        <w:adjustRightInd w:val="0"/>
        <w:ind w:left="708" w:right="850"/>
        <w:jc w:val="center"/>
        <w:rPr>
          <w:rFonts w:asciiTheme="minorHAnsi" w:hAnsiTheme="minorHAnsi" w:cstheme="minorHAnsi"/>
          <w:b/>
          <w:bCs/>
          <w:color w:val="000000" w:themeColor="text1"/>
          <w:sz w:val="40"/>
          <w:szCs w:val="40"/>
        </w:rPr>
      </w:pPr>
      <w:r w:rsidRPr="00707046">
        <w:rPr>
          <w:rFonts w:asciiTheme="minorHAnsi" w:hAnsiTheme="minorHAnsi" w:cstheme="minorHAnsi"/>
          <w:b/>
          <w:bCs/>
          <w:color w:val="000000" w:themeColor="text1"/>
          <w:sz w:val="40"/>
          <w:szCs w:val="40"/>
        </w:rPr>
        <w:t>Türk Telekom</w:t>
      </w:r>
      <w:r w:rsidR="00D96CF3">
        <w:rPr>
          <w:rFonts w:asciiTheme="minorHAnsi" w:hAnsiTheme="minorHAnsi" w:cstheme="minorHAnsi"/>
          <w:b/>
          <w:bCs/>
          <w:color w:val="000000" w:themeColor="text1"/>
          <w:sz w:val="40"/>
          <w:szCs w:val="40"/>
        </w:rPr>
        <w:t>’dan</w:t>
      </w:r>
      <w:r>
        <w:rPr>
          <w:rFonts w:asciiTheme="minorHAnsi" w:hAnsiTheme="minorHAnsi" w:cstheme="minorHAnsi"/>
          <w:b/>
          <w:bCs/>
          <w:color w:val="000000" w:themeColor="text1"/>
          <w:sz w:val="40"/>
          <w:szCs w:val="40"/>
        </w:rPr>
        <w:t xml:space="preserve"> </w:t>
      </w:r>
      <w:r w:rsidR="00D96CF3" w:rsidRPr="00707046">
        <w:rPr>
          <w:rFonts w:asciiTheme="minorHAnsi" w:hAnsiTheme="minorHAnsi" w:cstheme="minorHAnsi"/>
          <w:b/>
          <w:bCs/>
          <w:color w:val="000000" w:themeColor="text1"/>
          <w:sz w:val="40"/>
          <w:szCs w:val="40"/>
        </w:rPr>
        <w:t xml:space="preserve">deprem bölgesinde </w:t>
      </w:r>
      <w:r w:rsidR="00CB4110" w:rsidRPr="00707046">
        <w:rPr>
          <w:rFonts w:asciiTheme="minorHAnsi" w:hAnsiTheme="minorHAnsi" w:cstheme="minorHAnsi"/>
          <w:b/>
          <w:bCs/>
          <w:color w:val="000000" w:themeColor="text1"/>
          <w:sz w:val="40"/>
          <w:szCs w:val="40"/>
        </w:rPr>
        <w:t>“Türkiye’ye Değer”</w:t>
      </w:r>
      <w:r w:rsidR="00CB4110">
        <w:rPr>
          <w:rFonts w:asciiTheme="minorHAnsi" w:hAnsiTheme="minorHAnsi" w:cstheme="minorHAnsi"/>
          <w:b/>
          <w:bCs/>
          <w:color w:val="000000" w:themeColor="text1"/>
          <w:sz w:val="40"/>
          <w:szCs w:val="40"/>
        </w:rPr>
        <w:t xml:space="preserve"> </w:t>
      </w:r>
      <w:r w:rsidR="00CB4110" w:rsidRPr="00707046">
        <w:rPr>
          <w:rFonts w:asciiTheme="minorHAnsi" w:hAnsiTheme="minorHAnsi" w:cstheme="minorHAnsi"/>
          <w:b/>
          <w:bCs/>
          <w:color w:val="000000" w:themeColor="text1"/>
          <w:sz w:val="40"/>
          <w:szCs w:val="40"/>
        </w:rPr>
        <w:t xml:space="preserve">projeler </w:t>
      </w:r>
    </w:p>
    <w:p w14:paraId="2D2EF640" w14:textId="77777777" w:rsidR="007E28E6" w:rsidRPr="001D3E96" w:rsidRDefault="007E28E6" w:rsidP="0026316F">
      <w:pPr>
        <w:jc w:val="both"/>
        <w:rPr>
          <w:rStyle w:val="Gl"/>
          <w:rFonts w:asciiTheme="minorHAnsi" w:hAnsiTheme="minorHAnsi" w:cstheme="minorHAnsi"/>
          <w:shd w:val="clear" w:color="auto" w:fill="FFFFFF"/>
        </w:rPr>
      </w:pPr>
    </w:p>
    <w:p w14:paraId="6375EB4D" w14:textId="14C7F489" w:rsidR="00117505" w:rsidRPr="004D28F8" w:rsidRDefault="005D7CF3" w:rsidP="004D28F8">
      <w:pPr>
        <w:pStyle w:val="ListeParagraf"/>
        <w:numPr>
          <w:ilvl w:val="0"/>
          <w:numId w:val="5"/>
        </w:numPr>
        <w:jc w:val="both"/>
        <w:rPr>
          <w:rStyle w:val="Gl"/>
          <w:rFonts w:asciiTheme="minorHAnsi" w:hAnsiTheme="minorHAnsi" w:cstheme="minorHAnsi"/>
          <w:bdr w:val="none" w:sz="0" w:space="0" w:color="auto" w:frame="1"/>
          <w:shd w:val="clear" w:color="auto" w:fill="FFFFFF"/>
        </w:rPr>
      </w:pPr>
      <w:r w:rsidRPr="00AE23FD">
        <w:rPr>
          <w:rFonts w:asciiTheme="minorHAnsi" w:hAnsiTheme="minorHAnsi" w:cstheme="minorHAnsi"/>
          <w:b/>
          <w:bCs/>
        </w:rPr>
        <w:t>Türk</w:t>
      </w:r>
      <w:r w:rsidR="000F305A" w:rsidRPr="00AE23FD">
        <w:rPr>
          <w:rFonts w:asciiTheme="minorHAnsi" w:hAnsiTheme="minorHAnsi" w:cstheme="minorHAnsi"/>
          <w:b/>
          <w:bCs/>
        </w:rPr>
        <w:t xml:space="preserve">iye’nin dijital dönüşümünün öncüsü </w:t>
      </w:r>
      <w:r w:rsidR="00C221E3" w:rsidRPr="00AE23FD">
        <w:rPr>
          <w:rFonts w:asciiTheme="minorHAnsi" w:hAnsiTheme="minorHAnsi" w:cstheme="minorHAnsi"/>
          <w:b/>
          <w:bCs/>
        </w:rPr>
        <w:t xml:space="preserve">Türk </w:t>
      </w:r>
      <w:r w:rsidRPr="00AE23FD">
        <w:rPr>
          <w:rFonts w:asciiTheme="minorHAnsi" w:hAnsiTheme="minorHAnsi" w:cstheme="minorHAnsi"/>
          <w:b/>
          <w:bCs/>
        </w:rPr>
        <w:t>Telekom</w:t>
      </w:r>
      <w:r w:rsidR="000F305A" w:rsidRPr="00AE23FD">
        <w:rPr>
          <w:rFonts w:asciiTheme="minorHAnsi" w:hAnsiTheme="minorHAnsi" w:cstheme="minorHAnsi"/>
          <w:b/>
          <w:bCs/>
        </w:rPr>
        <w:t xml:space="preserve">, teknolojiyi iyiliğe ve faydaya dönüştüren kurumsal sosyal sorumluluk çalışmalarını sürdürüyor. </w:t>
      </w:r>
      <w:r w:rsidR="009836EE" w:rsidRPr="00AE23FD">
        <w:rPr>
          <w:rStyle w:val="Gl"/>
          <w:rFonts w:asciiTheme="minorHAnsi" w:hAnsiTheme="minorHAnsi" w:cstheme="minorHAnsi"/>
          <w:bdr w:val="none" w:sz="0" w:space="0" w:color="auto" w:frame="1"/>
          <w:shd w:val="clear" w:color="auto" w:fill="FFFFFF"/>
        </w:rPr>
        <w:t xml:space="preserve">Türk Telekom’un </w:t>
      </w:r>
      <w:r w:rsidR="004D28F8" w:rsidRPr="00AE23FD">
        <w:rPr>
          <w:rStyle w:val="Gl"/>
          <w:rFonts w:asciiTheme="minorHAnsi" w:hAnsiTheme="minorHAnsi" w:cstheme="minorHAnsi"/>
          <w:bdr w:val="none" w:sz="0" w:space="0" w:color="auto" w:frame="1"/>
          <w:shd w:val="clear" w:color="auto" w:fill="FFFFFF"/>
        </w:rPr>
        <w:t>Birleşmiş Milletler Kalkınma Programı (UNDP)</w:t>
      </w:r>
      <w:r w:rsidR="004D28F8">
        <w:rPr>
          <w:rStyle w:val="Gl"/>
          <w:rFonts w:asciiTheme="minorHAnsi" w:hAnsiTheme="minorHAnsi" w:cstheme="minorHAnsi"/>
          <w:bdr w:val="none" w:sz="0" w:space="0" w:color="auto" w:frame="1"/>
          <w:shd w:val="clear" w:color="auto" w:fill="FFFFFF"/>
        </w:rPr>
        <w:t>,</w:t>
      </w:r>
      <w:r w:rsidR="004D28F8" w:rsidRPr="004D28F8">
        <w:rPr>
          <w:rStyle w:val="Gl"/>
          <w:rFonts w:asciiTheme="minorHAnsi" w:hAnsiTheme="minorHAnsi" w:cstheme="minorHAnsi"/>
          <w:bdr w:val="none" w:sz="0" w:space="0" w:color="auto" w:frame="1"/>
          <w:shd w:val="clear" w:color="auto" w:fill="FFFFFF"/>
        </w:rPr>
        <w:t xml:space="preserve"> </w:t>
      </w:r>
      <w:r w:rsidR="004D28F8" w:rsidRPr="00AE23FD">
        <w:rPr>
          <w:rStyle w:val="Gl"/>
          <w:rFonts w:asciiTheme="minorHAnsi" w:hAnsiTheme="minorHAnsi" w:cstheme="minorHAnsi"/>
          <w:bdr w:val="none" w:sz="0" w:space="0" w:color="auto" w:frame="1"/>
          <w:shd w:val="clear" w:color="auto" w:fill="FFFFFF"/>
        </w:rPr>
        <w:t>Habitat Derneği</w:t>
      </w:r>
      <w:r w:rsidR="004D28F8" w:rsidRPr="004D28F8">
        <w:rPr>
          <w:rStyle w:val="Gl"/>
          <w:rFonts w:asciiTheme="minorHAnsi" w:hAnsiTheme="minorHAnsi" w:cstheme="minorHAnsi"/>
          <w:bdr w:val="none" w:sz="0" w:space="0" w:color="auto" w:frame="1"/>
          <w:shd w:val="clear" w:color="auto" w:fill="FFFFFF"/>
        </w:rPr>
        <w:t xml:space="preserve"> </w:t>
      </w:r>
      <w:r w:rsidR="004D28F8" w:rsidRPr="00AE23FD">
        <w:rPr>
          <w:rStyle w:val="Gl"/>
          <w:rFonts w:asciiTheme="minorHAnsi" w:hAnsiTheme="minorHAnsi" w:cstheme="minorHAnsi"/>
          <w:bdr w:val="none" w:sz="0" w:space="0" w:color="auto" w:frame="1"/>
          <w:shd w:val="clear" w:color="auto" w:fill="FFFFFF"/>
        </w:rPr>
        <w:t>ve</w:t>
      </w:r>
      <w:r w:rsidR="004D28F8" w:rsidRPr="004D28F8">
        <w:rPr>
          <w:rStyle w:val="Gl"/>
          <w:rFonts w:asciiTheme="minorHAnsi" w:hAnsiTheme="minorHAnsi" w:cstheme="minorHAnsi"/>
          <w:bdr w:val="none" w:sz="0" w:space="0" w:color="auto" w:frame="1"/>
          <w:shd w:val="clear" w:color="auto" w:fill="FFFFFF"/>
        </w:rPr>
        <w:t xml:space="preserve"> </w:t>
      </w:r>
      <w:r w:rsidR="004D28F8" w:rsidRPr="00AE23FD">
        <w:rPr>
          <w:rStyle w:val="Gl"/>
          <w:rFonts w:asciiTheme="minorHAnsi" w:hAnsiTheme="minorHAnsi" w:cstheme="minorHAnsi"/>
          <w:bdr w:val="none" w:sz="0" w:space="0" w:color="auto" w:frame="1"/>
          <w:shd w:val="clear" w:color="auto" w:fill="FFFFFF"/>
        </w:rPr>
        <w:t>Türkiye Odalar ve Borsalar Birliği (TOBB</w:t>
      </w:r>
      <w:r w:rsidR="009836EE" w:rsidRPr="004D28F8">
        <w:rPr>
          <w:rStyle w:val="Gl"/>
          <w:rFonts w:asciiTheme="minorHAnsi" w:hAnsiTheme="minorHAnsi" w:cstheme="minorHAnsi"/>
          <w:bdr w:val="none" w:sz="0" w:space="0" w:color="auto" w:frame="1"/>
          <w:shd w:val="clear" w:color="auto" w:fill="FFFFFF"/>
        </w:rPr>
        <w:t xml:space="preserve">) iş birliğinde yürüttüğü ‘Dijitalde Hayat Kolay Projesi’ kapsamında </w:t>
      </w:r>
      <w:r w:rsidR="00FA0678" w:rsidRPr="004D28F8">
        <w:rPr>
          <w:rStyle w:val="Gl"/>
          <w:rFonts w:asciiTheme="minorHAnsi" w:hAnsiTheme="minorHAnsi" w:cstheme="minorHAnsi"/>
          <w:bdr w:val="none" w:sz="0" w:space="0" w:color="auto" w:frame="1"/>
          <w:shd w:val="clear" w:color="auto" w:fill="FFFFFF"/>
        </w:rPr>
        <w:t>2019 yılından itibaren 30 bin kadına</w:t>
      </w:r>
      <w:r w:rsidR="00AE23FD" w:rsidRPr="004D28F8">
        <w:rPr>
          <w:rStyle w:val="Gl"/>
          <w:rFonts w:asciiTheme="minorHAnsi" w:hAnsiTheme="minorHAnsi" w:cstheme="minorHAnsi"/>
          <w:bdr w:val="none" w:sz="0" w:space="0" w:color="auto" w:frame="1"/>
          <w:shd w:val="clear" w:color="auto" w:fill="FFFFFF"/>
        </w:rPr>
        <w:t xml:space="preserve"> ulaşıldı. Deprem bölgesine öncelik verilen 2024 yılında ise, proje kapsamında sunulan dijital okuryazarlık ve dijital pazarlama eğitimlerine bölgeden 2 bin kadın katıldı.</w:t>
      </w:r>
    </w:p>
    <w:p w14:paraId="252006B1" w14:textId="77777777" w:rsidR="00287545" w:rsidRPr="00AE23FD" w:rsidRDefault="00287545" w:rsidP="00287545">
      <w:pPr>
        <w:pStyle w:val="ListeParagraf"/>
        <w:rPr>
          <w:rStyle w:val="Gl"/>
          <w:rFonts w:asciiTheme="minorHAnsi" w:hAnsiTheme="minorHAnsi" w:cstheme="minorHAnsi"/>
          <w:bdr w:val="none" w:sz="0" w:space="0" w:color="auto" w:frame="1"/>
          <w:shd w:val="clear" w:color="auto" w:fill="FFFFFF"/>
        </w:rPr>
      </w:pPr>
    </w:p>
    <w:p w14:paraId="27458BF7" w14:textId="6D9E0BCA" w:rsidR="00C45181" w:rsidRPr="00536C2D" w:rsidRDefault="00820185" w:rsidP="00DC3B1F">
      <w:pPr>
        <w:pStyle w:val="ListeParagraf"/>
        <w:numPr>
          <w:ilvl w:val="0"/>
          <w:numId w:val="5"/>
        </w:numPr>
        <w:jc w:val="both"/>
        <w:rPr>
          <w:rFonts w:asciiTheme="minorHAnsi" w:hAnsiTheme="minorHAnsi" w:cstheme="minorHAnsi"/>
          <w:b/>
          <w:bCs/>
        </w:rPr>
      </w:pPr>
      <w:r w:rsidRPr="00536C2D">
        <w:rPr>
          <w:rStyle w:val="Gl"/>
          <w:rFonts w:asciiTheme="minorHAnsi" w:hAnsiTheme="minorHAnsi" w:cstheme="minorHAnsi"/>
          <w:bdr w:val="none" w:sz="0" w:space="0" w:color="auto" w:frame="1"/>
          <w:shd w:val="clear" w:color="auto" w:fill="FFFFFF"/>
        </w:rPr>
        <w:t xml:space="preserve">Türk Telekom CEO’su Ümit Önal, </w:t>
      </w:r>
      <w:r w:rsidRPr="00536C2D">
        <w:rPr>
          <w:rFonts w:asciiTheme="minorHAnsi" w:hAnsiTheme="minorHAnsi" w:cstheme="minorHAnsi"/>
          <w:b/>
          <w:bCs/>
          <w:bdr w:val="none" w:sz="0" w:space="0" w:color="auto" w:frame="1"/>
          <w:shd w:val="clear" w:color="auto" w:fill="FFFFFF"/>
        </w:rPr>
        <w:t xml:space="preserve">"Türk Telekom olarak, ülkemizin dijital dönüşümüne öncülük etme misyonumuzun bir parçası olarak ‘Türkiye’ye Değer’ çatısı altında gerçekleştirdiğimiz kurumsal sosyal sorumluluk projelerimizle teknolojiyi toplumsal faydaya dönüştüren </w:t>
      </w:r>
      <w:r w:rsidR="00980FB6" w:rsidRPr="00536C2D">
        <w:rPr>
          <w:rFonts w:asciiTheme="minorHAnsi" w:hAnsiTheme="minorHAnsi" w:cstheme="minorHAnsi"/>
          <w:b/>
          <w:bCs/>
          <w:bdr w:val="none" w:sz="0" w:space="0" w:color="auto" w:frame="1"/>
          <w:shd w:val="clear" w:color="auto" w:fill="FFFFFF"/>
        </w:rPr>
        <w:t xml:space="preserve">çalışmalar gerçekleştiriyoruz. </w:t>
      </w:r>
      <w:r w:rsidR="007F27E4" w:rsidRPr="00536C2D">
        <w:rPr>
          <w:rFonts w:asciiTheme="minorHAnsi" w:hAnsiTheme="minorHAnsi" w:cstheme="minorHAnsi"/>
          <w:b/>
          <w:bCs/>
          <w:bdr w:val="none" w:sz="0" w:space="0" w:color="auto" w:frame="1"/>
          <w:shd w:val="clear" w:color="auto" w:fill="FFFFFF"/>
        </w:rPr>
        <w:t>Geliştirdiğimiz ürün ve hizmetleri</w:t>
      </w:r>
      <w:r w:rsidR="00C221E3" w:rsidRPr="00536C2D">
        <w:rPr>
          <w:rFonts w:asciiTheme="minorHAnsi" w:hAnsiTheme="minorHAnsi" w:cstheme="minorHAnsi"/>
          <w:b/>
          <w:bCs/>
          <w:bdr w:val="none" w:sz="0" w:space="0" w:color="auto" w:frame="1"/>
          <w:shd w:val="clear" w:color="auto" w:fill="FFFFFF"/>
        </w:rPr>
        <w:t>n</w:t>
      </w:r>
      <w:r w:rsidR="007F27E4" w:rsidRPr="00536C2D">
        <w:rPr>
          <w:rFonts w:asciiTheme="minorHAnsi" w:hAnsiTheme="minorHAnsi" w:cstheme="minorHAnsi"/>
          <w:b/>
          <w:bCs/>
          <w:bdr w:val="none" w:sz="0" w:space="0" w:color="auto" w:frame="1"/>
          <w:shd w:val="clear" w:color="auto" w:fill="FFFFFF"/>
        </w:rPr>
        <w:t xml:space="preserve"> yanı sıra ekonomik, sosyal</w:t>
      </w:r>
      <w:r w:rsidR="00C221E3" w:rsidRPr="00536C2D">
        <w:rPr>
          <w:rFonts w:asciiTheme="minorHAnsi" w:hAnsiTheme="minorHAnsi" w:cstheme="minorHAnsi"/>
          <w:b/>
          <w:bCs/>
          <w:bdr w:val="none" w:sz="0" w:space="0" w:color="auto" w:frame="1"/>
          <w:shd w:val="clear" w:color="auto" w:fill="FFFFFF"/>
        </w:rPr>
        <w:t>, bölgesel</w:t>
      </w:r>
      <w:r w:rsidR="007F27E4" w:rsidRPr="00536C2D">
        <w:rPr>
          <w:rFonts w:asciiTheme="minorHAnsi" w:hAnsiTheme="minorHAnsi" w:cstheme="minorHAnsi"/>
          <w:b/>
          <w:bCs/>
          <w:bdr w:val="none" w:sz="0" w:space="0" w:color="auto" w:frame="1"/>
          <w:shd w:val="clear" w:color="auto" w:fill="FFFFFF"/>
        </w:rPr>
        <w:t xml:space="preserve"> ve fiziksel sebeplerle toplumsal hayata </w:t>
      </w:r>
      <w:r w:rsidR="00C221E3" w:rsidRPr="00536C2D">
        <w:rPr>
          <w:rFonts w:asciiTheme="minorHAnsi" w:hAnsiTheme="minorHAnsi" w:cstheme="minorHAnsi"/>
          <w:b/>
          <w:bCs/>
          <w:bdr w:val="none" w:sz="0" w:space="0" w:color="auto" w:frame="1"/>
          <w:shd w:val="clear" w:color="auto" w:fill="FFFFFF"/>
        </w:rPr>
        <w:t xml:space="preserve">eşit </w:t>
      </w:r>
      <w:r w:rsidR="007F27E4" w:rsidRPr="00536C2D">
        <w:rPr>
          <w:rFonts w:asciiTheme="minorHAnsi" w:hAnsiTheme="minorHAnsi" w:cstheme="minorHAnsi"/>
          <w:b/>
          <w:bCs/>
          <w:bdr w:val="none" w:sz="0" w:space="0" w:color="auto" w:frame="1"/>
          <w:shd w:val="clear" w:color="auto" w:fill="FFFFFF"/>
        </w:rPr>
        <w:t xml:space="preserve">katılamayan tüm kesimlerin bilgiye erişimine katkıda bulunuyor, toplumsal meselelere teknolojik çözümler üretiyoruz. </w:t>
      </w:r>
      <w:r w:rsidR="00C45181" w:rsidRPr="00536C2D">
        <w:rPr>
          <w:rFonts w:asciiTheme="minorHAnsi" w:hAnsiTheme="minorHAnsi" w:cstheme="minorHAnsi"/>
          <w:b/>
          <w:bCs/>
          <w:bdr w:val="none" w:sz="0" w:space="0" w:color="auto" w:frame="1"/>
          <w:shd w:val="clear" w:color="auto" w:fill="FFFFFF"/>
        </w:rPr>
        <w:t>Geçtiğimiz yıl deprem bölgesin</w:t>
      </w:r>
      <w:r w:rsidR="00C221E3" w:rsidRPr="00536C2D">
        <w:rPr>
          <w:rFonts w:asciiTheme="minorHAnsi" w:hAnsiTheme="minorHAnsi" w:cstheme="minorHAnsi"/>
          <w:b/>
          <w:bCs/>
          <w:bdr w:val="none" w:sz="0" w:space="0" w:color="auto" w:frame="1"/>
          <w:shd w:val="clear" w:color="auto" w:fill="FFFFFF"/>
        </w:rPr>
        <w:t>e öncelik verdiğimiz</w:t>
      </w:r>
      <w:r w:rsidR="00C45181" w:rsidRPr="00536C2D">
        <w:rPr>
          <w:rFonts w:asciiTheme="minorHAnsi" w:hAnsiTheme="minorHAnsi" w:cstheme="minorHAnsi"/>
          <w:b/>
          <w:bCs/>
          <w:bdr w:val="none" w:sz="0" w:space="0" w:color="auto" w:frame="1"/>
          <w:shd w:val="clear" w:color="auto" w:fill="FFFFFF"/>
        </w:rPr>
        <w:t xml:space="preserve"> ‘Dijitalde Hayat Kolay Projesi’ ile 2019’dan bu yana </w:t>
      </w:r>
      <w:r w:rsidR="008E1F95">
        <w:rPr>
          <w:rFonts w:asciiTheme="minorHAnsi" w:hAnsiTheme="minorHAnsi" w:cstheme="minorHAnsi"/>
          <w:b/>
          <w:bCs/>
          <w:bdr w:val="none" w:sz="0" w:space="0" w:color="auto" w:frame="1"/>
          <w:shd w:val="clear" w:color="auto" w:fill="FFFFFF"/>
        </w:rPr>
        <w:t>30 bin</w:t>
      </w:r>
      <w:r w:rsidR="00C45181" w:rsidRPr="00536C2D">
        <w:rPr>
          <w:rFonts w:asciiTheme="minorHAnsi" w:hAnsiTheme="minorHAnsi" w:cstheme="minorHAnsi"/>
          <w:b/>
          <w:bCs/>
          <w:bdr w:val="none" w:sz="0" w:space="0" w:color="auto" w:frame="1"/>
          <w:shd w:val="clear" w:color="auto" w:fill="FFFFFF"/>
        </w:rPr>
        <w:t xml:space="preserve"> kadının hayatına değer kat</w:t>
      </w:r>
      <w:r w:rsidR="0063755D" w:rsidRPr="00536C2D">
        <w:rPr>
          <w:rFonts w:asciiTheme="minorHAnsi" w:hAnsiTheme="minorHAnsi" w:cstheme="minorHAnsi"/>
          <w:b/>
          <w:bCs/>
          <w:bdr w:val="none" w:sz="0" w:space="0" w:color="auto" w:frame="1"/>
          <w:shd w:val="clear" w:color="auto" w:fill="FFFFFF"/>
        </w:rPr>
        <w:t>arken yine depremden etkilenen iller</w:t>
      </w:r>
      <w:r w:rsidR="00DC3B1F" w:rsidRPr="00536C2D">
        <w:rPr>
          <w:rFonts w:asciiTheme="minorHAnsi" w:hAnsiTheme="minorHAnsi" w:cstheme="minorHAnsi"/>
          <w:b/>
          <w:bCs/>
          <w:bdr w:val="none" w:sz="0" w:space="0" w:color="auto" w:frame="1"/>
          <w:shd w:val="clear" w:color="auto" w:fill="FFFFFF"/>
        </w:rPr>
        <w:t>de hayata geçirdiğimiz</w:t>
      </w:r>
      <w:r w:rsidR="0063755D" w:rsidRPr="00536C2D">
        <w:rPr>
          <w:rFonts w:asciiTheme="minorHAnsi" w:hAnsiTheme="minorHAnsi" w:cstheme="minorHAnsi"/>
          <w:b/>
          <w:bCs/>
          <w:bdr w:val="none" w:sz="0" w:space="0" w:color="auto" w:frame="1"/>
          <w:shd w:val="clear" w:color="auto" w:fill="FFFFFF"/>
        </w:rPr>
        <w:t xml:space="preserve"> “100. Yıl Kütüphaneleri Teknoloji ve Eğitim Desteği” projesi ile </w:t>
      </w:r>
      <w:r w:rsidR="00861BA4" w:rsidRPr="00536C2D">
        <w:rPr>
          <w:rFonts w:asciiTheme="minorHAnsi" w:hAnsiTheme="minorHAnsi" w:cstheme="minorHAnsi"/>
          <w:b/>
          <w:bCs/>
          <w:bdr w:val="none" w:sz="0" w:space="0" w:color="auto" w:frame="1"/>
          <w:shd w:val="clear" w:color="auto" w:fill="FFFFFF"/>
        </w:rPr>
        <w:t xml:space="preserve">lise ve üniversite sınavlarına </w:t>
      </w:r>
      <w:r w:rsidR="0063755D" w:rsidRPr="00536C2D">
        <w:rPr>
          <w:rFonts w:asciiTheme="minorHAnsi" w:hAnsiTheme="minorHAnsi" w:cstheme="minorHAnsi"/>
          <w:b/>
          <w:bCs/>
          <w:bdr w:val="none" w:sz="0" w:space="0" w:color="auto" w:frame="1"/>
          <w:shd w:val="clear" w:color="auto" w:fill="FFFFFF"/>
        </w:rPr>
        <w:t>hazırlanan öğrencilerin eğitimlerine önemli katkı</w:t>
      </w:r>
      <w:r w:rsidR="00861BA4" w:rsidRPr="00536C2D">
        <w:rPr>
          <w:rFonts w:asciiTheme="minorHAnsi" w:hAnsiTheme="minorHAnsi" w:cstheme="minorHAnsi"/>
          <w:b/>
          <w:bCs/>
          <w:bdr w:val="none" w:sz="0" w:space="0" w:color="auto" w:frame="1"/>
          <w:shd w:val="clear" w:color="auto" w:fill="FFFFFF"/>
        </w:rPr>
        <w:t>lar</w:t>
      </w:r>
      <w:r w:rsidR="0063755D" w:rsidRPr="00536C2D">
        <w:rPr>
          <w:rFonts w:asciiTheme="minorHAnsi" w:hAnsiTheme="minorHAnsi" w:cstheme="minorHAnsi"/>
          <w:b/>
          <w:bCs/>
          <w:bdr w:val="none" w:sz="0" w:space="0" w:color="auto" w:frame="1"/>
          <w:shd w:val="clear" w:color="auto" w:fill="FFFFFF"/>
        </w:rPr>
        <w:t xml:space="preserve"> sağladı</w:t>
      </w:r>
      <w:r w:rsidR="00DC3B1F" w:rsidRPr="00536C2D">
        <w:rPr>
          <w:rFonts w:asciiTheme="minorHAnsi" w:hAnsiTheme="minorHAnsi" w:cstheme="minorHAnsi"/>
          <w:b/>
          <w:bCs/>
          <w:bdr w:val="none" w:sz="0" w:space="0" w:color="auto" w:frame="1"/>
          <w:shd w:val="clear" w:color="auto" w:fill="FFFFFF"/>
        </w:rPr>
        <w:t>k</w:t>
      </w:r>
      <w:r w:rsidR="00C45181" w:rsidRPr="00536C2D">
        <w:rPr>
          <w:rFonts w:asciiTheme="minorHAnsi" w:hAnsiTheme="minorHAnsi" w:cstheme="minorHAnsi"/>
          <w:b/>
          <w:bCs/>
        </w:rPr>
        <w:t xml:space="preserve">” dedi. </w:t>
      </w:r>
    </w:p>
    <w:p w14:paraId="79CB67F4" w14:textId="77777777" w:rsidR="00C45181" w:rsidRDefault="00C45181" w:rsidP="00C45181">
      <w:pPr>
        <w:spacing w:after="160"/>
        <w:jc w:val="both"/>
        <w:rPr>
          <w:rFonts w:asciiTheme="minorHAnsi" w:hAnsiTheme="minorHAnsi" w:cstheme="minorHAnsi"/>
          <w:b/>
          <w:bCs/>
          <w:color w:val="212529"/>
          <w:bdr w:val="none" w:sz="0" w:space="0" w:color="auto" w:frame="1"/>
          <w:shd w:val="clear" w:color="auto" w:fill="FFFFFF"/>
        </w:rPr>
      </w:pPr>
    </w:p>
    <w:p w14:paraId="351FE176" w14:textId="1DCB45D6" w:rsidR="003B72CE" w:rsidRDefault="00D1045D" w:rsidP="00D1045D">
      <w:pPr>
        <w:contextualSpacing/>
        <w:jc w:val="both"/>
        <w:rPr>
          <w:rFonts w:asciiTheme="minorHAnsi" w:hAnsiTheme="minorHAnsi" w:cstheme="minorHAnsi"/>
          <w:bCs/>
          <w:iCs/>
          <w:sz w:val="22"/>
          <w:szCs w:val="22"/>
        </w:rPr>
      </w:pPr>
      <w:r w:rsidRPr="00536C2D">
        <w:rPr>
          <w:rFonts w:asciiTheme="minorHAnsi" w:hAnsiTheme="minorHAnsi" w:cstheme="minorHAnsi"/>
          <w:bCs/>
          <w:iCs/>
          <w:sz w:val="22"/>
          <w:szCs w:val="22"/>
        </w:rPr>
        <w:t xml:space="preserve">Teknolojiyi iyilik ve faydaya dönüştürme prensibiyle ‘Türkiye’ye Değer’ projeler üreten Türk Telekom, </w:t>
      </w:r>
      <w:r w:rsidR="004D28F8" w:rsidRPr="00536C2D">
        <w:rPr>
          <w:rStyle w:val="Gl"/>
          <w:rFonts w:asciiTheme="minorHAnsi" w:hAnsiTheme="minorHAnsi" w:cstheme="minorHAnsi"/>
          <w:b w:val="0"/>
          <w:sz w:val="22"/>
          <w:szCs w:val="22"/>
          <w:bdr w:val="none" w:sz="0" w:space="0" w:color="auto" w:frame="1"/>
          <w:shd w:val="clear" w:color="auto" w:fill="FFFFFF"/>
        </w:rPr>
        <w:t>Birleşmiş Milletler Kalkınma Programı (UNDP)</w:t>
      </w:r>
      <w:r w:rsidR="004D28F8">
        <w:rPr>
          <w:rStyle w:val="Gl"/>
          <w:rFonts w:asciiTheme="minorHAnsi" w:hAnsiTheme="minorHAnsi" w:cstheme="minorHAnsi"/>
          <w:b w:val="0"/>
          <w:sz w:val="22"/>
          <w:szCs w:val="22"/>
          <w:bdr w:val="none" w:sz="0" w:space="0" w:color="auto" w:frame="1"/>
          <w:shd w:val="clear" w:color="auto" w:fill="FFFFFF"/>
        </w:rPr>
        <w:t xml:space="preserve">, </w:t>
      </w:r>
      <w:r w:rsidR="004D28F8" w:rsidRPr="00536C2D">
        <w:rPr>
          <w:rStyle w:val="Gl"/>
          <w:rFonts w:asciiTheme="minorHAnsi" w:hAnsiTheme="minorHAnsi" w:cstheme="minorHAnsi"/>
          <w:b w:val="0"/>
          <w:sz w:val="22"/>
          <w:szCs w:val="22"/>
          <w:bdr w:val="none" w:sz="0" w:space="0" w:color="auto" w:frame="1"/>
          <w:shd w:val="clear" w:color="auto" w:fill="FFFFFF"/>
        </w:rPr>
        <w:t xml:space="preserve">Habitat Derneği </w:t>
      </w:r>
      <w:r w:rsidR="004D28F8">
        <w:rPr>
          <w:rStyle w:val="Gl"/>
          <w:rFonts w:asciiTheme="minorHAnsi" w:hAnsiTheme="minorHAnsi" w:cstheme="minorHAnsi"/>
          <w:b w:val="0"/>
          <w:sz w:val="22"/>
          <w:szCs w:val="22"/>
          <w:bdr w:val="none" w:sz="0" w:space="0" w:color="auto" w:frame="1"/>
          <w:shd w:val="clear" w:color="auto" w:fill="FFFFFF"/>
        </w:rPr>
        <w:t xml:space="preserve">ve </w:t>
      </w:r>
      <w:r w:rsidRPr="00536C2D">
        <w:rPr>
          <w:rStyle w:val="Gl"/>
          <w:rFonts w:asciiTheme="minorHAnsi" w:hAnsiTheme="minorHAnsi" w:cstheme="minorHAnsi"/>
          <w:b w:val="0"/>
          <w:sz w:val="22"/>
          <w:szCs w:val="22"/>
          <w:bdr w:val="none" w:sz="0" w:space="0" w:color="auto" w:frame="1"/>
          <w:shd w:val="clear" w:color="auto" w:fill="FFFFFF"/>
        </w:rPr>
        <w:t>Türkiye Odalar ve Borsalar Birliği (TOBB) iş birliğinde</w:t>
      </w:r>
      <w:r w:rsidRPr="00536C2D">
        <w:rPr>
          <w:rStyle w:val="Gl"/>
          <w:rFonts w:asciiTheme="minorHAnsi" w:hAnsiTheme="minorHAnsi" w:cstheme="minorHAnsi"/>
          <w:sz w:val="22"/>
          <w:szCs w:val="22"/>
          <w:bdr w:val="none" w:sz="0" w:space="0" w:color="auto" w:frame="1"/>
          <w:shd w:val="clear" w:color="auto" w:fill="FFFFFF"/>
        </w:rPr>
        <w:t xml:space="preserve"> </w:t>
      </w:r>
      <w:r w:rsidRPr="00536C2D">
        <w:rPr>
          <w:rFonts w:asciiTheme="minorHAnsi" w:hAnsiTheme="minorHAnsi" w:cstheme="minorHAnsi"/>
          <w:bCs/>
          <w:iCs/>
          <w:sz w:val="22"/>
          <w:szCs w:val="22"/>
        </w:rPr>
        <w:t xml:space="preserve">yürüttüğü ‘Dijitalde Hayat Kolay’ projesiyle kadınlara dijital yetkinlikler kazandırarak, kadınların ekonomik ve toplumsal hayatta daha aktif rol almasını desteklemeyi sürdürüyor. Türk Telekom’un </w:t>
      </w:r>
      <w:r w:rsidR="008255AC">
        <w:rPr>
          <w:rFonts w:asciiTheme="minorHAnsi" w:hAnsiTheme="minorHAnsi" w:cstheme="minorHAnsi"/>
          <w:bCs/>
          <w:iCs/>
          <w:sz w:val="22"/>
          <w:szCs w:val="22"/>
        </w:rPr>
        <w:t xml:space="preserve">2019 yılında hayata geçirdiği ve </w:t>
      </w:r>
      <w:r w:rsidRPr="00536C2D">
        <w:rPr>
          <w:rFonts w:asciiTheme="minorHAnsi" w:hAnsiTheme="minorHAnsi" w:cstheme="minorHAnsi"/>
          <w:bCs/>
          <w:iCs/>
          <w:sz w:val="22"/>
          <w:szCs w:val="22"/>
        </w:rPr>
        <w:t xml:space="preserve">2024 yılında deprem bölgesindeki kadınlara öncelik verdiği </w:t>
      </w:r>
      <w:r w:rsidR="00A05D24" w:rsidRPr="00536C2D">
        <w:rPr>
          <w:rFonts w:asciiTheme="minorHAnsi" w:hAnsiTheme="minorHAnsi" w:cstheme="minorHAnsi"/>
          <w:bCs/>
          <w:iCs/>
          <w:sz w:val="22"/>
          <w:szCs w:val="22"/>
        </w:rPr>
        <w:t xml:space="preserve">proje </w:t>
      </w:r>
      <w:r w:rsidR="00C221E3" w:rsidRPr="00536C2D">
        <w:rPr>
          <w:rFonts w:asciiTheme="minorHAnsi" w:hAnsiTheme="minorHAnsi" w:cstheme="minorHAnsi"/>
          <w:bCs/>
          <w:iCs/>
          <w:sz w:val="22"/>
          <w:szCs w:val="22"/>
        </w:rPr>
        <w:t xml:space="preserve">kapsamında </w:t>
      </w:r>
      <w:r w:rsidR="008255AC">
        <w:rPr>
          <w:rFonts w:asciiTheme="minorHAnsi" w:hAnsiTheme="minorHAnsi" w:cstheme="minorHAnsi"/>
          <w:bCs/>
          <w:iCs/>
          <w:sz w:val="22"/>
          <w:szCs w:val="22"/>
        </w:rPr>
        <w:t xml:space="preserve">bugüne kadar </w:t>
      </w:r>
      <w:r w:rsidR="008E1F95">
        <w:rPr>
          <w:rFonts w:asciiTheme="minorHAnsi" w:hAnsiTheme="minorHAnsi" w:cstheme="minorHAnsi"/>
          <w:bCs/>
          <w:iCs/>
          <w:sz w:val="22"/>
          <w:szCs w:val="22"/>
        </w:rPr>
        <w:t>30</w:t>
      </w:r>
      <w:r w:rsidRPr="00536C2D">
        <w:rPr>
          <w:rFonts w:asciiTheme="minorHAnsi" w:hAnsiTheme="minorHAnsi" w:cstheme="minorHAnsi"/>
          <w:bCs/>
          <w:iCs/>
          <w:sz w:val="22"/>
          <w:szCs w:val="22"/>
        </w:rPr>
        <w:t xml:space="preserve"> bin kadına çevrim içi ve yüz yüze olmak üzere</w:t>
      </w:r>
      <w:r w:rsidR="00ED7F58" w:rsidRPr="00536C2D">
        <w:rPr>
          <w:rFonts w:asciiTheme="minorHAnsi" w:hAnsiTheme="minorHAnsi" w:cstheme="minorHAnsi"/>
          <w:bCs/>
          <w:iCs/>
          <w:sz w:val="22"/>
          <w:szCs w:val="22"/>
        </w:rPr>
        <w:t xml:space="preserve"> </w:t>
      </w:r>
      <w:r w:rsidR="009D3C8D">
        <w:rPr>
          <w:rFonts w:asciiTheme="minorHAnsi" w:hAnsiTheme="minorHAnsi" w:cstheme="minorHAnsi"/>
          <w:bCs/>
          <w:iCs/>
          <w:sz w:val="22"/>
          <w:szCs w:val="22"/>
        </w:rPr>
        <w:t>D</w:t>
      </w:r>
      <w:r w:rsidR="00ED7F58" w:rsidRPr="00536C2D">
        <w:rPr>
          <w:rFonts w:asciiTheme="minorHAnsi" w:hAnsiTheme="minorHAnsi" w:cstheme="minorHAnsi"/>
          <w:bCs/>
          <w:iCs/>
          <w:sz w:val="22"/>
          <w:szCs w:val="22"/>
        </w:rPr>
        <w:t xml:space="preserve">ijital </w:t>
      </w:r>
      <w:r w:rsidR="009D3C8D">
        <w:rPr>
          <w:rFonts w:asciiTheme="minorHAnsi" w:hAnsiTheme="minorHAnsi" w:cstheme="minorHAnsi"/>
          <w:bCs/>
          <w:iCs/>
          <w:sz w:val="22"/>
          <w:szCs w:val="22"/>
        </w:rPr>
        <w:t>O</w:t>
      </w:r>
      <w:r w:rsidR="00ED7F58" w:rsidRPr="00536C2D">
        <w:rPr>
          <w:rFonts w:asciiTheme="minorHAnsi" w:hAnsiTheme="minorHAnsi" w:cstheme="minorHAnsi"/>
          <w:bCs/>
          <w:iCs/>
          <w:sz w:val="22"/>
          <w:szCs w:val="22"/>
        </w:rPr>
        <w:t>kuryazarlık</w:t>
      </w:r>
      <w:r w:rsidR="009D3C8D">
        <w:rPr>
          <w:rFonts w:asciiTheme="minorHAnsi" w:hAnsiTheme="minorHAnsi" w:cstheme="minorHAnsi"/>
          <w:bCs/>
          <w:iCs/>
          <w:sz w:val="22"/>
          <w:szCs w:val="22"/>
        </w:rPr>
        <w:t>,</w:t>
      </w:r>
      <w:r w:rsidRPr="00536C2D">
        <w:rPr>
          <w:rFonts w:asciiTheme="minorHAnsi" w:hAnsiTheme="minorHAnsi" w:cstheme="minorHAnsi"/>
          <w:bCs/>
          <w:iCs/>
          <w:sz w:val="22"/>
          <w:szCs w:val="22"/>
        </w:rPr>
        <w:t xml:space="preserve"> </w:t>
      </w:r>
      <w:r w:rsidR="00D81C16" w:rsidRPr="00536C2D">
        <w:rPr>
          <w:rFonts w:asciiTheme="minorHAnsi" w:hAnsiTheme="minorHAnsi" w:cstheme="minorHAnsi"/>
          <w:bCs/>
          <w:iCs/>
          <w:sz w:val="22"/>
          <w:szCs w:val="22"/>
        </w:rPr>
        <w:t xml:space="preserve">Pazar ve Müşteri Analizi, E-ticaret, E-ticarette Kriz Yönetimi, Sosyal Medya Pazarlaması ve Sosyal Medya </w:t>
      </w:r>
      <w:r w:rsidR="00AE23FD">
        <w:rPr>
          <w:rFonts w:asciiTheme="minorHAnsi" w:hAnsiTheme="minorHAnsi" w:cstheme="minorHAnsi"/>
          <w:bCs/>
          <w:iCs/>
          <w:sz w:val="22"/>
          <w:szCs w:val="22"/>
        </w:rPr>
        <w:t>F</w:t>
      </w:r>
      <w:r w:rsidR="00D81C16" w:rsidRPr="00536C2D">
        <w:rPr>
          <w:rFonts w:asciiTheme="minorHAnsi" w:hAnsiTheme="minorHAnsi" w:cstheme="minorHAnsi"/>
          <w:bCs/>
          <w:iCs/>
          <w:sz w:val="22"/>
          <w:szCs w:val="22"/>
        </w:rPr>
        <w:t xml:space="preserve">otoğrafçılığı konu başlıklarında dijital pazarlama eğitimleri verildi. </w:t>
      </w:r>
      <w:r w:rsidRPr="00536C2D">
        <w:rPr>
          <w:rFonts w:asciiTheme="minorHAnsi" w:hAnsiTheme="minorHAnsi" w:cstheme="minorHAnsi"/>
          <w:bCs/>
          <w:iCs/>
          <w:sz w:val="22"/>
          <w:szCs w:val="22"/>
        </w:rPr>
        <w:t>Kadınların dijital becerilerini artır</w:t>
      </w:r>
      <w:r w:rsidR="00C221E3" w:rsidRPr="00536C2D">
        <w:rPr>
          <w:rFonts w:asciiTheme="minorHAnsi" w:hAnsiTheme="minorHAnsi" w:cstheme="minorHAnsi"/>
          <w:bCs/>
          <w:iCs/>
          <w:sz w:val="22"/>
          <w:szCs w:val="22"/>
        </w:rPr>
        <w:t xml:space="preserve">mak amacıyla düzenlenen eğitimlere </w:t>
      </w:r>
      <w:r w:rsidRPr="00536C2D">
        <w:rPr>
          <w:rFonts w:asciiTheme="minorHAnsi" w:hAnsiTheme="minorHAnsi" w:cstheme="minorHAnsi"/>
          <w:bCs/>
          <w:iCs/>
          <w:sz w:val="22"/>
          <w:szCs w:val="22"/>
        </w:rPr>
        <w:t xml:space="preserve">deprem bölgesinden 2 bin kadın katıldı. </w:t>
      </w:r>
      <w:r w:rsidR="00C221E3" w:rsidRPr="00536C2D">
        <w:rPr>
          <w:rFonts w:asciiTheme="minorHAnsi" w:hAnsiTheme="minorHAnsi" w:cstheme="minorHAnsi"/>
          <w:bCs/>
          <w:iCs/>
          <w:sz w:val="22"/>
          <w:szCs w:val="22"/>
        </w:rPr>
        <w:t xml:space="preserve">Eğitimlerin ardından sunulan </w:t>
      </w:r>
      <w:proofErr w:type="spellStart"/>
      <w:r w:rsidR="00C221E3" w:rsidRPr="00536C2D">
        <w:rPr>
          <w:rFonts w:asciiTheme="minorHAnsi" w:hAnsiTheme="minorHAnsi" w:cstheme="minorHAnsi"/>
          <w:bCs/>
          <w:iCs/>
          <w:sz w:val="22"/>
          <w:szCs w:val="22"/>
        </w:rPr>
        <w:t>m</w:t>
      </w:r>
      <w:r w:rsidR="00A05D24" w:rsidRPr="00536C2D">
        <w:rPr>
          <w:rFonts w:asciiTheme="minorHAnsi" w:hAnsiTheme="minorHAnsi" w:cstheme="minorHAnsi"/>
          <w:bCs/>
          <w:iCs/>
          <w:sz w:val="22"/>
          <w:szCs w:val="22"/>
        </w:rPr>
        <w:t>entörlük</w:t>
      </w:r>
      <w:proofErr w:type="spellEnd"/>
      <w:r w:rsidR="00A05D24" w:rsidRPr="00536C2D">
        <w:rPr>
          <w:rFonts w:asciiTheme="minorHAnsi" w:hAnsiTheme="minorHAnsi" w:cstheme="minorHAnsi"/>
          <w:bCs/>
          <w:iCs/>
          <w:sz w:val="22"/>
          <w:szCs w:val="22"/>
        </w:rPr>
        <w:t xml:space="preserve"> ve hibe programını başarıyla tamamlayan 12’si deprem bölgesinden olmak üzere 20 girişimci kadın</w:t>
      </w:r>
      <w:r w:rsidR="008E1F95">
        <w:rPr>
          <w:rFonts w:asciiTheme="minorHAnsi" w:hAnsiTheme="minorHAnsi" w:cstheme="minorHAnsi"/>
          <w:bCs/>
          <w:iCs/>
          <w:sz w:val="22"/>
          <w:szCs w:val="22"/>
        </w:rPr>
        <w:t xml:space="preserve"> </w:t>
      </w:r>
      <w:r w:rsidR="00A05D24" w:rsidRPr="00536C2D">
        <w:rPr>
          <w:rFonts w:asciiTheme="minorHAnsi" w:hAnsiTheme="minorHAnsi" w:cstheme="minorHAnsi"/>
          <w:bCs/>
          <w:iCs/>
          <w:sz w:val="22"/>
          <w:szCs w:val="22"/>
        </w:rPr>
        <w:t xml:space="preserve">iş geliştirme hibesine hak kazandı. </w:t>
      </w:r>
      <w:r w:rsidR="003B72CE" w:rsidRPr="00536C2D">
        <w:rPr>
          <w:rFonts w:asciiTheme="minorHAnsi" w:hAnsiTheme="minorHAnsi" w:cstheme="minorHAnsi"/>
          <w:bCs/>
          <w:iCs/>
          <w:sz w:val="22"/>
          <w:szCs w:val="22"/>
        </w:rPr>
        <w:t>Hatay’dan Van’a, Samsun’dan Adana’ya Türkiye’nin farklı şehirlerinde faaliyetlerini sürdüren girişimci kadınlar; gıda, tarım teknolojileri, mobilya, tekstil, sağlık, yazılım, yayıncılık ve kozmetik gibi geniş bir yelpazede çalışmalarını sürdürüyor. Türk Telekom CEO’su Ümit Önal, kadın girişimcilerle bir araya gelerek başarılarını kutladı ve projelerini dinled</w:t>
      </w:r>
      <w:r w:rsidR="00087418" w:rsidRPr="00536C2D">
        <w:rPr>
          <w:rFonts w:asciiTheme="minorHAnsi" w:hAnsiTheme="minorHAnsi" w:cstheme="minorHAnsi"/>
          <w:bCs/>
          <w:iCs/>
          <w:sz w:val="22"/>
          <w:szCs w:val="22"/>
        </w:rPr>
        <w:t>i.</w:t>
      </w:r>
    </w:p>
    <w:p w14:paraId="0A617509" w14:textId="77777777" w:rsidR="00A7364A" w:rsidRDefault="00A7364A" w:rsidP="00D1045D">
      <w:pPr>
        <w:contextualSpacing/>
        <w:jc w:val="both"/>
        <w:rPr>
          <w:rFonts w:asciiTheme="minorHAnsi" w:hAnsiTheme="minorHAnsi" w:cstheme="minorHAnsi"/>
          <w:bCs/>
          <w:iCs/>
          <w:sz w:val="22"/>
          <w:szCs w:val="22"/>
        </w:rPr>
      </w:pPr>
    </w:p>
    <w:p w14:paraId="6BE567ED" w14:textId="36AFBB5E" w:rsidR="00A05D24" w:rsidRDefault="00A05D24" w:rsidP="00A05D24">
      <w:pPr>
        <w:contextualSpacing/>
        <w:jc w:val="both"/>
        <w:rPr>
          <w:rFonts w:ascii="Calibri" w:hAnsi="Calibri" w:cs="Calibri"/>
          <w:sz w:val="22"/>
          <w:szCs w:val="22"/>
        </w:rPr>
      </w:pPr>
      <w:r w:rsidRPr="00A05D24">
        <w:rPr>
          <w:rFonts w:ascii="Calibri" w:hAnsi="Calibri" w:cs="Calibri"/>
          <w:b/>
          <w:bCs/>
          <w:i/>
          <w:iCs/>
          <w:sz w:val="22"/>
          <w:szCs w:val="22"/>
        </w:rPr>
        <w:t>Türk Telekom CEO’su Ümit Önal</w:t>
      </w:r>
      <w:r w:rsidRPr="00A05D24">
        <w:rPr>
          <w:rFonts w:ascii="Calibri" w:hAnsi="Calibri" w:cs="Calibri"/>
          <w:sz w:val="22"/>
          <w:szCs w:val="22"/>
        </w:rPr>
        <w:t>, "Türk Telekom olarak, ülkemizin dijital dönüşümüne öncülük etme misyonumuzun bir parçası olarak ‘Türkiye’ye Değer’ çatısı altında gerçekleştirdiğimiz kurumsal sosyal sorumluluk projelerimizle teknolojiyi toplumsal faydaya dönüştüren çalışmalar gerçekleştiriyoruz. Geliştirdiğimiz ürün ve hizmetleri</w:t>
      </w:r>
      <w:r w:rsidR="00C221E3">
        <w:rPr>
          <w:rFonts w:ascii="Calibri" w:hAnsi="Calibri" w:cs="Calibri"/>
          <w:sz w:val="22"/>
          <w:szCs w:val="22"/>
        </w:rPr>
        <w:t>n</w:t>
      </w:r>
      <w:r w:rsidRPr="00A05D24">
        <w:rPr>
          <w:rFonts w:ascii="Calibri" w:hAnsi="Calibri" w:cs="Calibri"/>
          <w:sz w:val="22"/>
          <w:szCs w:val="22"/>
        </w:rPr>
        <w:t xml:space="preserve"> yanı sıra ekonomik, sosyal</w:t>
      </w:r>
      <w:r w:rsidR="00C221E3">
        <w:rPr>
          <w:rFonts w:ascii="Calibri" w:hAnsi="Calibri" w:cs="Calibri"/>
          <w:sz w:val="22"/>
          <w:szCs w:val="22"/>
        </w:rPr>
        <w:t>, bölgesel</w:t>
      </w:r>
      <w:r w:rsidRPr="00A05D24">
        <w:rPr>
          <w:rFonts w:ascii="Calibri" w:hAnsi="Calibri" w:cs="Calibri"/>
          <w:sz w:val="22"/>
          <w:szCs w:val="22"/>
        </w:rPr>
        <w:t xml:space="preserve"> ve fiziksel sebeplerle toplumsal hayata </w:t>
      </w:r>
      <w:r w:rsidR="00C221E3">
        <w:rPr>
          <w:rFonts w:ascii="Calibri" w:hAnsi="Calibri" w:cs="Calibri"/>
          <w:sz w:val="22"/>
          <w:szCs w:val="22"/>
        </w:rPr>
        <w:t xml:space="preserve">eşit </w:t>
      </w:r>
      <w:r w:rsidRPr="00A05D24">
        <w:rPr>
          <w:rFonts w:ascii="Calibri" w:hAnsi="Calibri" w:cs="Calibri"/>
          <w:sz w:val="22"/>
          <w:szCs w:val="22"/>
        </w:rPr>
        <w:t>katılamayan tüm kesimlerin bilgiye erişimine katkıda bulunuyor, toplumsal meselelere teknolojik çözümler üretiyoruz. Geçtiğimiz yıl deprem bölgesin</w:t>
      </w:r>
      <w:r w:rsidR="00C221E3">
        <w:rPr>
          <w:rFonts w:ascii="Calibri" w:hAnsi="Calibri" w:cs="Calibri"/>
          <w:sz w:val="22"/>
          <w:szCs w:val="22"/>
        </w:rPr>
        <w:t xml:space="preserve">e öncelik verdiğimiz </w:t>
      </w:r>
      <w:r w:rsidRPr="00A05D24">
        <w:rPr>
          <w:rFonts w:ascii="Calibri" w:hAnsi="Calibri" w:cs="Calibri"/>
          <w:sz w:val="22"/>
          <w:szCs w:val="22"/>
        </w:rPr>
        <w:t xml:space="preserve">‘Dijitalde Hayat Kolay </w:t>
      </w:r>
      <w:r w:rsidRPr="00A05D24">
        <w:rPr>
          <w:rFonts w:ascii="Calibri" w:hAnsi="Calibri" w:cs="Calibri"/>
          <w:sz w:val="22"/>
          <w:szCs w:val="22"/>
        </w:rPr>
        <w:lastRenderedPageBreak/>
        <w:t xml:space="preserve">Projesi’ ile 2019’dan bu yana </w:t>
      </w:r>
      <w:r w:rsidR="008E1F95">
        <w:rPr>
          <w:rFonts w:ascii="Calibri" w:hAnsi="Calibri" w:cs="Calibri"/>
          <w:sz w:val="22"/>
          <w:szCs w:val="22"/>
        </w:rPr>
        <w:t>30 bin</w:t>
      </w:r>
      <w:r w:rsidRPr="00A05D24">
        <w:rPr>
          <w:rFonts w:ascii="Calibri" w:hAnsi="Calibri" w:cs="Calibri"/>
          <w:sz w:val="22"/>
          <w:szCs w:val="22"/>
        </w:rPr>
        <w:t xml:space="preserve"> kadının hayatına değer kattık.</w:t>
      </w:r>
      <w:r>
        <w:rPr>
          <w:rFonts w:ascii="Calibri" w:hAnsi="Calibri" w:cs="Calibri"/>
          <w:sz w:val="22"/>
          <w:szCs w:val="22"/>
        </w:rPr>
        <w:t xml:space="preserve"> </w:t>
      </w:r>
      <w:r w:rsidRPr="00A05D24">
        <w:rPr>
          <w:rFonts w:ascii="Calibri" w:hAnsi="Calibri" w:cs="Calibri"/>
          <w:sz w:val="22"/>
          <w:szCs w:val="22"/>
        </w:rPr>
        <w:t>2024 yılında 15 bin</w:t>
      </w:r>
      <w:r>
        <w:rPr>
          <w:rFonts w:ascii="Calibri" w:hAnsi="Calibri" w:cs="Calibri"/>
          <w:sz w:val="22"/>
          <w:szCs w:val="22"/>
        </w:rPr>
        <w:t>in üzerinde</w:t>
      </w:r>
      <w:r w:rsidRPr="00A05D24">
        <w:rPr>
          <w:rFonts w:ascii="Calibri" w:hAnsi="Calibri" w:cs="Calibri"/>
          <w:sz w:val="22"/>
          <w:szCs w:val="22"/>
        </w:rPr>
        <w:t xml:space="preserve"> kadına ulaştığımız bu değerli proje kapsamında, 20 girişimci kadın</w:t>
      </w:r>
      <w:r w:rsidR="008E1F95">
        <w:rPr>
          <w:rFonts w:ascii="Calibri" w:hAnsi="Calibri" w:cs="Calibri"/>
          <w:sz w:val="22"/>
          <w:szCs w:val="22"/>
        </w:rPr>
        <w:t xml:space="preserve">ın </w:t>
      </w:r>
      <w:r w:rsidRPr="00A05D24">
        <w:rPr>
          <w:rFonts w:ascii="Calibri" w:hAnsi="Calibri" w:cs="Calibri"/>
          <w:sz w:val="22"/>
          <w:szCs w:val="22"/>
        </w:rPr>
        <w:t>iş geliştirme hibesine hak kazanması ise bizim için büyük bir gurur kaynağı.</w:t>
      </w:r>
      <w:r w:rsidR="0066115F">
        <w:rPr>
          <w:rFonts w:ascii="Calibri" w:hAnsi="Calibri" w:cs="Calibri"/>
          <w:sz w:val="22"/>
          <w:szCs w:val="22"/>
        </w:rPr>
        <w:t xml:space="preserve"> </w:t>
      </w:r>
      <w:r w:rsidRPr="00A05D24">
        <w:rPr>
          <w:rFonts w:ascii="Calibri" w:hAnsi="Calibri" w:cs="Calibri"/>
          <w:sz w:val="22"/>
          <w:szCs w:val="22"/>
        </w:rPr>
        <w:t>Üreterek güçlenen kadınların yanında olduğumuz gibi eğitimle teknolojiyi birleştirerek, deprem bölgesinde kurduğumuz ‘100. Yıl Kütüphaneleri’ ile yarının başarılı liderlerini</w:t>
      </w:r>
      <w:r w:rsidR="006C58D7">
        <w:rPr>
          <w:rFonts w:ascii="Calibri" w:hAnsi="Calibri" w:cs="Calibri"/>
          <w:sz w:val="22"/>
          <w:szCs w:val="22"/>
        </w:rPr>
        <w:t xml:space="preserve"> de</w:t>
      </w:r>
      <w:r w:rsidRPr="00A05D24">
        <w:rPr>
          <w:rFonts w:ascii="Calibri" w:hAnsi="Calibri" w:cs="Calibri"/>
          <w:sz w:val="22"/>
          <w:szCs w:val="22"/>
        </w:rPr>
        <w:t xml:space="preserve"> geleceğe hazırlıyoruz</w:t>
      </w:r>
      <w:r>
        <w:rPr>
          <w:rFonts w:ascii="Calibri" w:hAnsi="Calibri" w:cs="Calibri"/>
          <w:sz w:val="22"/>
          <w:szCs w:val="22"/>
        </w:rPr>
        <w:t xml:space="preserve">. </w:t>
      </w:r>
      <w:r w:rsidR="00C221E3">
        <w:rPr>
          <w:rFonts w:ascii="Calibri" w:hAnsi="Calibri" w:cs="Calibri"/>
          <w:sz w:val="22"/>
          <w:szCs w:val="22"/>
        </w:rPr>
        <w:t>Kızılay iş birliğinde d</w:t>
      </w:r>
      <w:r w:rsidR="006C58D7" w:rsidRPr="006C58D7">
        <w:rPr>
          <w:rFonts w:ascii="Calibri" w:hAnsi="Calibri" w:cs="Calibri"/>
          <w:sz w:val="22"/>
          <w:szCs w:val="22"/>
        </w:rPr>
        <w:t>epremden etkilenen öğrencilere yönelik başla</w:t>
      </w:r>
      <w:r w:rsidR="006C58D7">
        <w:rPr>
          <w:rFonts w:ascii="Calibri" w:hAnsi="Calibri" w:cs="Calibri"/>
          <w:sz w:val="22"/>
          <w:szCs w:val="22"/>
        </w:rPr>
        <w:t>t</w:t>
      </w:r>
      <w:r w:rsidR="006C58D7" w:rsidRPr="006C58D7">
        <w:rPr>
          <w:rFonts w:ascii="Calibri" w:hAnsi="Calibri" w:cs="Calibri"/>
          <w:sz w:val="22"/>
          <w:szCs w:val="22"/>
        </w:rPr>
        <w:t>tı</w:t>
      </w:r>
      <w:r w:rsidR="006C58D7">
        <w:rPr>
          <w:rFonts w:ascii="Calibri" w:hAnsi="Calibri" w:cs="Calibri"/>
          <w:sz w:val="22"/>
          <w:szCs w:val="22"/>
        </w:rPr>
        <w:t>ğımız</w:t>
      </w:r>
      <w:r w:rsidR="006C58D7" w:rsidRPr="006C58D7">
        <w:rPr>
          <w:rFonts w:ascii="Calibri" w:hAnsi="Calibri" w:cs="Calibri"/>
          <w:sz w:val="22"/>
          <w:szCs w:val="22"/>
        </w:rPr>
        <w:t xml:space="preserve"> “100. Yıl Kütüphaneleri Teknoloji ve Eğitim </w:t>
      </w:r>
      <w:r w:rsidR="006C58D7">
        <w:rPr>
          <w:rFonts w:ascii="Calibri" w:hAnsi="Calibri" w:cs="Calibri"/>
          <w:sz w:val="22"/>
          <w:szCs w:val="22"/>
        </w:rPr>
        <w:t>D</w:t>
      </w:r>
      <w:r w:rsidR="006C58D7" w:rsidRPr="006C58D7">
        <w:rPr>
          <w:rFonts w:ascii="Calibri" w:hAnsi="Calibri" w:cs="Calibri"/>
          <w:sz w:val="22"/>
          <w:szCs w:val="22"/>
        </w:rPr>
        <w:t xml:space="preserve">esteği </w:t>
      </w:r>
      <w:proofErr w:type="spellStart"/>
      <w:r w:rsidR="006C58D7" w:rsidRPr="006C58D7">
        <w:rPr>
          <w:rFonts w:ascii="Calibri" w:hAnsi="Calibri" w:cs="Calibri"/>
          <w:sz w:val="22"/>
          <w:szCs w:val="22"/>
        </w:rPr>
        <w:t>Projesi”nden</w:t>
      </w:r>
      <w:proofErr w:type="spellEnd"/>
      <w:r w:rsidR="006C58D7" w:rsidRPr="006C58D7">
        <w:rPr>
          <w:rFonts w:ascii="Calibri" w:hAnsi="Calibri" w:cs="Calibri"/>
          <w:sz w:val="22"/>
          <w:szCs w:val="22"/>
        </w:rPr>
        <w:t xml:space="preserve"> 2024 yılı boyunca 55 binden fazla öğrenci yararlan</w:t>
      </w:r>
      <w:r w:rsidR="006C58D7">
        <w:rPr>
          <w:rFonts w:ascii="Calibri" w:hAnsi="Calibri" w:cs="Calibri"/>
          <w:sz w:val="22"/>
          <w:szCs w:val="22"/>
        </w:rPr>
        <w:t xml:space="preserve">arak </w:t>
      </w:r>
      <w:r w:rsidR="006C58D7" w:rsidRPr="006C58D7">
        <w:rPr>
          <w:rFonts w:ascii="Calibri" w:hAnsi="Calibri" w:cs="Calibri"/>
          <w:sz w:val="22"/>
          <w:szCs w:val="22"/>
        </w:rPr>
        <w:t>lise ve üniversite sınavların</w:t>
      </w:r>
      <w:r w:rsidR="006C58D7">
        <w:rPr>
          <w:rFonts w:ascii="Calibri" w:hAnsi="Calibri" w:cs="Calibri"/>
          <w:sz w:val="22"/>
          <w:szCs w:val="22"/>
        </w:rPr>
        <w:t>da</w:t>
      </w:r>
      <w:r w:rsidR="006C58D7" w:rsidRPr="006C58D7">
        <w:rPr>
          <w:rFonts w:ascii="Calibri" w:hAnsi="Calibri" w:cs="Calibri"/>
          <w:sz w:val="22"/>
          <w:szCs w:val="22"/>
        </w:rPr>
        <w:t xml:space="preserve"> büyük başarılara imza </w:t>
      </w:r>
      <w:r w:rsidR="006C58D7">
        <w:rPr>
          <w:rFonts w:ascii="Calibri" w:hAnsi="Calibri" w:cs="Calibri"/>
          <w:sz w:val="22"/>
          <w:szCs w:val="22"/>
        </w:rPr>
        <w:t>attı. T</w:t>
      </w:r>
      <w:r w:rsidR="006C58D7" w:rsidRPr="006C58D7">
        <w:rPr>
          <w:rFonts w:ascii="Calibri" w:hAnsi="Calibri" w:cs="Calibri"/>
          <w:sz w:val="22"/>
          <w:szCs w:val="22"/>
        </w:rPr>
        <w:t>ürk Telekom</w:t>
      </w:r>
      <w:r w:rsidR="006C58D7">
        <w:rPr>
          <w:rFonts w:ascii="Calibri" w:hAnsi="Calibri" w:cs="Calibri"/>
          <w:sz w:val="22"/>
          <w:szCs w:val="22"/>
        </w:rPr>
        <w:t xml:space="preserve"> olarak</w:t>
      </w:r>
      <w:r w:rsidR="006C58D7" w:rsidRPr="006C58D7">
        <w:rPr>
          <w:rFonts w:ascii="Calibri" w:hAnsi="Calibri" w:cs="Calibri"/>
          <w:sz w:val="22"/>
          <w:szCs w:val="22"/>
        </w:rPr>
        <w:t xml:space="preserve"> fiber altyapı, teknoloji ve </w:t>
      </w:r>
      <w:proofErr w:type="spellStart"/>
      <w:r w:rsidR="006C58D7" w:rsidRPr="006C58D7">
        <w:rPr>
          <w:rFonts w:ascii="Calibri" w:hAnsi="Calibri" w:cs="Calibri"/>
          <w:sz w:val="22"/>
          <w:szCs w:val="22"/>
        </w:rPr>
        <w:t>WiFi</w:t>
      </w:r>
      <w:proofErr w:type="spellEnd"/>
      <w:r w:rsidR="006C58D7" w:rsidRPr="006C58D7">
        <w:rPr>
          <w:rFonts w:ascii="Calibri" w:hAnsi="Calibri" w:cs="Calibri"/>
          <w:sz w:val="22"/>
          <w:szCs w:val="22"/>
        </w:rPr>
        <w:t xml:space="preserve"> desteği sunduğu</w:t>
      </w:r>
      <w:r w:rsidR="006C58D7">
        <w:rPr>
          <w:rFonts w:ascii="Calibri" w:hAnsi="Calibri" w:cs="Calibri"/>
          <w:sz w:val="22"/>
          <w:szCs w:val="22"/>
        </w:rPr>
        <w:t>muz</w:t>
      </w:r>
      <w:r w:rsidR="006C58D7" w:rsidRPr="006C58D7">
        <w:rPr>
          <w:rFonts w:ascii="Calibri" w:hAnsi="Calibri" w:cs="Calibri"/>
          <w:sz w:val="22"/>
          <w:szCs w:val="22"/>
        </w:rPr>
        <w:t xml:space="preserve"> 6 ildeki 11 kütüphane</w:t>
      </w:r>
      <w:r w:rsidR="006C58D7">
        <w:rPr>
          <w:rFonts w:ascii="Calibri" w:hAnsi="Calibri" w:cs="Calibri"/>
          <w:sz w:val="22"/>
          <w:szCs w:val="22"/>
        </w:rPr>
        <w:t xml:space="preserve"> </w:t>
      </w:r>
      <w:r w:rsidR="006C58D7" w:rsidRPr="006C58D7">
        <w:rPr>
          <w:rFonts w:ascii="Calibri" w:hAnsi="Calibri" w:cs="Calibri"/>
          <w:sz w:val="22"/>
          <w:szCs w:val="22"/>
        </w:rPr>
        <w:t>sayısını</w:t>
      </w:r>
      <w:r w:rsidR="006C58D7">
        <w:rPr>
          <w:rFonts w:ascii="Calibri" w:hAnsi="Calibri" w:cs="Calibri"/>
          <w:sz w:val="22"/>
          <w:szCs w:val="22"/>
        </w:rPr>
        <w:t>n</w:t>
      </w:r>
      <w:r w:rsidR="006C58D7" w:rsidRPr="006C58D7">
        <w:rPr>
          <w:rFonts w:ascii="Calibri" w:hAnsi="Calibri" w:cs="Calibri"/>
          <w:sz w:val="22"/>
          <w:szCs w:val="22"/>
        </w:rPr>
        <w:t xml:space="preserve"> bu yıl 20’ye ulaşması</w:t>
      </w:r>
      <w:r w:rsidR="006C58D7">
        <w:rPr>
          <w:rFonts w:ascii="Calibri" w:hAnsi="Calibri" w:cs="Calibri"/>
          <w:sz w:val="22"/>
          <w:szCs w:val="22"/>
        </w:rPr>
        <w:t xml:space="preserve">nı hedefliyoruz. </w:t>
      </w:r>
      <w:r>
        <w:rPr>
          <w:rFonts w:ascii="Calibri" w:hAnsi="Calibri" w:cs="Calibri"/>
          <w:sz w:val="22"/>
          <w:szCs w:val="22"/>
        </w:rPr>
        <w:t xml:space="preserve">Kurumsal sosyal sorumluluk projelerimizle </w:t>
      </w:r>
      <w:r w:rsidRPr="00A05D24">
        <w:rPr>
          <w:rFonts w:ascii="Calibri" w:hAnsi="Calibri" w:cs="Calibri"/>
          <w:sz w:val="22"/>
          <w:szCs w:val="22"/>
        </w:rPr>
        <w:t>toplumun her kesimini teknolojinin sunduğu fırsatlarla buluşturmayı sürdüreceğiz</w:t>
      </w:r>
      <w:r>
        <w:rPr>
          <w:rFonts w:ascii="Calibri" w:hAnsi="Calibri" w:cs="Calibri"/>
          <w:sz w:val="22"/>
          <w:szCs w:val="22"/>
        </w:rPr>
        <w:t xml:space="preserve">” </w:t>
      </w:r>
      <w:r w:rsidRPr="00A05D24">
        <w:rPr>
          <w:rFonts w:ascii="Calibri" w:hAnsi="Calibri" w:cs="Calibri"/>
          <w:sz w:val="22"/>
          <w:szCs w:val="22"/>
        </w:rPr>
        <w:t>dedi.</w:t>
      </w:r>
    </w:p>
    <w:p w14:paraId="195452EF" w14:textId="4E4D6C4A" w:rsidR="00A05D24" w:rsidRDefault="00CB4110" w:rsidP="00D1045D">
      <w:pPr>
        <w:spacing w:line="360" w:lineRule="atLeast"/>
        <w:contextualSpacing/>
        <w:jc w:val="both"/>
        <w:rPr>
          <w:rFonts w:ascii="Calibri" w:hAnsi="Calibri" w:cs="Calibri"/>
          <w:sz w:val="22"/>
          <w:szCs w:val="22"/>
        </w:rPr>
      </w:pPr>
      <w:r>
        <w:rPr>
          <w:rFonts w:ascii="Calibri" w:hAnsi="Calibri" w:cs="Calibri"/>
          <w:noProof/>
          <w:sz w:val="22"/>
          <w:szCs w:val="22"/>
          <w:bdr w:val="none" w:sz="0" w:space="0" w:color="auto"/>
        </w:rPr>
        <mc:AlternateContent>
          <mc:Choice Requires="wps">
            <w:drawing>
              <wp:anchor distT="0" distB="0" distL="114300" distR="114300" simplePos="0" relativeHeight="251659264" behindDoc="0" locked="0" layoutInCell="1" allowOverlap="1" wp14:anchorId="685F8E0F" wp14:editId="05DC9A11">
                <wp:simplePos x="0" y="0"/>
                <wp:positionH relativeFrom="margin">
                  <wp:align>left</wp:align>
                </wp:positionH>
                <wp:positionV relativeFrom="paragraph">
                  <wp:posOffset>208280</wp:posOffset>
                </wp:positionV>
                <wp:extent cx="5969000" cy="3378200"/>
                <wp:effectExtent l="0" t="0" r="12700" b="12700"/>
                <wp:wrapNone/>
                <wp:docPr id="2" name="Dikdörtgen 2"/>
                <wp:cNvGraphicFramePr/>
                <a:graphic xmlns:a="http://schemas.openxmlformats.org/drawingml/2006/main">
                  <a:graphicData uri="http://schemas.microsoft.com/office/word/2010/wordprocessingShape">
                    <wps:wsp>
                      <wps:cNvSpPr/>
                      <wps:spPr>
                        <a:xfrm>
                          <a:off x="0" y="0"/>
                          <a:ext cx="5969000" cy="3378200"/>
                        </a:xfrm>
                        <a:prstGeom prst="rect">
                          <a:avLst/>
                        </a:prstGeom>
                        <a:solidFill>
                          <a:schemeClr val="bg2">
                            <a:lumMod val="5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F521D42" w14:textId="77777777" w:rsidR="00CB4110" w:rsidRPr="00CB4110" w:rsidRDefault="00CB4110" w:rsidP="00CB4110">
                            <w:pPr>
                              <w:rPr>
                                <w:rFonts w:asciiTheme="minorHAnsi" w:hAnsiTheme="minorHAnsi" w:cstheme="minorHAnsi"/>
                                <w:b/>
                                <w:color w:val="808080" w:themeColor="background1" w:themeShade="80"/>
                                <w:sz w:val="22"/>
                                <w:szCs w:val="22"/>
                              </w:rPr>
                            </w:pPr>
                            <w:r w:rsidRPr="00CB4110">
                              <w:rPr>
                                <w:rFonts w:asciiTheme="minorHAnsi" w:hAnsiTheme="minorHAnsi" w:cstheme="minorHAnsi"/>
                                <w:b/>
                                <w:sz w:val="22"/>
                                <w:szCs w:val="22"/>
                              </w:rPr>
                              <w:t xml:space="preserve">100. Yıl </w:t>
                            </w:r>
                            <w:proofErr w:type="spellStart"/>
                            <w:r w:rsidRPr="00CB4110">
                              <w:rPr>
                                <w:rFonts w:asciiTheme="minorHAnsi" w:hAnsiTheme="minorHAnsi" w:cstheme="minorHAnsi"/>
                                <w:b/>
                                <w:sz w:val="22"/>
                                <w:szCs w:val="22"/>
                              </w:rPr>
                              <w:t>Kütüphaneleri’nden</w:t>
                            </w:r>
                            <w:proofErr w:type="spellEnd"/>
                            <w:r w:rsidRPr="00CB4110">
                              <w:rPr>
                                <w:rFonts w:asciiTheme="minorHAnsi" w:hAnsiTheme="minorHAnsi" w:cstheme="minorHAnsi"/>
                                <w:b/>
                                <w:sz w:val="22"/>
                                <w:szCs w:val="22"/>
                              </w:rPr>
                              <w:t xml:space="preserve"> 55 binden fazla öğrenci yararlandı</w:t>
                            </w:r>
                          </w:p>
                          <w:p w14:paraId="4C393CA0" w14:textId="77777777" w:rsidR="00CB4110" w:rsidRPr="00CB4110" w:rsidRDefault="00CB4110" w:rsidP="00CB4110">
                            <w:pPr>
                              <w:jc w:val="both"/>
                              <w:rPr>
                                <w:rFonts w:asciiTheme="minorHAnsi" w:hAnsiTheme="minorHAnsi" w:cstheme="minorHAnsi"/>
                                <w:color w:val="808080" w:themeColor="background1" w:themeShade="80"/>
                                <w:sz w:val="22"/>
                                <w:szCs w:val="22"/>
                              </w:rPr>
                            </w:pPr>
                          </w:p>
                          <w:p w14:paraId="4AD7A330" w14:textId="68773FFC" w:rsidR="00CB4110" w:rsidRPr="00CB4110" w:rsidRDefault="00CB4110" w:rsidP="00CB4110">
                            <w:pPr>
                              <w:jc w:val="both"/>
                              <w:rPr>
                                <w:rFonts w:asciiTheme="minorHAnsi" w:hAnsiTheme="minorHAnsi" w:cstheme="minorHAnsi"/>
                                <w:sz w:val="22"/>
                                <w:szCs w:val="22"/>
                              </w:rPr>
                            </w:pPr>
                            <w:r w:rsidRPr="00CB4110">
                              <w:rPr>
                                <w:rFonts w:asciiTheme="minorHAnsi" w:hAnsiTheme="minorHAnsi" w:cstheme="minorHAnsi"/>
                                <w:sz w:val="22"/>
                                <w:szCs w:val="22"/>
                              </w:rPr>
                              <w:t xml:space="preserve">Türk Telekom ve iştiraki eğitim teknolojileri şirketi </w:t>
                            </w:r>
                            <w:proofErr w:type="spellStart"/>
                            <w:r w:rsidRPr="00CB4110">
                              <w:rPr>
                                <w:rFonts w:asciiTheme="minorHAnsi" w:hAnsiTheme="minorHAnsi" w:cstheme="minorHAnsi"/>
                                <w:sz w:val="22"/>
                                <w:szCs w:val="22"/>
                              </w:rPr>
                              <w:t>Sebit</w:t>
                            </w:r>
                            <w:proofErr w:type="spellEnd"/>
                            <w:r w:rsidRPr="00CB4110">
                              <w:rPr>
                                <w:rFonts w:asciiTheme="minorHAnsi" w:hAnsiTheme="minorHAnsi" w:cstheme="minorHAnsi"/>
                                <w:sz w:val="22"/>
                                <w:szCs w:val="22"/>
                              </w:rPr>
                              <w:t xml:space="preserve"> ile Kızılay arasında gerçekleştirilen iş birliği kapsamında 2024 yılında depremden etkilene</w:t>
                            </w:r>
                            <w:r w:rsidR="0063755D">
                              <w:rPr>
                                <w:rFonts w:asciiTheme="minorHAnsi" w:hAnsiTheme="minorHAnsi" w:cstheme="minorHAnsi"/>
                                <w:sz w:val="22"/>
                                <w:szCs w:val="22"/>
                              </w:rPr>
                              <w:t>n</w:t>
                            </w:r>
                            <w:r w:rsidRPr="00CB4110">
                              <w:rPr>
                                <w:rFonts w:asciiTheme="minorHAnsi" w:hAnsiTheme="minorHAnsi" w:cstheme="minorHAnsi"/>
                                <w:sz w:val="22"/>
                                <w:szCs w:val="22"/>
                              </w:rPr>
                              <w:t xml:space="preserve"> illerde başlatılan, “100. Yıl Kütüphaneleri Teknoloji ve Eğitim Desteği” projesi ile Liselere Geçiş Sistemi (LGS) ve Yükseköğretim Kurumları Sınavı’na (YKS) hazırlanan öğrencilerin eğitimlerine önemli katkı sağla</w:t>
                            </w:r>
                            <w:r w:rsidR="00C221E3">
                              <w:rPr>
                                <w:rFonts w:asciiTheme="minorHAnsi" w:hAnsiTheme="minorHAnsi" w:cstheme="minorHAnsi"/>
                                <w:sz w:val="22"/>
                                <w:szCs w:val="22"/>
                              </w:rPr>
                              <w:t>n</w:t>
                            </w:r>
                            <w:r w:rsidRPr="00CB4110">
                              <w:rPr>
                                <w:rFonts w:asciiTheme="minorHAnsi" w:hAnsiTheme="minorHAnsi" w:cstheme="minorHAnsi"/>
                                <w:sz w:val="22"/>
                                <w:szCs w:val="22"/>
                              </w:rPr>
                              <w:t xml:space="preserve">dı. </w:t>
                            </w:r>
                          </w:p>
                          <w:p w14:paraId="4D9C32D7" w14:textId="77777777" w:rsidR="00CB4110" w:rsidRPr="00CB4110" w:rsidRDefault="00CB4110" w:rsidP="00CB4110">
                            <w:pPr>
                              <w:jc w:val="both"/>
                              <w:rPr>
                                <w:rFonts w:asciiTheme="minorHAnsi" w:hAnsiTheme="minorHAnsi" w:cstheme="minorHAnsi"/>
                                <w:sz w:val="22"/>
                                <w:szCs w:val="22"/>
                              </w:rPr>
                            </w:pPr>
                          </w:p>
                          <w:p w14:paraId="7C574A1A" w14:textId="4829C1A9" w:rsidR="00CB4110" w:rsidRPr="00CB4110" w:rsidRDefault="00CB4110" w:rsidP="00CB4110">
                            <w:pPr>
                              <w:jc w:val="both"/>
                              <w:rPr>
                                <w:rFonts w:asciiTheme="minorHAnsi" w:hAnsiTheme="minorHAnsi" w:cstheme="minorHAnsi"/>
                                <w:sz w:val="22"/>
                                <w:szCs w:val="22"/>
                              </w:rPr>
                            </w:pPr>
                            <w:r w:rsidRPr="00CB4110">
                              <w:rPr>
                                <w:rFonts w:asciiTheme="minorHAnsi" w:hAnsiTheme="minorHAnsi" w:cstheme="minorHAnsi"/>
                                <w:sz w:val="22"/>
                                <w:szCs w:val="22"/>
                              </w:rPr>
                              <w:t xml:space="preserve">Türk Telekom’un fiber altyapı, teknoloji ve </w:t>
                            </w:r>
                            <w:proofErr w:type="spellStart"/>
                            <w:r w:rsidRPr="00CB4110">
                              <w:rPr>
                                <w:rFonts w:asciiTheme="minorHAnsi" w:hAnsiTheme="minorHAnsi" w:cstheme="minorHAnsi"/>
                                <w:sz w:val="22"/>
                                <w:szCs w:val="22"/>
                              </w:rPr>
                              <w:t>WiFi</w:t>
                            </w:r>
                            <w:proofErr w:type="spellEnd"/>
                            <w:r w:rsidRPr="00CB4110">
                              <w:rPr>
                                <w:rFonts w:asciiTheme="minorHAnsi" w:hAnsiTheme="minorHAnsi" w:cstheme="minorHAnsi"/>
                                <w:sz w:val="22"/>
                                <w:szCs w:val="22"/>
                              </w:rPr>
                              <w:t xml:space="preserve"> desteği sağladığı ‘100. Yıl </w:t>
                            </w:r>
                            <w:proofErr w:type="spellStart"/>
                            <w:r w:rsidRPr="00CB4110">
                              <w:rPr>
                                <w:rFonts w:asciiTheme="minorHAnsi" w:hAnsiTheme="minorHAnsi" w:cstheme="minorHAnsi"/>
                                <w:sz w:val="22"/>
                                <w:szCs w:val="22"/>
                              </w:rPr>
                              <w:t>Kütüphaneleri’ndeki</w:t>
                            </w:r>
                            <w:proofErr w:type="spellEnd"/>
                            <w:r w:rsidRPr="00CB4110">
                              <w:rPr>
                                <w:rFonts w:asciiTheme="minorHAnsi" w:hAnsiTheme="minorHAnsi" w:cstheme="minorHAnsi"/>
                                <w:sz w:val="22"/>
                                <w:szCs w:val="22"/>
                              </w:rPr>
                              <w:t xml:space="preserve"> sınıflarda, öğrenciler </w:t>
                            </w:r>
                            <w:proofErr w:type="spellStart"/>
                            <w:r w:rsidRPr="00CB4110">
                              <w:rPr>
                                <w:rFonts w:asciiTheme="minorHAnsi" w:hAnsiTheme="minorHAnsi" w:cstheme="minorHAnsi"/>
                                <w:sz w:val="22"/>
                                <w:szCs w:val="22"/>
                              </w:rPr>
                              <w:t>Sebit’in</w:t>
                            </w:r>
                            <w:proofErr w:type="spellEnd"/>
                            <w:r w:rsidRPr="00CB4110">
                              <w:rPr>
                                <w:rFonts w:asciiTheme="minorHAnsi" w:hAnsiTheme="minorHAnsi" w:cstheme="minorHAnsi"/>
                                <w:sz w:val="22"/>
                                <w:szCs w:val="22"/>
                              </w:rPr>
                              <w:t xml:space="preserve"> dijital ve basılı eğitim çözümlerinden yararlandı. Şu ana kadar 11 kütüphanede 55 bini aşkın öğrencinin faydalandığı proje</w:t>
                            </w:r>
                            <w:r w:rsidR="00C221E3">
                              <w:rPr>
                                <w:rFonts w:asciiTheme="minorHAnsi" w:hAnsiTheme="minorHAnsi" w:cstheme="minorHAnsi"/>
                                <w:sz w:val="22"/>
                                <w:szCs w:val="22"/>
                              </w:rPr>
                              <w:t>nin</w:t>
                            </w:r>
                            <w:r w:rsidRPr="00CB4110">
                              <w:rPr>
                                <w:rFonts w:asciiTheme="minorHAnsi" w:hAnsiTheme="minorHAnsi" w:cstheme="minorHAnsi"/>
                                <w:sz w:val="22"/>
                                <w:szCs w:val="22"/>
                              </w:rPr>
                              <w:t xml:space="preserve"> önümüzdeki dönemde depremden etkilenen diğer illeri de kapsayacak şekilde genişletil</w:t>
                            </w:r>
                            <w:r w:rsidR="00C221E3">
                              <w:rPr>
                                <w:rFonts w:asciiTheme="minorHAnsi" w:hAnsiTheme="minorHAnsi" w:cstheme="minorHAnsi"/>
                                <w:sz w:val="22"/>
                                <w:szCs w:val="22"/>
                              </w:rPr>
                              <w:t>mesi ve</w:t>
                            </w:r>
                            <w:r w:rsidRPr="00CB4110">
                              <w:rPr>
                                <w:rFonts w:asciiTheme="minorHAnsi" w:hAnsiTheme="minorHAnsi" w:cstheme="minorHAnsi"/>
                                <w:sz w:val="22"/>
                                <w:szCs w:val="22"/>
                              </w:rPr>
                              <w:t xml:space="preserve"> kütüphane sayısının 20’ye çıkarılması hedefleniyor.</w:t>
                            </w:r>
                          </w:p>
                          <w:p w14:paraId="3BC2CC25" w14:textId="77777777" w:rsidR="00CB4110" w:rsidRPr="00CB4110" w:rsidRDefault="00CB4110" w:rsidP="00CB4110">
                            <w:pPr>
                              <w:jc w:val="both"/>
                              <w:rPr>
                                <w:rFonts w:asciiTheme="minorHAnsi" w:hAnsiTheme="minorHAnsi" w:cstheme="minorHAnsi"/>
                                <w:sz w:val="22"/>
                                <w:szCs w:val="22"/>
                              </w:rPr>
                            </w:pPr>
                          </w:p>
                          <w:p w14:paraId="3B1E754B" w14:textId="474F7461" w:rsidR="00CB4110" w:rsidRPr="00CB4110" w:rsidRDefault="00CB4110" w:rsidP="00CB4110">
                            <w:pPr>
                              <w:jc w:val="both"/>
                              <w:rPr>
                                <w:rFonts w:asciiTheme="minorHAnsi" w:hAnsiTheme="minorHAnsi" w:cstheme="minorHAnsi"/>
                                <w:sz w:val="22"/>
                                <w:szCs w:val="22"/>
                              </w:rPr>
                            </w:pPr>
                            <w:r w:rsidRPr="00CB4110">
                              <w:rPr>
                                <w:rFonts w:asciiTheme="minorHAnsi" w:hAnsiTheme="minorHAnsi" w:cstheme="minorHAnsi"/>
                                <w:sz w:val="22"/>
                                <w:szCs w:val="22"/>
                              </w:rPr>
                              <w:t xml:space="preserve">Türk Telekom’un “Türkiye’ye Değer” anlayışıyla hayata geçirdiği 100. Yıl Kütüphaneleri projesi sadece eğitim desteğiyle sınırlı kalmayarak, öğrencilerin sosyal hayatlarına da katkı sağlıyor. </w:t>
                            </w:r>
                            <w:r w:rsidR="00C221E3">
                              <w:rPr>
                                <w:rFonts w:asciiTheme="minorHAnsi" w:hAnsiTheme="minorHAnsi" w:cstheme="minorHAnsi"/>
                                <w:sz w:val="22"/>
                                <w:szCs w:val="22"/>
                              </w:rPr>
                              <w:t>Yarıyıl tatili</w:t>
                            </w:r>
                            <w:r w:rsidRPr="00CB4110">
                              <w:rPr>
                                <w:rFonts w:asciiTheme="minorHAnsi" w:hAnsiTheme="minorHAnsi" w:cstheme="minorHAnsi"/>
                                <w:sz w:val="22"/>
                                <w:szCs w:val="22"/>
                              </w:rPr>
                              <w:t xml:space="preserve"> kapsam</w:t>
                            </w:r>
                            <w:r w:rsidR="00C221E3">
                              <w:rPr>
                                <w:rFonts w:asciiTheme="minorHAnsi" w:hAnsiTheme="minorHAnsi" w:cstheme="minorHAnsi"/>
                                <w:sz w:val="22"/>
                                <w:szCs w:val="22"/>
                              </w:rPr>
                              <w:t>ında</w:t>
                            </w:r>
                            <w:r w:rsidR="00087418">
                              <w:rPr>
                                <w:rFonts w:asciiTheme="minorHAnsi" w:hAnsiTheme="minorHAnsi" w:cstheme="minorHAnsi"/>
                                <w:sz w:val="22"/>
                                <w:szCs w:val="22"/>
                              </w:rPr>
                              <w:t xml:space="preserve"> </w:t>
                            </w:r>
                            <w:r w:rsidRPr="00CB4110">
                              <w:rPr>
                                <w:rFonts w:asciiTheme="minorHAnsi" w:hAnsiTheme="minorHAnsi" w:cstheme="minorHAnsi"/>
                                <w:sz w:val="22"/>
                                <w:szCs w:val="22"/>
                              </w:rPr>
                              <w:t>da</w:t>
                            </w:r>
                            <w:r w:rsidR="00BA670B">
                              <w:rPr>
                                <w:rFonts w:asciiTheme="minorHAnsi" w:hAnsiTheme="minorHAnsi" w:cstheme="minorHAnsi"/>
                                <w:sz w:val="22"/>
                                <w:szCs w:val="22"/>
                              </w:rPr>
                              <w:t xml:space="preserve"> </w:t>
                            </w:r>
                            <w:r w:rsidRPr="00CB4110">
                              <w:rPr>
                                <w:rFonts w:asciiTheme="minorHAnsi" w:hAnsiTheme="minorHAnsi" w:cstheme="minorHAnsi"/>
                                <w:sz w:val="22"/>
                                <w:szCs w:val="22"/>
                              </w:rPr>
                              <w:t xml:space="preserve">Türk Telekom çalışanlarından oluşan Türk Telekom gönüllüleri Hatay </w:t>
                            </w:r>
                            <w:proofErr w:type="spellStart"/>
                            <w:r w:rsidRPr="00CB4110">
                              <w:rPr>
                                <w:rFonts w:asciiTheme="minorHAnsi" w:hAnsiTheme="minorHAnsi" w:cstheme="minorHAnsi"/>
                                <w:sz w:val="22"/>
                                <w:szCs w:val="22"/>
                              </w:rPr>
                              <w:t>Güzelburç</w:t>
                            </w:r>
                            <w:proofErr w:type="spellEnd"/>
                            <w:r w:rsidRPr="00CB4110">
                              <w:rPr>
                                <w:rFonts w:asciiTheme="minorHAnsi" w:hAnsiTheme="minorHAnsi" w:cstheme="minorHAnsi"/>
                                <w:sz w:val="22"/>
                                <w:szCs w:val="22"/>
                              </w:rPr>
                              <w:t xml:space="preserve"> Konteyner Kenti’nde çocuklarla bir araya gelerek farklı etkinlikler ve atölyeler düzenledi. </w:t>
                            </w:r>
                          </w:p>
                          <w:p w14:paraId="17EA1780" w14:textId="77777777" w:rsidR="00CB4110" w:rsidRPr="00CB4110" w:rsidRDefault="00CB4110" w:rsidP="00CB411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5F8E0F" id="Dikdörtgen 2" o:spid="_x0000_s1026" style="position:absolute;left:0;text-align:left;margin-left:0;margin-top:16.4pt;width:470pt;height:266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" fillcolor="#747070 [1614]" strokecolor="#1f4d78 [1604]" strokeweight="1pt">
                <v:textbox>
                  <w:txbxContent>
                    <w:p w14:paraId="3F521D42" w14:textId="77777777" w:rsidR="00CB4110" w:rsidRPr="00CB4110" w:rsidRDefault="00CB4110" w:rsidP="00CB4110">
                      <w:pPr>
                        <w:rPr>
                          <w:rFonts w:asciiTheme="minorHAnsi" w:hAnsiTheme="minorHAnsi" w:cstheme="minorHAnsi"/>
                          <w:b/>
                          <w:color w:val="808080" w:themeColor="background1" w:themeShade="80"/>
                          <w:sz w:val="22"/>
                          <w:szCs w:val="22"/>
                        </w:rPr>
                      </w:pPr>
                      <w:r w:rsidRPr="00CB4110">
                        <w:rPr>
                          <w:rFonts w:asciiTheme="minorHAnsi" w:hAnsiTheme="minorHAnsi" w:cstheme="minorHAnsi"/>
                          <w:b/>
                          <w:sz w:val="22"/>
                          <w:szCs w:val="22"/>
                        </w:rPr>
                        <w:t xml:space="preserve">100. Yıl </w:t>
                      </w:r>
                      <w:proofErr w:type="spellStart"/>
                      <w:r w:rsidRPr="00CB4110">
                        <w:rPr>
                          <w:rFonts w:asciiTheme="minorHAnsi" w:hAnsiTheme="minorHAnsi" w:cstheme="minorHAnsi"/>
                          <w:b/>
                          <w:sz w:val="22"/>
                          <w:szCs w:val="22"/>
                        </w:rPr>
                        <w:t>Kütüphaneleri’nden</w:t>
                      </w:r>
                      <w:proofErr w:type="spellEnd"/>
                      <w:r w:rsidRPr="00CB4110">
                        <w:rPr>
                          <w:rFonts w:asciiTheme="minorHAnsi" w:hAnsiTheme="minorHAnsi" w:cstheme="minorHAnsi"/>
                          <w:b/>
                          <w:sz w:val="22"/>
                          <w:szCs w:val="22"/>
                        </w:rPr>
                        <w:t xml:space="preserve"> 55 binden fazla öğrenci yararlandı</w:t>
                      </w:r>
                    </w:p>
                    <w:p w14:paraId="4C393CA0" w14:textId="77777777" w:rsidR="00CB4110" w:rsidRPr="00CB4110" w:rsidRDefault="00CB4110" w:rsidP="00CB4110">
                      <w:pPr>
                        <w:jc w:val="both"/>
                        <w:rPr>
                          <w:rFonts w:asciiTheme="minorHAnsi" w:hAnsiTheme="minorHAnsi" w:cstheme="minorHAnsi"/>
                          <w:color w:val="808080" w:themeColor="background1" w:themeShade="80"/>
                          <w:sz w:val="22"/>
                          <w:szCs w:val="22"/>
                        </w:rPr>
                      </w:pPr>
                    </w:p>
                    <w:p w14:paraId="4AD7A330" w14:textId="68773FFC" w:rsidR="00CB4110" w:rsidRPr="00CB4110" w:rsidRDefault="00CB4110" w:rsidP="00CB4110">
                      <w:pPr>
                        <w:jc w:val="both"/>
                        <w:rPr>
                          <w:rFonts w:asciiTheme="minorHAnsi" w:hAnsiTheme="minorHAnsi" w:cstheme="minorHAnsi"/>
                          <w:sz w:val="22"/>
                          <w:szCs w:val="22"/>
                        </w:rPr>
                      </w:pPr>
                      <w:r w:rsidRPr="00CB4110">
                        <w:rPr>
                          <w:rFonts w:asciiTheme="minorHAnsi" w:hAnsiTheme="minorHAnsi" w:cstheme="minorHAnsi"/>
                          <w:sz w:val="22"/>
                          <w:szCs w:val="22"/>
                        </w:rPr>
                        <w:t xml:space="preserve">Türk Telekom ve iştiraki eğitim teknolojileri şirketi </w:t>
                      </w:r>
                      <w:proofErr w:type="spellStart"/>
                      <w:r w:rsidRPr="00CB4110">
                        <w:rPr>
                          <w:rFonts w:asciiTheme="minorHAnsi" w:hAnsiTheme="minorHAnsi" w:cstheme="minorHAnsi"/>
                          <w:sz w:val="22"/>
                          <w:szCs w:val="22"/>
                        </w:rPr>
                        <w:t>Sebit</w:t>
                      </w:r>
                      <w:proofErr w:type="spellEnd"/>
                      <w:r w:rsidRPr="00CB4110">
                        <w:rPr>
                          <w:rFonts w:asciiTheme="minorHAnsi" w:hAnsiTheme="minorHAnsi" w:cstheme="minorHAnsi"/>
                          <w:sz w:val="22"/>
                          <w:szCs w:val="22"/>
                        </w:rPr>
                        <w:t xml:space="preserve"> ile Kızılay arasında gerçekleştirilen iş birliği kapsamında 2024 yılında depremden etkilene</w:t>
                      </w:r>
                      <w:r w:rsidR="0063755D">
                        <w:rPr>
                          <w:rFonts w:asciiTheme="minorHAnsi" w:hAnsiTheme="minorHAnsi" w:cstheme="minorHAnsi"/>
                          <w:sz w:val="22"/>
                          <w:szCs w:val="22"/>
                        </w:rPr>
                        <w:t>n</w:t>
                      </w:r>
                      <w:r w:rsidRPr="00CB4110">
                        <w:rPr>
                          <w:rFonts w:asciiTheme="minorHAnsi" w:hAnsiTheme="minorHAnsi" w:cstheme="minorHAnsi"/>
                          <w:sz w:val="22"/>
                          <w:szCs w:val="22"/>
                        </w:rPr>
                        <w:t xml:space="preserve"> illerde başlatılan, “100. Yıl Kütüphaneleri Teknoloji ve Eğitim Desteği” projesi ile Liselere Geçiş Sistemi (LGS) ve Yükseköğretim Kurumları Sınavı’na (YKS) hazırlanan öğrencilerin eğitimlerine önemli katkı sağla</w:t>
                      </w:r>
                      <w:r w:rsidR="00C221E3">
                        <w:rPr>
                          <w:rFonts w:asciiTheme="minorHAnsi" w:hAnsiTheme="minorHAnsi" w:cstheme="minorHAnsi"/>
                          <w:sz w:val="22"/>
                          <w:szCs w:val="22"/>
                        </w:rPr>
                        <w:t>n</w:t>
                      </w:r>
                      <w:r w:rsidRPr="00CB4110">
                        <w:rPr>
                          <w:rFonts w:asciiTheme="minorHAnsi" w:hAnsiTheme="minorHAnsi" w:cstheme="minorHAnsi"/>
                          <w:sz w:val="22"/>
                          <w:szCs w:val="22"/>
                        </w:rPr>
                        <w:t xml:space="preserve">dı. </w:t>
                      </w:r>
                    </w:p>
                    <w:p w14:paraId="4D9C32D7" w14:textId="77777777" w:rsidR="00CB4110" w:rsidRPr="00CB4110" w:rsidRDefault="00CB4110" w:rsidP="00CB4110">
                      <w:pPr>
                        <w:jc w:val="both"/>
                        <w:rPr>
                          <w:rFonts w:asciiTheme="minorHAnsi" w:hAnsiTheme="minorHAnsi" w:cstheme="minorHAnsi"/>
                          <w:sz w:val="22"/>
                          <w:szCs w:val="22"/>
                        </w:rPr>
                      </w:pPr>
                    </w:p>
                    <w:p w14:paraId="7C574A1A" w14:textId="4829C1A9" w:rsidR="00CB4110" w:rsidRPr="00CB4110" w:rsidRDefault="00CB4110" w:rsidP="00CB4110">
                      <w:pPr>
                        <w:jc w:val="both"/>
                        <w:rPr>
                          <w:rFonts w:asciiTheme="minorHAnsi" w:hAnsiTheme="minorHAnsi" w:cstheme="minorHAnsi"/>
                          <w:sz w:val="22"/>
                          <w:szCs w:val="22"/>
                        </w:rPr>
                      </w:pPr>
                      <w:r w:rsidRPr="00CB4110">
                        <w:rPr>
                          <w:rFonts w:asciiTheme="minorHAnsi" w:hAnsiTheme="minorHAnsi" w:cstheme="minorHAnsi"/>
                          <w:sz w:val="22"/>
                          <w:szCs w:val="22"/>
                        </w:rPr>
                        <w:t xml:space="preserve">Türk Telekom’un fiber altyapı, teknoloji ve </w:t>
                      </w:r>
                      <w:proofErr w:type="spellStart"/>
                      <w:r w:rsidRPr="00CB4110">
                        <w:rPr>
                          <w:rFonts w:asciiTheme="minorHAnsi" w:hAnsiTheme="minorHAnsi" w:cstheme="minorHAnsi"/>
                          <w:sz w:val="22"/>
                          <w:szCs w:val="22"/>
                        </w:rPr>
                        <w:t>WiFi</w:t>
                      </w:r>
                      <w:proofErr w:type="spellEnd"/>
                      <w:r w:rsidRPr="00CB4110">
                        <w:rPr>
                          <w:rFonts w:asciiTheme="minorHAnsi" w:hAnsiTheme="minorHAnsi" w:cstheme="minorHAnsi"/>
                          <w:sz w:val="22"/>
                          <w:szCs w:val="22"/>
                        </w:rPr>
                        <w:t xml:space="preserve"> desteği sağladığı ‘100. Yıl </w:t>
                      </w:r>
                      <w:proofErr w:type="spellStart"/>
                      <w:r w:rsidRPr="00CB4110">
                        <w:rPr>
                          <w:rFonts w:asciiTheme="minorHAnsi" w:hAnsiTheme="minorHAnsi" w:cstheme="minorHAnsi"/>
                          <w:sz w:val="22"/>
                          <w:szCs w:val="22"/>
                        </w:rPr>
                        <w:t>Kütüphaneleri’ndeki</w:t>
                      </w:r>
                      <w:proofErr w:type="spellEnd"/>
                      <w:r w:rsidRPr="00CB4110">
                        <w:rPr>
                          <w:rFonts w:asciiTheme="minorHAnsi" w:hAnsiTheme="minorHAnsi" w:cstheme="minorHAnsi"/>
                          <w:sz w:val="22"/>
                          <w:szCs w:val="22"/>
                        </w:rPr>
                        <w:t xml:space="preserve"> sınıflarda, öğrenciler </w:t>
                      </w:r>
                      <w:proofErr w:type="spellStart"/>
                      <w:r w:rsidRPr="00CB4110">
                        <w:rPr>
                          <w:rFonts w:asciiTheme="minorHAnsi" w:hAnsiTheme="minorHAnsi" w:cstheme="minorHAnsi"/>
                          <w:sz w:val="22"/>
                          <w:szCs w:val="22"/>
                        </w:rPr>
                        <w:t>Sebit’in</w:t>
                      </w:r>
                      <w:proofErr w:type="spellEnd"/>
                      <w:r w:rsidRPr="00CB4110">
                        <w:rPr>
                          <w:rFonts w:asciiTheme="minorHAnsi" w:hAnsiTheme="minorHAnsi" w:cstheme="minorHAnsi"/>
                          <w:sz w:val="22"/>
                          <w:szCs w:val="22"/>
                        </w:rPr>
                        <w:t xml:space="preserve"> dijital ve basılı eğitim çözümlerinden yararlandı. Şu ana kadar 11 kütüphanede 55 bini aşkın öğrencinin faydalandığı proje</w:t>
                      </w:r>
                      <w:r w:rsidR="00C221E3">
                        <w:rPr>
                          <w:rFonts w:asciiTheme="minorHAnsi" w:hAnsiTheme="minorHAnsi" w:cstheme="minorHAnsi"/>
                          <w:sz w:val="22"/>
                          <w:szCs w:val="22"/>
                        </w:rPr>
                        <w:t>nin</w:t>
                      </w:r>
                      <w:r w:rsidRPr="00CB4110">
                        <w:rPr>
                          <w:rFonts w:asciiTheme="minorHAnsi" w:hAnsiTheme="minorHAnsi" w:cstheme="minorHAnsi"/>
                          <w:sz w:val="22"/>
                          <w:szCs w:val="22"/>
                        </w:rPr>
                        <w:t xml:space="preserve"> önümüzdeki dönemde depremden etkilenen diğer illeri de kapsayacak şekilde genişletil</w:t>
                      </w:r>
                      <w:r w:rsidR="00C221E3">
                        <w:rPr>
                          <w:rFonts w:asciiTheme="minorHAnsi" w:hAnsiTheme="minorHAnsi" w:cstheme="minorHAnsi"/>
                          <w:sz w:val="22"/>
                          <w:szCs w:val="22"/>
                        </w:rPr>
                        <w:t>mesi ve</w:t>
                      </w:r>
                      <w:r w:rsidRPr="00CB4110">
                        <w:rPr>
                          <w:rFonts w:asciiTheme="minorHAnsi" w:hAnsiTheme="minorHAnsi" w:cstheme="minorHAnsi"/>
                          <w:sz w:val="22"/>
                          <w:szCs w:val="22"/>
                        </w:rPr>
                        <w:t xml:space="preserve"> kütüphane sayısının 20’ye çıkarılması hedefleniyor.</w:t>
                      </w:r>
                    </w:p>
                    <w:p w14:paraId="3BC2CC25" w14:textId="77777777" w:rsidR="00CB4110" w:rsidRPr="00CB4110" w:rsidRDefault="00CB4110" w:rsidP="00CB4110">
                      <w:pPr>
                        <w:jc w:val="both"/>
                        <w:rPr>
                          <w:rFonts w:asciiTheme="minorHAnsi" w:hAnsiTheme="minorHAnsi" w:cstheme="minorHAnsi"/>
                          <w:sz w:val="22"/>
                          <w:szCs w:val="22"/>
                        </w:rPr>
                      </w:pPr>
                    </w:p>
                    <w:p w14:paraId="3B1E754B" w14:textId="474F7461" w:rsidR="00CB4110" w:rsidRPr="00CB4110" w:rsidRDefault="00CB4110" w:rsidP="00CB4110">
                      <w:pPr>
                        <w:jc w:val="both"/>
                        <w:rPr>
                          <w:rFonts w:asciiTheme="minorHAnsi" w:hAnsiTheme="minorHAnsi" w:cstheme="minorHAnsi"/>
                          <w:sz w:val="22"/>
                          <w:szCs w:val="22"/>
                        </w:rPr>
                      </w:pPr>
                      <w:r w:rsidRPr="00CB4110">
                        <w:rPr>
                          <w:rFonts w:asciiTheme="minorHAnsi" w:hAnsiTheme="minorHAnsi" w:cstheme="minorHAnsi"/>
                          <w:sz w:val="22"/>
                          <w:szCs w:val="22"/>
                        </w:rPr>
                        <w:t xml:space="preserve">Türk Telekom’un “Türkiye’ye Değer” anlayışıyla hayata geçirdiği 100. Yıl Kütüphaneleri projesi sadece eğitim desteğiyle sınırlı kalmayarak, öğrencilerin sosyal hayatlarına da katkı sağlıyor. </w:t>
                      </w:r>
                      <w:r w:rsidR="00C221E3">
                        <w:rPr>
                          <w:rFonts w:asciiTheme="minorHAnsi" w:hAnsiTheme="minorHAnsi" w:cstheme="minorHAnsi"/>
                          <w:sz w:val="22"/>
                          <w:szCs w:val="22"/>
                        </w:rPr>
                        <w:t>Yarıyıl tatili</w:t>
                      </w:r>
                      <w:r w:rsidRPr="00CB4110">
                        <w:rPr>
                          <w:rFonts w:asciiTheme="minorHAnsi" w:hAnsiTheme="minorHAnsi" w:cstheme="minorHAnsi"/>
                          <w:sz w:val="22"/>
                          <w:szCs w:val="22"/>
                        </w:rPr>
                        <w:t xml:space="preserve"> kapsam</w:t>
                      </w:r>
                      <w:r w:rsidR="00C221E3">
                        <w:rPr>
                          <w:rFonts w:asciiTheme="minorHAnsi" w:hAnsiTheme="minorHAnsi" w:cstheme="minorHAnsi"/>
                          <w:sz w:val="22"/>
                          <w:szCs w:val="22"/>
                        </w:rPr>
                        <w:t>ında</w:t>
                      </w:r>
                      <w:r w:rsidR="00087418">
                        <w:rPr>
                          <w:rFonts w:asciiTheme="minorHAnsi" w:hAnsiTheme="minorHAnsi" w:cstheme="minorHAnsi"/>
                          <w:sz w:val="22"/>
                          <w:szCs w:val="22"/>
                        </w:rPr>
                        <w:t xml:space="preserve"> </w:t>
                      </w:r>
                      <w:r w:rsidRPr="00CB4110">
                        <w:rPr>
                          <w:rFonts w:asciiTheme="minorHAnsi" w:hAnsiTheme="minorHAnsi" w:cstheme="minorHAnsi"/>
                          <w:sz w:val="22"/>
                          <w:szCs w:val="22"/>
                        </w:rPr>
                        <w:t>da</w:t>
                      </w:r>
                      <w:r w:rsidR="00BA670B">
                        <w:rPr>
                          <w:rFonts w:asciiTheme="minorHAnsi" w:hAnsiTheme="minorHAnsi" w:cstheme="minorHAnsi"/>
                          <w:sz w:val="22"/>
                          <w:szCs w:val="22"/>
                        </w:rPr>
                        <w:t xml:space="preserve"> </w:t>
                      </w:r>
                      <w:r w:rsidRPr="00CB4110">
                        <w:rPr>
                          <w:rFonts w:asciiTheme="minorHAnsi" w:hAnsiTheme="minorHAnsi" w:cstheme="minorHAnsi"/>
                          <w:sz w:val="22"/>
                          <w:szCs w:val="22"/>
                        </w:rPr>
                        <w:t xml:space="preserve">Türk Telekom çalışanlarından oluşan Türk Telekom gönüllüleri Hatay </w:t>
                      </w:r>
                      <w:proofErr w:type="spellStart"/>
                      <w:r w:rsidRPr="00CB4110">
                        <w:rPr>
                          <w:rFonts w:asciiTheme="minorHAnsi" w:hAnsiTheme="minorHAnsi" w:cstheme="minorHAnsi"/>
                          <w:sz w:val="22"/>
                          <w:szCs w:val="22"/>
                        </w:rPr>
                        <w:t>Güzelburç</w:t>
                      </w:r>
                      <w:proofErr w:type="spellEnd"/>
                      <w:r w:rsidRPr="00CB4110">
                        <w:rPr>
                          <w:rFonts w:asciiTheme="minorHAnsi" w:hAnsiTheme="minorHAnsi" w:cstheme="minorHAnsi"/>
                          <w:sz w:val="22"/>
                          <w:szCs w:val="22"/>
                        </w:rPr>
                        <w:t xml:space="preserve"> Konteyner Kenti’nde çocuklarla bir araya gelerek farklı etkinlikler ve atölyeler düzenledi. </w:t>
                      </w:r>
                    </w:p>
                    <w:p w14:paraId="17EA1780" w14:textId="77777777" w:rsidR="00CB4110" w:rsidRPr="00CB4110" w:rsidRDefault="00CB4110" w:rsidP="00CB4110">
                      <w:pPr>
                        <w:jc w:val="center"/>
                      </w:pPr>
                    </w:p>
                  </w:txbxContent>
                </v:textbox>
                <w10:wrap anchorx="margin"/>
              </v:rect>
            </w:pict>
          </mc:Fallback>
        </mc:AlternateContent>
      </w:r>
    </w:p>
    <w:p w14:paraId="3F869ACA" w14:textId="7B645786" w:rsidR="00F73DD4" w:rsidRDefault="00F73DD4" w:rsidP="00A05D24">
      <w:pPr>
        <w:jc w:val="both"/>
        <w:rPr>
          <w:rFonts w:asciiTheme="minorHAnsi" w:hAnsiTheme="minorHAnsi" w:cstheme="minorHAnsi"/>
          <w:sz w:val="22"/>
          <w:szCs w:val="22"/>
        </w:rPr>
      </w:pPr>
      <w:bookmarkStart w:id="0" w:name="_Hlk189039963"/>
    </w:p>
    <w:p w14:paraId="0786A033" w14:textId="4700FB99" w:rsidR="00F73DD4" w:rsidRDefault="00F73DD4" w:rsidP="00A05D24">
      <w:pPr>
        <w:jc w:val="both"/>
        <w:rPr>
          <w:rFonts w:asciiTheme="minorHAnsi" w:hAnsiTheme="minorHAnsi" w:cstheme="minorHAnsi"/>
          <w:sz w:val="22"/>
          <w:szCs w:val="22"/>
        </w:rPr>
      </w:pPr>
    </w:p>
    <w:p w14:paraId="2568581D" w14:textId="6919CC39" w:rsidR="00F73DD4" w:rsidRDefault="00F73DD4" w:rsidP="00A05D24">
      <w:pPr>
        <w:jc w:val="both"/>
        <w:rPr>
          <w:rFonts w:asciiTheme="minorHAnsi" w:hAnsiTheme="minorHAnsi" w:cstheme="minorHAnsi"/>
          <w:sz w:val="22"/>
          <w:szCs w:val="22"/>
        </w:rPr>
      </w:pPr>
    </w:p>
    <w:p w14:paraId="08955123" w14:textId="4864B285" w:rsidR="00F73DD4" w:rsidRDefault="00F73DD4" w:rsidP="00A05D24">
      <w:pPr>
        <w:jc w:val="both"/>
        <w:rPr>
          <w:rFonts w:asciiTheme="minorHAnsi" w:hAnsiTheme="minorHAnsi" w:cstheme="minorHAnsi"/>
          <w:sz w:val="22"/>
          <w:szCs w:val="22"/>
        </w:rPr>
      </w:pPr>
    </w:p>
    <w:p w14:paraId="018C23A0" w14:textId="3CE41ECA" w:rsidR="00F73DD4" w:rsidRDefault="00F73DD4" w:rsidP="00A05D24">
      <w:pPr>
        <w:jc w:val="both"/>
        <w:rPr>
          <w:rFonts w:asciiTheme="minorHAnsi" w:hAnsiTheme="minorHAnsi" w:cstheme="minorHAnsi"/>
          <w:sz w:val="22"/>
          <w:szCs w:val="22"/>
        </w:rPr>
      </w:pPr>
    </w:p>
    <w:p w14:paraId="34424B44" w14:textId="5D5C80BD" w:rsidR="00F73DD4" w:rsidRDefault="00F73DD4" w:rsidP="00A05D24">
      <w:pPr>
        <w:jc w:val="both"/>
        <w:rPr>
          <w:rFonts w:asciiTheme="minorHAnsi" w:hAnsiTheme="minorHAnsi" w:cstheme="minorHAnsi"/>
          <w:sz w:val="22"/>
          <w:szCs w:val="22"/>
        </w:rPr>
      </w:pPr>
    </w:p>
    <w:p w14:paraId="48C4D512" w14:textId="422EE596" w:rsidR="00F73DD4" w:rsidRDefault="00F73DD4" w:rsidP="00A05D24">
      <w:pPr>
        <w:jc w:val="both"/>
        <w:rPr>
          <w:rFonts w:asciiTheme="minorHAnsi" w:hAnsiTheme="minorHAnsi" w:cstheme="minorHAnsi"/>
          <w:sz w:val="22"/>
          <w:szCs w:val="22"/>
        </w:rPr>
      </w:pPr>
    </w:p>
    <w:p w14:paraId="1C2A815D" w14:textId="25B18668" w:rsidR="00F73DD4" w:rsidRDefault="00F73DD4" w:rsidP="00A05D24">
      <w:pPr>
        <w:jc w:val="both"/>
        <w:rPr>
          <w:rFonts w:asciiTheme="minorHAnsi" w:hAnsiTheme="minorHAnsi" w:cstheme="minorHAnsi"/>
          <w:sz w:val="22"/>
          <w:szCs w:val="22"/>
        </w:rPr>
      </w:pPr>
    </w:p>
    <w:p w14:paraId="267E1169" w14:textId="4D6EA383" w:rsidR="00F73DD4" w:rsidRDefault="00F73DD4" w:rsidP="00A05D24">
      <w:pPr>
        <w:jc w:val="both"/>
        <w:rPr>
          <w:rFonts w:asciiTheme="minorHAnsi" w:hAnsiTheme="minorHAnsi" w:cstheme="minorHAnsi"/>
          <w:sz w:val="22"/>
          <w:szCs w:val="22"/>
        </w:rPr>
      </w:pPr>
    </w:p>
    <w:p w14:paraId="2883C58A" w14:textId="623DF6A7" w:rsidR="00F73DD4" w:rsidRDefault="00F73DD4" w:rsidP="00A05D24">
      <w:pPr>
        <w:jc w:val="both"/>
        <w:rPr>
          <w:rFonts w:asciiTheme="minorHAnsi" w:hAnsiTheme="minorHAnsi" w:cstheme="minorHAnsi"/>
          <w:sz w:val="22"/>
          <w:szCs w:val="22"/>
        </w:rPr>
      </w:pPr>
    </w:p>
    <w:p w14:paraId="7E2C555B" w14:textId="77777777" w:rsidR="00F73DD4" w:rsidRDefault="00F73DD4" w:rsidP="00A05D24">
      <w:pPr>
        <w:jc w:val="both"/>
        <w:rPr>
          <w:rFonts w:asciiTheme="minorHAnsi" w:hAnsiTheme="minorHAnsi" w:cstheme="minorHAnsi"/>
          <w:sz w:val="22"/>
          <w:szCs w:val="22"/>
        </w:rPr>
      </w:pPr>
    </w:p>
    <w:p w14:paraId="64535B8F" w14:textId="6CEC5D9B" w:rsidR="00F73DD4" w:rsidRDefault="00F73DD4" w:rsidP="00A05D24">
      <w:pPr>
        <w:jc w:val="both"/>
        <w:rPr>
          <w:rFonts w:asciiTheme="minorHAnsi" w:hAnsiTheme="minorHAnsi" w:cstheme="minorHAnsi"/>
          <w:sz w:val="22"/>
          <w:szCs w:val="22"/>
        </w:rPr>
      </w:pPr>
    </w:p>
    <w:bookmarkEnd w:id="0"/>
    <w:p w14:paraId="3DAA8F08" w14:textId="425E476B" w:rsidR="009836EE" w:rsidRDefault="009836EE" w:rsidP="00FE2FCF">
      <w:pPr>
        <w:jc w:val="both"/>
        <w:rPr>
          <w:rFonts w:ascii="Calibri" w:eastAsia="Times New Roman" w:hAnsi="Calibri" w:cs="Calibri"/>
          <w:sz w:val="22"/>
          <w:szCs w:val="22"/>
          <w:lang w:eastAsia="tr-TR"/>
        </w:rPr>
      </w:pPr>
    </w:p>
    <w:p w14:paraId="35E6A52B" w14:textId="1FAF5217" w:rsidR="00CB4110" w:rsidRDefault="00CB4110" w:rsidP="00FE2FCF">
      <w:pPr>
        <w:jc w:val="both"/>
        <w:rPr>
          <w:rFonts w:ascii="Calibri" w:eastAsia="Times New Roman" w:hAnsi="Calibri" w:cs="Calibri"/>
          <w:sz w:val="22"/>
          <w:szCs w:val="22"/>
          <w:lang w:eastAsia="tr-TR"/>
        </w:rPr>
      </w:pPr>
    </w:p>
    <w:p w14:paraId="23ED0D0E" w14:textId="581A9D9D" w:rsidR="00CB4110" w:rsidRDefault="00CB4110" w:rsidP="00FE2FCF">
      <w:pPr>
        <w:jc w:val="both"/>
        <w:rPr>
          <w:rFonts w:ascii="Calibri" w:eastAsia="Times New Roman" w:hAnsi="Calibri" w:cs="Calibri"/>
          <w:sz w:val="22"/>
          <w:szCs w:val="22"/>
          <w:lang w:eastAsia="tr-TR"/>
        </w:rPr>
      </w:pPr>
    </w:p>
    <w:p w14:paraId="101D6D79" w14:textId="53FD81D7" w:rsidR="00CB4110" w:rsidRDefault="00CB4110" w:rsidP="00FE2FCF">
      <w:pPr>
        <w:jc w:val="both"/>
        <w:rPr>
          <w:rFonts w:ascii="Calibri" w:eastAsia="Times New Roman" w:hAnsi="Calibri" w:cs="Calibri"/>
          <w:sz w:val="22"/>
          <w:szCs w:val="22"/>
          <w:lang w:eastAsia="tr-TR"/>
        </w:rPr>
      </w:pPr>
    </w:p>
    <w:p w14:paraId="3F6AE880" w14:textId="036656B6" w:rsidR="00CB4110" w:rsidRDefault="00CB4110" w:rsidP="00FE2FCF">
      <w:pPr>
        <w:jc w:val="both"/>
        <w:rPr>
          <w:rFonts w:ascii="Calibri" w:eastAsia="Times New Roman" w:hAnsi="Calibri" w:cs="Calibri"/>
          <w:sz w:val="22"/>
          <w:szCs w:val="22"/>
          <w:lang w:eastAsia="tr-TR"/>
        </w:rPr>
      </w:pPr>
    </w:p>
    <w:p w14:paraId="0819404A" w14:textId="4BC404E3" w:rsidR="00CB4110" w:rsidRDefault="00CB4110" w:rsidP="00FE2FCF">
      <w:pPr>
        <w:jc w:val="both"/>
        <w:rPr>
          <w:rFonts w:ascii="Calibri" w:eastAsia="Times New Roman" w:hAnsi="Calibri" w:cs="Calibri"/>
          <w:sz w:val="22"/>
          <w:szCs w:val="22"/>
          <w:lang w:eastAsia="tr-TR"/>
        </w:rPr>
      </w:pPr>
    </w:p>
    <w:p w14:paraId="39FC6689" w14:textId="22F66918" w:rsidR="00CB4110" w:rsidRDefault="00CB4110" w:rsidP="00FE2FCF">
      <w:pPr>
        <w:jc w:val="both"/>
        <w:rPr>
          <w:rFonts w:ascii="Calibri" w:eastAsia="Times New Roman" w:hAnsi="Calibri" w:cs="Calibri"/>
          <w:sz w:val="22"/>
          <w:szCs w:val="22"/>
          <w:lang w:eastAsia="tr-TR"/>
        </w:rPr>
      </w:pPr>
    </w:p>
    <w:p w14:paraId="622A7098" w14:textId="77777777" w:rsidR="00CB4110" w:rsidRPr="001D3E96" w:rsidRDefault="00CB4110" w:rsidP="00FE2FCF">
      <w:pPr>
        <w:jc w:val="both"/>
        <w:rPr>
          <w:rFonts w:ascii="Calibri" w:eastAsia="Times New Roman" w:hAnsi="Calibri" w:cs="Calibri"/>
          <w:sz w:val="22"/>
          <w:szCs w:val="22"/>
          <w:lang w:eastAsia="tr-TR"/>
        </w:rPr>
      </w:pPr>
    </w:p>
    <w:p w14:paraId="6F051427" w14:textId="77777777" w:rsidR="0063778A" w:rsidRPr="001D3E96" w:rsidRDefault="0063778A" w:rsidP="009F7E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cs="Calibri"/>
        </w:rPr>
      </w:pPr>
      <w:r w:rsidRPr="001D3E96">
        <w:rPr>
          <w:rFonts w:eastAsia="Calibri" w:cs="Arial"/>
          <w:noProof/>
          <w:bdr w:val="none" w:sz="0" w:space="0" w:color="auto" w:frame="1"/>
          <w:lang w:eastAsia="tr-TR"/>
        </w:rPr>
        <w:drawing>
          <wp:inline distT="0" distB="0" distL="0" distR="0" wp14:anchorId="240BA430" wp14:editId="4E30789E">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30E3042B" w14:textId="77777777" w:rsidR="0063778A" w:rsidRPr="001D3E96" w:rsidRDefault="00F979F2" w:rsidP="0063778A">
      <w:pPr>
        <w:pStyle w:val="Gvde"/>
        <w:spacing w:after="0" w:line="240" w:lineRule="auto"/>
        <w:jc w:val="both"/>
        <w:rPr>
          <w:b/>
          <w:bCs/>
        </w:rPr>
      </w:pPr>
      <w:r w:rsidRPr="001D3E96">
        <w:rPr>
          <w:b/>
          <w:bCs/>
        </w:rPr>
        <w:t>Özlem Temana</w:t>
      </w:r>
    </w:p>
    <w:p w14:paraId="1023C3F6" w14:textId="77777777" w:rsidR="0063778A" w:rsidRPr="001D3E96" w:rsidRDefault="0063778A" w:rsidP="0063778A">
      <w:pPr>
        <w:pStyle w:val="Gvde"/>
        <w:spacing w:after="0" w:line="240" w:lineRule="auto"/>
        <w:jc w:val="both"/>
      </w:pPr>
      <w:r w:rsidRPr="001D3E96">
        <w:t>Tel: 0 554 193 06 41</w:t>
      </w:r>
    </w:p>
    <w:p w14:paraId="47215BC8" w14:textId="77777777" w:rsidR="0063778A" w:rsidRPr="001D3E96" w:rsidRDefault="008F30FF" w:rsidP="0063778A">
      <w:pPr>
        <w:pStyle w:val="Gvde"/>
        <w:spacing w:after="0" w:line="240" w:lineRule="auto"/>
        <w:jc w:val="both"/>
        <w:rPr>
          <w:rStyle w:val="Kpr"/>
        </w:rPr>
      </w:pPr>
      <w:hyperlink r:id="rId10" w:history="1">
        <w:r w:rsidRPr="001D3E96">
          <w:rPr>
            <w:rStyle w:val="Kpr"/>
          </w:rPr>
          <w:t>ozlem.temana@lorbi.com</w:t>
        </w:r>
      </w:hyperlink>
    </w:p>
    <w:p w14:paraId="65CACFF6" w14:textId="77777777" w:rsidR="0063778A" w:rsidRPr="001D3E96" w:rsidRDefault="0063778A" w:rsidP="0063778A">
      <w:pPr>
        <w:pStyle w:val="Gvde"/>
        <w:spacing w:after="0" w:line="240" w:lineRule="auto"/>
        <w:jc w:val="both"/>
        <w:rPr>
          <w:rStyle w:val="Kpr"/>
        </w:rPr>
      </w:pPr>
    </w:p>
    <w:p w14:paraId="3098F512" w14:textId="3E8D2BE2" w:rsidR="0063778A" w:rsidRPr="001D3E96" w:rsidRDefault="00BD285C" w:rsidP="0063778A">
      <w:pPr>
        <w:pStyle w:val="Gvde"/>
        <w:spacing w:after="0" w:line="240" w:lineRule="auto"/>
        <w:jc w:val="both"/>
        <w:rPr>
          <w:rStyle w:val="Kpr"/>
          <w:b/>
          <w:u w:val="none"/>
        </w:rPr>
      </w:pPr>
      <w:r>
        <w:rPr>
          <w:rStyle w:val="Kpr"/>
          <w:b/>
          <w:u w:val="none"/>
        </w:rPr>
        <w:t>Mehmet Akif Kaya</w:t>
      </w:r>
    </w:p>
    <w:p w14:paraId="76FE922C" w14:textId="21696FC2" w:rsidR="0063778A" w:rsidRPr="001D3E96" w:rsidRDefault="0063778A" w:rsidP="0063778A">
      <w:pPr>
        <w:pStyle w:val="Gvde"/>
        <w:spacing w:after="0" w:line="240" w:lineRule="auto"/>
        <w:jc w:val="both"/>
        <w:rPr>
          <w:rStyle w:val="Kpr"/>
          <w:u w:val="none"/>
        </w:rPr>
      </w:pPr>
      <w:r w:rsidRPr="001D3E96">
        <w:rPr>
          <w:rStyle w:val="Kpr"/>
          <w:u w:val="none"/>
        </w:rPr>
        <w:t>Tel: 0</w:t>
      </w:r>
      <w:r w:rsidR="00BD285C">
        <w:rPr>
          <w:rStyle w:val="Kpr"/>
          <w:u w:val="none"/>
        </w:rPr>
        <w:t xml:space="preserve"> 507 877 31 91</w:t>
      </w:r>
    </w:p>
    <w:p w14:paraId="1F3A8BA3" w14:textId="7F1B5B51" w:rsidR="00F979F2" w:rsidRPr="00BD285C" w:rsidRDefault="00BD285C" w:rsidP="00F979F2">
      <w:pPr>
        <w:pStyle w:val="Gvde"/>
        <w:spacing w:after="0" w:line="240" w:lineRule="auto"/>
        <w:jc w:val="both"/>
        <w:rPr>
          <w:u w:val="single"/>
        </w:rPr>
      </w:pPr>
      <w:r w:rsidRPr="00BD285C">
        <w:rPr>
          <w:u w:val="single"/>
        </w:rPr>
        <w:t>akif.kaya@lorbi.com</w:t>
      </w:r>
    </w:p>
    <w:sectPr w:rsidR="00F979F2" w:rsidRPr="00BD285C" w:rsidSect="00F315D3">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E5C5F" w14:textId="77777777" w:rsidR="00171D4C" w:rsidRDefault="00171D4C">
      <w:r>
        <w:separator/>
      </w:r>
    </w:p>
  </w:endnote>
  <w:endnote w:type="continuationSeparator" w:id="0">
    <w:p w14:paraId="5B792F2A" w14:textId="77777777" w:rsidR="00171D4C" w:rsidRDefault="0017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Arial">
    <w:panose1 w:val="020B0604020202020204"/>
    <w:charset w:val="A2"/>
    <w:family w:val="swiss"/>
    <w:pitch w:val="variable"/>
    <w:sig w:usb0="E0002EFF" w:usb1="C000785B" w:usb2="00000009" w:usb3="00000000" w:csb0="000001F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790890" w:rsidRPr="0014496C" w:rsidRDefault="00524FC2"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DA263" w14:textId="01A09441" w:rsidR="00AE23FD" w:rsidRDefault="00AE23FD" w:rsidP="00373697">
    <w:pPr>
      <w:pStyle w:val="AltBilgi"/>
    </w:pPr>
  </w:p>
  <w:p w14:paraId="06CF1197" w14:textId="50E28484" w:rsidR="00373697" w:rsidRPr="00373697" w:rsidRDefault="00373697" w:rsidP="00373697">
    <w:pPr>
      <w:pStyle w:val="AltBilgi"/>
      <w:jc w:val="center"/>
      <w:rPr>
        <w:rFonts w:ascii="Arial" w:hAnsi="Arial" w:cs="Arial"/>
        <w:color w:val="3366FF"/>
        <w:sz w:val="20"/>
      </w:rPr>
    </w:pPr>
    <w:r w:rsidRPr="00373697">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E3851" w14:textId="77777777" w:rsidR="009A79E0" w:rsidRDefault="00524FC2">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94987" w14:textId="77777777" w:rsidR="00171D4C" w:rsidRDefault="00171D4C">
      <w:r>
        <w:separator/>
      </w:r>
    </w:p>
  </w:footnote>
  <w:footnote w:type="continuationSeparator" w:id="0">
    <w:p w14:paraId="052B7999" w14:textId="77777777" w:rsidR="00171D4C" w:rsidRDefault="00171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5EC34" w14:textId="77777777" w:rsidR="00FF45F0" w:rsidRDefault="00FF45F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68C0" w14:textId="77777777" w:rsidR="00FF45F0"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1765D2D4" w14:textId="77777777" w:rsidTr="004550E0">
      <w:trPr>
        <w:trHeight w:val="390"/>
      </w:trPr>
      <w:tc>
        <w:tcPr>
          <w:tcW w:w="4186" w:type="dxa"/>
          <w:vMerge w:val="restart"/>
        </w:tcPr>
        <w:p w14:paraId="0EDC4AFB" w14:textId="77777777" w:rsidR="00FF45F0"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2000D4BF" wp14:editId="5AEE78F4">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3435355C" w14:textId="77777777" w:rsidR="00FF45F0" w:rsidRDefault="00FF45F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84CCA68" w14:textId="77777777" w:rsidR="00FF45F0" w:rsidRDefault="00FF45F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34FDFCA1" w14:textId="77777777" w:rsidR="00FF45F0" w:rsidRPr="00BE19D1" w:rsidRDefault="00FF45F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0ED18847" w14:textId="77777777" w:rsidR="00FF45F0" w:rsidRPr="00BE19D1" w:rsidRDefault="00FF45F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6F75CC56" w14:textId="77777777" w:rsidTr="004550E0">
      <w:trPr>
        <w:trHeight w:val="390"/>
      </w:trPr>
      <w:tc>
        <w:tcPr>
          <w:tcW w:w="4186" w:type="dxa"/>
          <w:vMerge/>
        </w:tcPr>
        <w:p w14:paraId="3855C9FC" w14:textId="77777777" w:rsidR="00FF45F0" w:rsidRPr="00753819" w:rsidRDefault="00FF45F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E32A083" w14:textId="77777777" w:rsidR="00FF45F0"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09A3131E" wp14:editId="50211DA5">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0744A4E0" w14:textId="77777777" w:rsidR="00FF45F0"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1D63FA18" w14:textId="77777777" w:rsidTr="004550E0">
      <w:tc>
        <w:tcPr>
          <w:tcW w:w="4186" w:type="dxa"/>
          <w:vMerge/>
        </w:tcPr>
        <w:p w14:paraId="152CEA78" w14:textId="77777777" w:rsidR="00FF45F0" w:rsidRDefault="00FF45F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72BAE5E" w14:textId="77777777" w:rsidR="00FF45F0"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217B222D" wp14:editId="0BDAED05">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61CD55DD" w14:textId="77777777" w:rsidR="00FF45F0"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63A69C2E" w14:textId="77777777" w:rsidTr="004550E0">
      <w:tc>
        <w:tcPr>
          <w:tcW w:w="4186" w:type="dxa"/>
          <w:vMerge/>
        </w:tcPr>
        <w:p w14:paraId="1F7E3965" w14:textId="77777777" w:rsidR="00FF45F0" w:rsidRDefault="00FF45F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86CA6E4" w14:textId="77777777" w:rsidR="00FF45F0"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8C39608" wp14:editId="325F9A1B">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0B4B5272" w14:textId="77777777" w:rsidR="00FF45F0"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09C27678" w14:textId="77777777" w:rsidR="00FF45F0" w:rsidRDefault="00FF45F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335A2"/>
    <w:multiLevelType w:val="hybridMultilevel"/>
    <w:tmpl w:val="BA06ECD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37A2018C"/>
    <w:multiLevelType w:val="hybridMultilevel"/>
    <w:tmpl w:val="EF4610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F3749D9"/>
    <w:multiLevelType w:val="hybridMultilevel"/>
    <w:tmpl w:val="6CE88E7C"/>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31B07DA"/>
    <w:multiLevelType w:val="multilevel"/>
    <w:tmpl w:val="AF48E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356272662">
    <w:abstractNumId w:val="4"/>
  </w:num>
  <w:num w:numId="2" w16cid:durableId="1905094126">
    <w:abstractNumId w:val="0"/>
  </w:num>
  <w:num w:numId="3" w16cid:durableId="1935161267">
    <w:abstractNumId w:val="2"/>
  </w:num>
  <w:num w:numId="4" w16cid:durableId="47730343">
    <w:abstractNumId w:val="3"/>
  </w:num>
  <w:num w:numId="5" w16cid:durableId="12818858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11184"/>
    <w:rsid w:val="00013528"/>
    <w:rsid w:val="00014142"/>
    <w:rsid w:val="000300DD"/>
    <w:rsid w:val="00035768"/>
    <w:rsid w:val="000360C6"/>
    <w:rsid w:val="00040430"/>
    <w:rsid w:val="00044FC9"/>
    <w:rsid w:val="00056643"/>
    <w:rsid w:val="00062D46"/>
    <w:rsid w:val="00071E0B"/>
    <w:rsid w:val="00077A6B"/>
    <w:rsid w:val="00081642"/>
    <w:rsid w:val="00084464"/>
    <w:rsid w:val="000844F3"/>
    <w:rsid w:val="00085168"/>
    <w:rsid w:val="000854F3"/>
    <w:rsid w:val="0008701D"/>
    <w:rsid w:val="00087418"/>
    <w:rsid w:val="00093AD6"/>
    <w:rsid w:val="00094702"/>
    <w:rsid w:val="00096A68"/>
    <w:rsid w:val="00097C81"/>
    <w:rsid w:val="000A06D6"/>
    <w:rsid w:val="000A1132"/>
    <w:rsid w:val="000A350A"/>
    <w:rsid w:val="000A3531"/>
    <w:rsid w:val="000B0776"/>
    <w:rsid w:val="000B0B36"/>
    <w:rsid w:val="000C2165"/>
    <w:rsid w:val="000E075F"/>
    <w:rsid w:val="000E1C41"/>
    <w:rsid w:val="000E38AE"/>
    <w:rsid w:val="000E573B"/>
    <w:rsid w:val="000F305A"/>
    <w:rsid w:val="000F3FC0"/>
    <w:rsid w:val="000F4B3E"/>
    <w:rsid w:val="0010237B"/>
    <w:rsid w:val="00102458"/>
    <w:rsid w:val="0010304C"/>
    <w:rsid w:val="00104578"/>
    <w:rsid w:val="001129C3"/>
    <w:rsid w:val="00116A61"/>
    <w:rsid w:val="00117100"/>
    <w:rsid w:val="00117505"/>
    <w:rsid w:val="00124F0D"/>
    <w:rsid w:val="00127E54"/>
    <w:rsid w:val="00133290"/>
    <w:rsid w:val="001350BE"/>
    <w:rsid w:val="001351A1"/>
    <w:rsid w:val="001441C9"/>
    <w:rsid w:val="001451B7"/>
    <w:rsid w:val="00150D19"/>
    <w:rsid w:val="0015388F"/>
    <w:rsid w:val="001617F0"/>
    <w:rsid w:val="00161E6F"/>
    <w:rsid w:val="00165A53"/>
    <w:rsid w:val="00167923"/>
    <w:rsid w:val="00171D4C"/>
    <w:rsid w:val="00173A76"/>
    <w:rsid w:val="00190A31"/>
    <w:rsid w:val="0019142A"/>
    <w:rsid w:val="00197AC7"/>
    <w:rsid w:val="001A6355"/>
    <w:rsid w:val="001B0A20"/>
    <w:rsid w:val="001B2431"/>
    <w:rsid w:val="001B5876"/>
    <w:rsid w:val="001C5A54"/>
    <w:rsid w:val="001D34E7"/>
    <w:rsid w:val="001D3E96"/>
    <w:rsid w:val="001D4643"/>
    <w:rsid w:val="001D5780"/>
    <w:rsid w:val="001D6D99"/>
    <w:rsid w:val="001D797C"/>
    <w:rsid w:val="001D7A07"/>
    <w:rsid w:val="001D7B99"/>
    <w:rsid w:val="001E71B3"/>
    <w:rsid w:val="001F521C"/>
    <w:rsid w:val="001F7372"/>
    <w:rsid w:val="001F7FE1"/>
    <w:rsid w:val="00202B53"/>
    <w:rsid w:val="00203CA7"/>
    <w:rsid w:val="002054AE"/>
    <w:rsid w:val="002073C8"/>
    <w:rsid w:val="00207BD3"/>
    <w:rsid w:val="00210595"/>
    <w:rsid w:val="002123FD"/>
    <w:rsid w:val="002145C7"/>
    <w:rsid w:val="00216D64"/>
    <w:rsid w:val="00226AD5"/>
    <w:rsid w:val="0023189C"/>
    <w:rsid w:val="002329E4"/>
    <w:rsid w:val="00233724"/>
    <w:rsid w:val="002441D1"/>
    <w:rsid w:val="00245C63"/>
    <w:rsid w:val="00253E3F"/>
    <w:rsid w:val="002568FD"/>
    <w:rsid w:val="0026316F"/>
    <w:rsid w:val="002728A9"/>
    <w:rsid w:val="00276D42"/>
    <w:rsid w:val="00283E8E"/>
    <w:rsid w:val="00283F8E"/>
    <w:rsid w:val="00286AF3"/>
    <w:rsid w:val="00287545"/>
    <w:rsid w:val="002901A0"/>
    <w:rsid w:val="0029045E"/>
    <w:rsid w:val="002920B4"/>
    <w:rsid w:val="00296413"/>
    <w:rsid w:val="002A3235"/>
    <w:rsid w:val="002A6B7D"/>
    <w:rsid w:val="002A7722"/>
    <w:rsid w:val="002B14A0"/>
    <w:rsid w:val="002B2549"/>
    <w:rsid w:val="002B43EB"/>
    <w:rsid w:val="002B5767"/>
    <w:rsid w:val="002B6BD3"/>
    <w:rsid w:val="002C04D1"/>
    <w:rsid w:val="002C5BC6"/>
    <w:rsid w:val="002C7605"/>
    <w:rsid w:val="002D0358"/>
    <w:rsid w:val="002D3E9A"/>
    <w:rsid w:val="002D54BD"/>
    <w:rsid w:val="002D7D6A"/>
    <w:rsid w:val="002E1239"/>
    <w:rsid w:val="002E272C"/>
    <w:rsid w:val="002F0885"/>
    <w:rsid w:val="002F0A39"/>
    <w:rsid w:val="002F28A2"/>
    <w:rsid w:val="002F44FD"/>
    <w:rsid w:val="002F7EA0"/>
    <w:rsid w:val="0030080F"/>
    <w:rsid w:val="00301488"/>
    <w:rsid w:val="003051E1"/>
    <w:rsid w:val="003222D7"/>
    <w:rsid w:val="003224BD"/>
    <w:rsid w:val="003247FB"/>
    <w:rsid w:val="00324899"/>
    <w:rsid w:val="00325753"/>
    <w:rsid w:val="00330D0B"/>
    <w:rsid w:val="003339E5"/>
    <w:rsid w:val="003349CB"/>
    <w:rsid w:val="00337095"/>
    <w:rsid w:val="00340F9D"/>
    <w:rsid w:val="00347FEC"/>
    <w:rsid w:val="00351C66"/>
    <w:rsid w:val="00354267"/>
    <w:rsid w:val="003552E9"/>
    <w:rsid w:val="0035606D"/>
    <w:rsid w:val="003565BA"/>
    <w:rsid w:val="00356AEF"/>
    <w:rsid w:val="00360DB1"/>
    <w:rsid w:val="00363B9F"/>
    <w:rsid w:val="00371542"/>
    <w:rsid w:val="00373697"/>
    <w:rsid w:val="003741C9"/>
    <w:rsid w:val="0037621C"/>
    <w:rsid w:val="00390BA7"/>
    <w:rsid w:val="00395044"/>
    <w:rsid w:val="0039584E"/>
    <w:rsid w:val="003A23AB"/>
    <w:rsid w:val="003A46F2"/>
    <w:rsid w:val="003A4912"/>
    <w:rsid w:val="003B5AA8"/>
    <w:rsid w:val="003B72CE"/>
    <w:rsid w:val="003C318C"/>
    <w:rsid w:val="003D130D"/>
    <w:rsid w:val="003D2804"/>
    <w:rsid w:val="003D5C2C"/>
    <w:rsid w:val="003E43A5"/>
    <w:rsid w:val="003E7A81"/>
    <w:rsid w:val="003F1DF0"/>
    <w:rsid w:val="003F50E8"/>
    <w:rsid w:val="003F7F82"/>
    <w:rsid w:val="0040082D"/>
    <w:rsid w:val="0040395C"/>
    <w:rsid w:val="004102EC"/>
    <w:rsid w:val="004104DF"/>
    <w:rsid w:val="004300ED"/>
    <w:rsid w:val="004340D7"/>
    <w:rsid w:val="004357E1"/>
    <w:rsid w:val="00436569"/>
    <w:rsid w:val="0043731F"/>
    <w:rsid w:val="004419D2"/>
    <w:rsid w:val="0044799B"/>
    <w:rsid w:val="004546F4"/>
    <w:rsid w:val="0045555C"/>
    <w:rsid w:val="004656DC"/>
    <w:rsid w:val="00467009"/>
    <w:rsid w:val="00467FFD"/>
    <w:rsid w:val="00472A46"/>
    <w:rsid w:val="00475A75"/>
    <w:rsid w:val="00480638"/>
    <w:rsid w:val="0048101C"/>
    <w:rsid w:val="004826EE"/>
    <w:rsid w:val="004836CF"/>
    <w:rsid w:val="00484C79"/>
    <w:rsid w:val="0048701C"/>
    <w:rsid w:val="00491A52"/>
    <w:rsid w:val="00496038"/>
    <w:rsid w:val="004A2B2B"/>
    <w:rsid w:val="004A323E"/>
    <w:rsid w:val="004A7335"/>
    <w:rsid w:val="004B047C"/>
    <w:rsid w:val="004B0D25"/>
    <w:rsid w:val="004B3614"/>
    <w:rsid w:val="004D28F8"/>
    <w:rsid w:val="004D3000"/>
    <w:rsid w:val="004D3028"/>
    <w:rsid w:val="004D3999"/>
    <w:rsid w:val="004D4899"/>
    <w:rsid w:val="004D5E14"/>
    <w:rsid w:val="004D605C"/>
    <w:rsid w:val="004E12F5"/>
    <w:rsid w:val="00503513"/>
    <w:rsid w:val="00506153"/>
    <w:rsid w:val="005173CF"/>
    <w:rsid w:val="00517D8A"/>
    <w:rsid w:val="00520BEA"/>
    <w:rsid w:val="005213A9"/>
    <w:rsid w:val="005221FA"/>
    <w:rsid w:val="0052308A"/>
    <w:rsid w:val="0052318D"/>
    <w:rsid w:val="00524FC2"/>
    <w:rsid w:val="00526373"/>
    <w:rsid w:val="00534744"/>
    <w:rsid w:val="00536496"/>
    <w:rsid w:val="00536C2D"/>
    <w:rsid w:val="00537D52"/>
    <w:rsid w:val="005432DC"/>
    <w:rsid w:val="00546DBA"/>
    <w:rsid w:val="00557E41"/>
    <w:rsid w:val="00561F0B"/>
    <w:rsid w:val="0056781E"/>
    <w:rsid w:val="00567FB1"/>
    <w:rsid w:val="005722FF"/>
    <w:rsid w:val="005725A9"/>
    <w:rsid w:val="00572998"/>
    <w:rsid w:val="005745B9"/>
    <w:rsid w:val="0057646D"/>
    <w:rsid w:val="00577B06"/>
    <w:rsid w:val="00581333"/>
    <w:rsid w:val="005821BE"/>
    <w:rsid w:val="00583BFE"/>
    <w:rsid w:val="005908C1"/>
    <w:rsid w:val="00593A77"/>
    <w:rsid w:val="0059563D"/>
    <w:rsid w:val="00595C2E"/>
    <w:rsid w:val="0059775A"/>
    <w:rsid w:val="005B14DD"/>
    <w:rsid w:val="005C07CE"/>
    <w:rsid w:val="005C629C"/>
    <w:rsid w:val="005D0746"/>
    <w:rsid w:val="005D12BA"/>
    <w:rsid w:val="005D2F09"/>
    <w:rsid w:val="005D4879"/>
    <w:rsid w:val="005D7685"/>
    <w:rsid w:val="005D7CF3"/>
    <w:rsid w:val="005D7E5A"/>
    <w:rsid w:val="005E0233"/>
    <w:rsid w:val="005E1BF0"/>
    <w:rsid w:val="005E2251"/>
    <w:rsid w:val="005F09A1"/>
    <w:rsid w:val="005F250C"/>
    <w:rsid w:val="005F4054"/>
    <w:rsid w:val="005F4963"/>
    <w:rsid w:val="005F56B5"/>
    <w:rsid w:val="005F57EA"/>
    <w:rsid w:val="005F5FEB"/>
    <w:rsid w:val="00610D5C"/>
    <w:rsid w:val="00620CD3"/>
    <w:rsid w:val="00626977"/>
    <w:rsid w:val="0062780E"/>
    <w:rsid w:val="0063289D"/>
    <w:rsid w:val="00635F3D"/>
    <w:rsid w:val="00636BAE"/>
    <w:rsid w:val="0063755D"/>
    <w:rsid w:val="0063778A"/>
    <w:rsid w:val="00646736"/>
    <w:rsid w:val="00651B87"/>
    <w:rsid w:val="006533F7"/>
    <w:rsid w:val="00655AB3"/>
    <w:rsid w:val="0066115F"/>
    <w:rsid w:val="006619E1"/>
    <w:rsid w:val="0067419A"/>
    <w:rsid w:val="006745B5"/>
    <w:rsid w:val="00681344"/>
    <w:rsid w:val="00683FEF"/>
    <w:rsid w:val="00684F54"/>
    <w:rsid w:val="00685D45"/>
    <w:rsid w:val="00696526"/>
    <w:rsid w:val="00696BF9"/>
    <w:rsid w:val="006A122F"/>
    <w:rsid w:val="006A2352"/>
    <w:rsid w:val="006B2898"/>
    <w:rsid w:val="006B2C64"/>
    <w:rsid w:val="006C54E0"/>
    <w:rsid w:val="006C58D7"/>
    <w:rsid w:val="006C711C"/>
    <w:rsid w:val="006D1B77"/>
    <w:rsid w:val="006D2088"/>
    <w:rsid w:val="006D3627"/>
    <w:rsid w:val="006D4F77"/>
    <w:rsid w:val="006D62F1"/>
    <w:rsid w:val="006D6511"/>
    <w:rsid w:val="006E13DE"/>
    <w:rsid w:val="006F319F"/>
    <w:rsid w:val="006F554D"/>
    <w:rsid w:val="006F6779"/>
    <w:rsid w:val="00700F0A"/>
    <w:rsid w:val="0070308F"/>
    <w:rsid w:val="00703BFF"/>
    <w:rsid w:val="00707046"/>
    <w:rsid w:val="007071B1"/>
    <w:rsid w:val="007157D5"/>
    <w:rsid w:val="00717141"/>
    <w:rsid w:val="0072543D"/>
    <w:rsid w:val="00725795"/>
    <w:rsid w:val="007345FA"/>
    <w:rsid w:val="007352B6"/>
    <w:rsid w:val="0073634C"/>
    <w:rsid w:val="00736E71"/>
    <w:rsid w:val="00737C8B"/>
    <w:rsid w:val="0074293A"/>
    <w:rsid w:val="007431C4"/>
    <w:rsid w:val="00744C3E"/>
    <w:rsid w:val="007452B3"/>
    <w:rsid w:val="00747EFD"/>
    <w:rsid w:val="00752CD8"/>
    <w:rsid w:val="00753797"/>
    <w:rsid w:val="00756CD6"/>
    <w:rsid w:val="0076655C"/>
    <w:rsid w:val="00767A2B"/>
    <w:rsid w:val="00774681"/>
    <w:rsid w:val="0077579A"/>
    <w:rsid w:val="00777690"/>
    <w:rsid w:val="007834EB"/>
    <w:rsid w:val="0079072D"/>
    <w:rsid w:val="00790890"/>
    <w:rsid w:val="0079347A"/>
    <w:rsid w:val="007957A8"/>
    <w:rsid w:val="007A6141"/>
    <w:rsid w:val="007B154D"/>
    <w:rsid w:val="007B2ABA"/>
    <w:rsid w:val="007B3BDC"/>
    <w:rsid w:val="007B47C8"/>
    <w:rsid w:val="007B54E6"/>
    <w:rsid w:val="007C05EE"/>
    <w:rsid w:val="007C4FBD"/>
    <w:rsid w:val="007C57BB"/>
    <w:rsid w:val="007D12D4"/>
    <w:rsid w:val="007D4417"/>
    <w:rsid w:val="007D7443"/>
    <w:rsid w:val="007E0BC7"/>
    <w:rsid w:val="007E28E6"/>
    <w:rsid w:val="007E2EEB"/>
    <w:rsid w:val="007E3E3A"/>
    <w:rsid w:val="007E5E1F"/>
    <w:rsid w:val="007E7E93"/>
    <w:rsid w:val="007F27E4"/>
    <w:rsid w:val="007F430B"/>
    <w:rsid w:val="007F43B2"/>
    <w:rsid w:val="00800EF6"/>
    <w:rsid w:val="00801D09"/>
    <w:rsid w:val="00801E82"/>
    <w:rsid w:val="008027B9"/>
    <w:rsid w:val="00803BB4"/>
    <w:rsid w:val="008063D1"/>
    <w:rsid w:val="008100F5"/>
    <w:rsid w:val="00811739"/>
    <w:rsid w:val="00816E1F"/>
    <w:rsid w:val="00817305"/>
    <w:rsid w:val="00817C9E"/>
    <w:rsid w:val="00817FE7"/>
    <w:rsid w:val="00820185"/>
    <w:rsid w:val="00821F7A"/>
    <w:rsid w:val="008255AC"/>
    <w:rsid w:val="00825762"/>
    <w:rsid w:val="00830834"/>
    <w:rsid w:val="008339F7"/>
    <w:rsid w:val="008355FA"/>
    <w:rsid w:val="00835655"/>
    <w:rsid w:val="0084467A"/>
    <w:rsid w:val="00844B47"/>
    <w:rsid w:val="00845735"/>
    <w:rsid w:val="008503D5"/>
    <w:rsid w:val="00851879"/>
    <w:rsid w:val="008538FB"/>
    <w:rsid w:val="00854C33"/>
    <w:rsid w:val="008561BD"/>
    <w:rsid w:val="00861BA4"/>
    <w:rsid w:val="00865289"/>
    <w:rsid w:val="0086584D"/>
    <w:rsid w:val="00866A02"/>
    <w:rsid w:val="008676A4"/>
    <w:rsid w:val="0087621A"/>
    <w:rsid w:val="008811A3"/>
    <w:rsid w:val="00881B17"/>
    <w:rsid w:val="00882749"/>
    <w:rsid w:val="00891961"/>
    <w:rsid w:val="008A67D5"/>
    <w:rsid w:val="008A7834"/>
    <w:rsid w:val="008B3701"/>
    <w:rsid w:val="008B3856"/>
    <w:rsid w:val="008C026B"/>
    <w:rsid w:val="008C4065"/>
    <w:rsid w:val="008C564E"/>
    <w:rsid w:val="008C6C83"/>
    <w:rsid w:val="008C7723"/>
    <w:rsid w:val="008D11A3"/>
    <w:rsid w:val="008D40B7"/>
    <w:rsid w:val="008D508F"/>
    <w:rsid w:val="008E1F95"/>
    <w:rsid w:val="008E2BA8"/>
    <w:rsid w:val="008E7D17"/>
    <w:rsid w:val="008F04E4"/>
    <w:rsid w:val="008F1B6B"/>
    <w:rsid w:val="008F2814"/>
    <w:rsid w:val="008F30FF"/>
    <w:rsid w:val="009039BA"/>
    <w:rsid w:val="00907E8A"/>
    <w:rsid w:val="00921556"/>
    <w:rsid w:val="00921697"/>
    <w:rsid w:val="00925184"/>
    <w:rsid w:val="00927D53"/>
    <w:rsid w:val="00931219"/>
    <w:rsid w:val="00932150"/>
    <w:rsid w:val="00936298"/>
    <w:rsid w:val="0094082F"/>
    <w:rsid w:val="0094089C"/>
    <w:rsid w:val="00940E1C"/>
    <w:rsid w:val="00941408"/>
    <w:rsid w:val="00942D84"/>
    <w:rsid w:val="00946395"/>
    <w:rsid w:val="00947D59"/>
    <w:rsid w:val="009506FA"/>
    <w:rsid w:val="009507E3"/>
    <w:rsid w:val="0095198E"/>
    <w:rsid w:val="00952B64"/>
    <w:rsid w:val="009544E9"/>
    <w:rsid w:val="00955571"/>
    <w:rsid w:val="00962660"/>
    <w:rsid w:val="0097038B"/>
    <w:rsid w:val="0097715C"/>
    <w:rsid w:val="00980FB6"/>
    <w:rsid w:val="009823DA"/>
    <w:rsid w:val="009836EE"/>
    <w:rsid w:val="009848FA"/>
    <w:rsid w:val="0098661A"/>
    <w:rsid w:val="0098690A"/>
    <w:rsid w:val="009917BF"/>
    <w:rsid w:val="0099413D"/>
    <w:rsid w:val="00994509"/>
    <w:rsid w:val="00996142"/>
    <w:rsid w:val="009A003D"/>
    <w:rsid w:val="009A4135"/>
    <w:rsid w:val="009A79E0"/>
    <w:rsid w:val="009B0AFC"/>
    <w:rsid w:val="009B1267"/>
    <w:rsid w:val="009B2A75"/>
    <w:rsid w:val="009B4C54"/>
    <w:rsid w:val="009C4D25"/>
    <w:rsid w:val="009C67BF"/>
    <w:rsid w:val="009C7181"/>
    <w:rsid w:val="009D1DC5"/>
    <w:rsid w:val="009D22AF"/>
    <w:rsid w:val="009D2700"/>
    <w:rsid w:val="009D3C8D"/>
    <w:rsid w:val="009D4688"/>
    <w:rsid w:val="009D57C8"/>
    <w:rsid w:val="009D64E4"/>
    <w:rsid w:val="009E7874"/>
    <w:rsid w:val="009F104A"/>
    <w:rsid w:val="009F142B"/>
    <w:rsid w:val="009F1855"/>
    <w:rsid w:val="009F37FE"/>
    <w:rsid w:val="009F7E23"/>
    <w:rsid w:val="00A020AC"/>
    <w:rsid w:val="00A05D24"/>
    <w:rsid w:val="00A07421"/>
    <w:rsid w:val="00A162CD"/>
    <w:rsid w:val="00A16CBB"/>
    <w:rsid w:val="00A20688"/>
    <w:rsid w:val="00A2113D"/>
    <w:rsid w:val="00A2133B"/>
    <w:rsid w:val="00A303DA"/>
    <w:rsid w:val="00A32669"/>
    <w:rsid w:val="00A32F0D"/>
    <w:rsid w:val="00A34277"/>
    <w:rsid w:val="00A5647F"/>
    <w:rsid w:val="00A6090D"/>
    <w:rsid w:val="00A639AF"/>
    <w:rsid w:val="00A65D88"/>
    <w:rsid w:val="00A67DF8"/>
    <w:rsid w:val="00A711A4"/>
    <w:rsid w:val="00A72548"/>
    <w:rsid w:val="00A7364A"/>
    <w:rsid w:val="00A7490C"/>
    <w:rsid w:val="00A81EE5"/>
    <w:rsid w:val="00A8311F"/>
    <w:rsid w:val="00A94694"/>
    <w:rsid w:val="00A94F14"/>
    <w:rsid w:val="00A96ACC"/>
    <w:rsid w:val="00AB1B51"/>
    <w:rsid w:val="00AB6B60"/>
    <w:rsid w:val="00AD41D0"/>
    <w:rsid w:val="00AD63CE"/>
    <w:rsid w:val="00AD64C6"/>
    <w:rsid w:val="00AE23FD"/>
    <w:rsid w:val="00AE3282"/>
    <w:rsid w:val="00AE4E3D"/>
    <w:rsid w:val="00AE616F"/>
    <w:rsid w:val="00AF17D6"/>
    <w:rsid w:val="00AF231D"/>
    <w:rsid w:val="00B00241"/>
    <w:rsid w:val="00B02788"/>
    <w:rsid w:val="00B04A7A"/>
    <w:rsid w:val="00B11FE8"/>
    <w:rsid w:val="00B16148"/>
    <w:rsid w:val="00B1720A"/>
    <w:rsid w:val="00B26D85"/>
    <w:rsid w:val="00B2773D"/>
    <w:rsid w:val="00B307EB"/>
    <w:rsid w:val="00B456A6"/>
    <w:rsid w:val="00B6232F"/>
    <w:rsid w:val="00B62710"/>
    <w:rsid w:val="00B632EB"/>
    <w:rsid w:val="00B64316"/>
    <w:rsid w:val="00B725C0"/>
    <w:rsid w:val="00B735CF"/>
    <w:rsid w:val="00B736C4"/>
    <w:rsid w:val="00B7445F"/>
    <w:rsid w:val="00B75A7D"/>
    <w:rsid w:val="00B7635E"/>
    <w:rsid w:val="00B769A8"/>
    <w:rsid w:val="00B83DFE"/>
    <w:rsid w:val="00B85B12"/>
    <w:rsid w:val="00B914C4"/>
    <w:rsid w:val="00B91C4D"/>
    <w:rsid w:val="00B94247"/>
    <w:rsid w:val="00BA0239"/>
    <w:rsid w:val="00BA04E4"/>
    <w:rsid w:val="00BA0EC8"/>
    <w:rsid w:val="00BA2D57"/>
    <w:rsid w:val="00BA670B"/>
    <w:rsid w:val="00BB095D"/>
    <w:rsid w:val="00BB1288"/>
    <w:rsid w:val="00BB2203"/>
    <w:rsid w:val="00BB3EA5"/>
    <w:rsid w:val="00BB6C46"/>
    <w:rsid w:val="00BB6D2E"/>
    <w:rsid w:val="00BB71B7"/>
    <w:rsid w:val="00BC4DA8"/>
    <w:rsid w:val="00BD1F4B"/>
    <w:rsid w:val="00BD285C"/>
    <w:rsid w:val="00BD2F99"/>
    <w:rsid w:val="00BD4D68"/>
    <w:rsid w:val="00BE1233"/>
    <w:rsid w:val="00BE220F"/>
    <w:rsid w:val="00BE2E11"/>
    <w:rsid w:val="00BE48F8"/>
    <w:rsid w:val="00BE6BC3"/>
    <w:rsid w:val="00BF0FA0"/>
    <w:rsid w:val="00BF2781"/>
    <w:rsid w:val="00BF505C"/>
    <w:rsid w:val="00BF5704"/>
    <w:rsid w:val="00BF5D29"/>
    <w:rsid w:val="00C00498"/>
    <w:rsid w:val="00C042E0"/>
    <w:rsid w:val="00C0657A"/>
    <w:rsid w:val="00C067A2"/>
    <w:rsid w:val="00C132B4"/>
    <w:rsid w:val="00C21477"/>
    <w:rsid w:val="00C221E3"/>
    <w:rsid w:val="00C24202"/>
    <w:rsid w:val="00C25941"/>
    <w:rsid w:val="00C27A20"/>
    <w:rsid w:val="00C300B2"/>
    <w:rsid w:val="00C32C9D"/>
    <w:rsid w:val="00C33BAD"/>
    <w:rsid w:val="00C37F15"/>
    <w:rsid w:val="00C41E56"/>
    <w:rsid w:val="00C45181"/>
    <w:rsid w:val="00C46321"/>
    <w:rsid w:val="00C46844"/>
    <w:rsid w:val="00C67E5E"/>
    <w:rsid w:val="00C73690"/>
    <w:rsid w:val="00C816A9"/>
    <w:rsid w:val="00C83666"/>
    <w:rsid w:val="00C84AEC"/>
    <w:rsid w:val="00C92314"/>
    <w:rsid w:val="00C97292"/>
    <w:rsid w:val="00CA5AF1"/>
    <w:rsid w:val="00CA5E10"/>
    <w:rsid w:val="00CB2747"/>
    <w:rsid w:val="00CB4110"/>
    <w:rsid w:val="00CB5902"/>
    <w:rsid w:val="00CB5FDE"/>
    <w:rsid w:val="00CC192C"/>
    <w:rsid w:val="00CC3131"/>
    <w:rsid w:val="00CC4553"/>
    <w:rsid w:val="00CC7571"/>
    <w:rsid w:val="00CC76F7"/>
    <w:rsid w:val="00CD060D"/>
    <w:rsid w:val="00CD543C"/>
    <w:rsid w:val="00CD5BF3"/>
    <w:rsid w:val="00CE0BE4"/>
    <w:rsid w:val="00CE1DB1"/>
    <w:rsid w:val="00CE31DE"/>
    <w:rsid w:val="00CE343E"/>
    <w:rsid w:val="00CE47E4"/>
    <w:rsid w:val="00CF0658"/>
    <w:rsid w:val="00CF0695"/>
    <w:rsid w:val="00CF2BF4"/>
    <w:rsid w:val="00CF2FE5"/>
    <w:rsid w:val="00CF3737"/>
    <w:rsid w:val="00CF52C8"/>
    <w:rsid w:val="00CF6E33"/>
    <w:rsid w:val="00CF74A7"/>
    <w:rsid w:val="00D0274E"/>
    <w:rsid w:val="00D0289B"/>
    <w:rsid w:val="00D03F40"/>
    <w:rsid w:val="00D05554"/>
    <w:rsid w:val="00D1045D"/>
    <w:rsid w:val="00D21FC1"/>
    <w:rsid w:val="00D258B9"/>
    <w:rsid w:val="00D321F2"/>
    <w:rsid w:val="00D35644"/>
    <w:rsid w:val="00D423A4"/>
    <w:rsid w:val="00D4625D"/>
    <w:rsid w:val="00D46280"/>
    <w:rsid w:val="00D47BF0"/>
    <w:rsid w:val="00D50854"/>
    <w:rsid w:val="00D50FF8"/>
    <w:rsid w:val="00D62DC3"/>
    <w:rsid w:val="00D641DF"/>
    <w:rsid w:val="00D64DC1"/>
    <w:rsid w:val="00D66830"/>
    <w:rsid w:val="00D66E8D"/>
    <w:rsid w:val="00D675B4"/>
    <w:rsid w:val="00D67D72"/>
    <w:rsid w:val="00D721EB"/>
    <w:rsid w:val="00D7625C"/>
    <w:rsid w:val="00D8150D"/>
    <w:rsid w:val="00D81A57"/>
    <w:rsid w:val="00D81C16"/>
    <w:rsid w:val="00D8332C"/>
    <w:rsid w:val="00D8393B"/>
    <w:rsid w:val="00D91597"/>
    <w:rsid w:val="00D92241"/>
    <w:rsid w:val="00D934DC"/>
    <w:rsid w:val="00D9643A"/>
    <w:rsid w:val="00D96CF3"/>
    <w:rsid w:val="00DA26DB"/>
    <w:rsid w:val="00DA28BE"/>
    <w:rsid w:val="00DA63DF"/>
    <w:rsid w:val="00DB63D8"/>
    <w:rsid w:val="00DC047B"/>
    <w:rsid w:val="00DC3B1F"/>
    <w:rsid w:val="00DD306C"/>
    <w:rsid w:val="00DD6A12"/>
    <w:rsid w:val="00DE24AB"/>
    <w:rsid w:val="00DE28B2"/>
    <w:rsid w:val="00DE344E"/>
    <w:rsid w:val="00DE53AB"/>
    <w:rsid w:val="00DF0363"/>
    <w:rsid w:val="00DF67BD"/>
    <w:rsid w:val="00DF6C7E"/>
    <w:rsid w:val="00E014BE"/>
    <w:rsid w:val="00E032CB"/>
    <w:rsid w:val="00E038D1"/>
    <w:rsid w:val="00E06FEE"/>
    <w:rsid w:val="00E0756D"/>
    <w:rsid w:val="00E217E3"/>
    <w:rsid w:val="00E257A2"/>
    <w:rsid w:val="00E26BC1"/>
    <w:rsid w:val="00E3300F"/>
    <w:rsid w:val="00E40655"/>
    <w:rsid w:val="00E45167"/>
    <w:rsid w:val="00E50CD8"/>
    <w:rsid w:val="00E540A5"/>
    <w:rsid w:val="00E62B42"/>
    <w:rsid w:val="00E70140"/>
    <w:rsid w:val="00E82E5E"/>
    <w:rsid w:val="00E83E03"/>
    <w:rsid w:val="00E93915"/>
    <w:rsid w:val="00E940F1"/>
    <w:rsid w:val="00E95DA2"/>
    <w:rsid w:val="00EA7A2D"/>
    <w:rsid w:val="00EB1C2F"/>
    <w:rsid w:val="00EB226A"/>
    <w:rsid w:val="00EB2393"/>
    <w:rsid w:val="00EB504D"/>
    <w:rsid w:val="00EC3B2F"/>
    <w:rsid w:val="00ED01D1"/>
    <w:rsid w:val="00ED57B3"/>
    <w:rsid w:val="00ED7F58"/>
    <w:rsid w:val="00EE1E44"/>
    <w:rsid w:val="00EE20A2"/>
    <w:rsid w:val="00EE2D67"/>
    <w:rsid w:val="00EE3A34"/>
    <w:rsid w:val="00EF17D2"/>
    <w:rsid w:val="00EF2365"/>
    <w:rsid w:val="00EF4810"/>
    <w:rsid w:val="00F05C6A"/>
    <w:rsid w:val="00F06038"/>
    <w:rsid w:val="00F10F16"/>
    <w:rsid w:val="00F1309E"/>
    <w:rsid w:val="00F14415"/>
    <w:rsid w:val="00F14901"/>
    <w:rsid w:val="00F16A90"/>
    <w:rsid w:val="00F16DD5"/>
    <w:rsid w:val="00F21437"/>
    <w:rsid w:val="00F228FE"/>
    <w:rsid w:val="00F24F5A"/>
    <w:rsid w:val="00F312CF"/>
    <w:rsid w:val="00F4216F"/>
    <w:rsid w:val="00F5476D"/>
    <w:rsid w:val="00F56A29"/>
    <w:rsid w:val="00F622B1"/>
    <w:rsid w:val="00F633B2"/>
    <w:rsid w:val="00F63806"/>
    <w:rsid w:val="00F65B94"/>
    <w:rsid w:val="00F73DD4"/>
    <w:rsid w:val="00F74156"/>
    <w:rsid w:val="00F7741F"/>
    <w:rsid w:val="00F815FF"/>
    <w:rsid w:val="00F84159"/>
    <w:rsid w:val="00F8630B"/>
    <w:rsid w:val="00F93A68"/>
    <w:rsid w:val="00F93EF2"/>
    <w:rsid w:val="00F94417"/>
    <w:rsid w:val="00F96D36"/>
    <w:rsid w:val="00F979F2"/>
    <w:rsid w:val="00FA0678"/>
    <w:rsid w:val="00FA1AFB"/>
    <w:rsid w:val="00FA3B44"/>
    <w:rsid w:val="00FA461D"/>
    <w:rsid w:val="00FA522E"/>
    <w:rsid w:val="00FB37B5"/>
    <w:rsid w:val="00FB4048"/>
    <w:rsid w:val="00FC04D8"/>
    <w:rsid w:val="00FC28B8"/>
    <w:rsid w:val="00FC7E82"/>
    <w:rsid w:val="00FD5145"/>
    <w:rsid w:val="00FD523D"/>
    <w:rsid w:val="00FD6411"/>
    <w:rsid w:val="00FE0CEA"/>
    <w:rsid w:val="00FE23A5"/>
    <w:rsid w:val="00FE2FCF"/>
    <w:rsid w:val="00FE52E3"/>
    <w:rsid w:val="00FE548E"/>
    <w:rsid w:val="00FF2824"/>
    <w:rsid w:val="00FF45F0"/>
    <w:rsid w:val="00FF478F"/>
    <w:rsid w:val="00FF52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F962E5"/>
  <w15:docId w15:val="{732123CA-9332-4CBF-9F4B-54C336D7E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DC047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paragraph" w:customStyle="1" w:styleId="xs18">
    <w:name w:val="x_s18"/>
    <w:basedOn w:val="Normal"/>
    <w:uiPriority w:val="99"/>
    <w:rsid w:val="005D074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eastAsia="tr-TR"/>
    </w:rPr>
  </w:style>
  <w:style w:type="character" w:customStyle="1" w:styleId="Balk2Char">
    <w:name w:val="Başlık 2 Char"/>
    <w:basedOn w:val="VarsaylanParagrafYazTipi"/>
    <w:link w:val="Balk2"/>
    <w:uiPriority w:val="9"/>
    <w:rsid w:val="00DC047B"/>
    <w:rPr>
      <w:rFonts w:ascii="Times New Roman" w:eastAsia="Times New Roman" w:hAnsi="Times New Roman" w:cs="Times New Roman"/>
      <w:b/>
      <w:bCs/>
      <w:sz w:val="36"/>
      <w:szCs w:val="36"/>
      <w:lang w:eastAsia="tr-TR"/>
    </w:rPr>
  </w:style>
  <w:style w:type="paragraph" w:styleId="Dzeltme">
    <w:name w:val="Revision"/>
    <w:hidden/>
    <w:uiPriority w:val="99"/>
    <w:semiHidden/>
    <w:rsid w:val="00D423A4"/>
    <w:pPr>
      <w:spacing w:after="0" w:line="240" w:lineRule="auto"/>
    </w:pPr>
    <w:rPr>
      <w:rFonts w:ascii="Times New Roman" w:eastAsia="Arial Unicode MS" w:hAnsi="Times New Roman" w:cs="Times New Roman"/>
      <w:sz w:val="24"/>
      <w:szCs w:val="24"/>
      <w:bdr w:val="nil"/>
    </w:rPr>
  </w:style>
  <w:style w:type="character" w:styleId="zlenenKpr">
    <w:name w:val="FollowedHyperlink"/>
    <w:basedOn w:val="VarsaylanParagrafYazTipi"/>
    <w:uiPriority w:val="99"/>
    <w:semiHidden/>
    <w:unhideWhenUsed/>
    <w:rsid w:val="002123FD"/>
    <w:rPr>
      <w:color w:val="954F72" w:themeColor="followedHyperlink"/>
      <w:u w:val="single"/>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CE47E4"/>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51881">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20361574">
      <w:bodyDiv w:val="1"/>
      <w:marLeft w:val="0"/>
      <w:marRight w:val="0"/>
      <w:marTop w:val="0"/>
      <w:marBottom w:val="0"/>
      <w:divBdr>
        <w:top w:val="none" w:sz="0" w:space="0" w:color="auto"/>
        <w:left w:val="none" w:sz="0" w:space="0" w:color="auto"/>
        <w:bottom w:val="none" w:sz="0" w:space="0" w:color="auto"/>
        <w:right w:val="none" w:sz="0" w:space="0" w:color="auto"/>
      </w:divBdr>
    </w:div>
    <w:div w:id="250747940">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87863040">
      <w:bodyDiv w:val="1"/>
      <w:marLeft w:val="0"/>
      <w:marRight w:val="0"/>
      <w:marTop w:val="0"/>
      <w:marBottom w:val="0"/>
      <w:divBdr>
        <w:top w:val="none" w:sz="0" w:space="0" w:color="auto"/>
        <w:left w:val="none" w:sz="0" w:space="0" w:color="auto"/>
        <w:bottom w:val="none" w:sz="0" w:space="0" w:color="auto"/>
        <w:right w:val="none" w:sz="0" w:space="0" w:color="auto"/>
      </w:divBdr>
    </w:div>
    <w:div w:id="540094351">
      <w:bodyDiv w:val="1"/>
      <w:marLeft w:val="0"/>
      <w:marRight w:val="0"/>
      <w:marTop w:val="0"/>
      <w:marBottom w:val="0"/>
      <w:divBdr>
        <w:top w:val="none" w:sz="0" w:space="0" w:color="auto"/>
        <w:left w:val="none" w:sz="0" w:space="0" w:color="auto"/>
        <w:bottom w:val="none" w:sz="0" w:space="0" w:color="auto"/>
        <w:right w:val="none" w:sz="0" w:space="0" w:color="auto"/>
      </w:divBdr>
    </w:div>
    <w:div w:id="545458129">
      <w:bodyDiv w:val="1"/>
      <w:marLeft w:val="0"/>
      <w:marRight w:val="0"/>
      <w:marTop w:val="0"/>
      <w:marBottom w:val="0"/>
      <w:divBdr>
        <w:top w:val="none" w:sz="0" w:space="0" w:color="auto"/>
        <w:left w:val="none" w:sz="0" w:space="0" w:color="auto"/>
        <w:bottom w:val="none" w:sz="0" w:space="0" w:color="auto"/>
        <w:right w:val="none" w:sz="0" w:space="0" w:color="auto"/>
      </w:divBdr>
    </w:div>
    <w:div w:id="548494251">
      <w:bodyDiv w:val="1"/>
      <w:marLeft w:val="0"/>
      <w:marRight w:val="0"/>
      <w:marTop w:val="0"/>
      <w:marBottom w:val="0"/>
      <w:divBdr>
        <w:top w:val="none" w:sz="0" w:space="0" w:color="auto"/>
        <w:left w:val="none" w:sz="0" w:space="0" w:color="auto"/>
        <w:bottom w:val="none" w:sz="0" w:space="0" w:color="auto"/>
        <w:right w:val="none" w:sz="0" w:space="0" w:color="auto"/>
      </w:divBdr>
    </w:div>
    <w:div w:id="684788881">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921908664">
      <w:bodyDiv w:val="1"/>
      <w:marLeft w:val="0"/>
      <w:marRight w:val="0"/>
      <w:marTop w:val="0"/>
      <w:marBottom w:val="0"/>
      <w:divBdr>
        <w:top w:val="none" w:sz="0" w:space="0" w:color="auto"/>
        <w:left w:val="none" w:sz="0" w:space="0" w:color="auto"/>
        <w:bottom w:val="none" w:sz="0" w:space="0" w:color="auto"/>
        <w:right w:val="none" w:sz="0" w:space="0" w:color="auto"/>
      </w:divBdr>
    </w:div>
    <w:div w:id="1050301691">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34315035">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425343380">
      <w:bodyDiv w:val="1"/>
      <w:marLeft w:val="0"/>
      <w:marRight w:val="0"/>
      <w:marTop w:val="0"/>
      <w:marBottom w:val="0"/>
      <w:divBdr>
        <w:top w:val="none" w:sz="0" w:space="0" w:color="auto"/>
        <w:left w:val="none" w:sz="0" w:space="0" w:color="auto"/>
        <w:bottom w:val="none" w:sz="0" w:space="0" w:color="auto"/>
        <w:right w:val="none" w:sz="0" w:space="0" w:color="auto"/>
      </w:divBdr>
    </w:div>
    <w:div w:id="1520663289">
      <w:bodyDiv w:val="1"/>
      <w:marLeft w:val="0"/>
      <w:marRight w:val="0"/>
      <w:marTop w:val="0"/>
      <w:marBottom w:val="0"/>
      <w:divBdr>
        <w:top w:val="none" w:sz="0" w:space="0" w:color="auto"/>
        <w:left w:val="none" w:sz="0" w:space="0" w:color="auto"/>
        <w:bottom w:val="none" w:sz="0" w:space="0" w:color="auto"/>
        <w:right w:val="none" w:sz="0" w:space="0" w:color="auto"/>
      </w:divBdr>
    </w:div>
    <w:div w:id="1756588710">
      <w:bodyDiv w:val="1"/>
      <w:marLeft w:val="0"/>
      <w:marRight w:val="0"/>
      <w:marTop w:val="0"/>
      <w:marBottom w:val="0"/>
      <w:divBdr>
        <w:top w:val="none" w:sz="0" w:space="0" w:color="auto"/>
        <w:left w:val="none" w:sz="0" w:space="0" w:color="auto"/>
        <w:bottom w:val="none" w:sz="0" w:space="0" w:color="auto"/>
        <w:right w:val="none" w:sz="0" w:space="0" w:color="auto"/>
      </w:divBdr>
    </w:div>
    <w:div w:id="1760756929">
      <w:bodyDiv w:val="1"/>
      <w:marLeft w:val="0"/>
      <w:marRight w:val="0"/>
      <w:marTop w:val="0"/>
      <w:marBottom w:val="0"/>
      <w:divBdr>
        <w:top w:val="none" w:sz="0" w:space="0" w:color="auto"/>
        <w:left w:val="none" w:sz="0" w:space="0" w:color="auto"/>
        <w:bottom w:val="none" w:sz="0" w:space="0" w:color="auto"/>
        <w:right w:val="none" w:sz="0" w:space="0" w:color="auto"/>
      </w:divBdr>
    </w:div>
    <w:div w:id="1805923047">
      <w:bodyDiv w:val="1"/>
      <w:marLeft w:val="0"/>
      <w:marRight w:val="0"/>
      <w:marTop w:val="0"/>
      <w:marBottom w:val="0"/>
      <w:divBdr>
        <w:top w:val="none" w:sz="0" w:space="0" w:color="auto"/>
        <w:left w:val="none" w:sz="0" w:space="0" w:color="auto"/>
        <w:bottom w:val="none" w:sz="0" w:space="0" w:color="auto"/>
        <w:right w:val="none" w:sz="0" w:space="0" w:color="auto"/>
      </w:divBdr>
    </w:div>
    <w:div w:id="1886914886">
      <w:bodyDiv w:val="1"/>
      <w:marLeft w:val="0"/>
      <w:marRight w:val="0"/>
      <w:marTop w:val="0"/>
      <w:marBottom w:val="0"/>
      <w:divBdr>
        <w:top w:val="none" w:sz="0" w:space="0" w:color="auto"/>
        <w:left w:val="none" w:sz="0" w:space="0" w:color="auto"/>
        <w:bottom w:val="none" w:sz="0" w:space="0" w:color="auto"/>
        <w:right w:val="none" w:sz="0" w:space="0" w:color="auto"/>
      </w:divBdr>
    </w:div>
    <w:div w:id="1920092969">
      <w:bodyDiv w:val="1"/>
      <w:marLeft w:val="0"/>
      <w:marRight w:val="0"/>
      <w:marTop w:val="0"/>
      <w:marBottom w:val="0"/>
      <w:divBdr>
        <w:top w:val="none" w:sz="0" w:space="0" w:color="auto"/>
        <w:left w:val="none" w:sz="0" w:space="0" w:color="auto"/>
        <w:bottom w:val="none" w:sz="0" w:space="0" w:color="auto"/>
        <w:right w:val="none" w:sz="0" w:space="0" w:color="auto"/>
      </w:divBdr>
    </w:div>
    <w:div w:id="2006396628">
      <w:bodyDiv w:val="1"/>
      <w:marLeft w:val="0"/>
      <w:marRight w:val="0"/>
      <w:marTop w:val="0"/>
      <w:marBottom w:val="0"/>
      <w:divBdr>
        <w:top w:val="none" w:sz="0" w:space="0" w:color="auto"/>
        <w:left w:val="none" w:sz="0" w:space="0" w:color="auto"/>
        <w:bottom w:val="none" w:sz="0" w:space="0" w:color="auto"/>
        <w:right w:val="none" w:sz="0" w:space="0" w:color="auto"/>
      </w:divBdr>
    </w:div>
    <w:div w:id="204308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ozlem.temana@lorbi.com" TargetMode="Externa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8052B-7605-4DCC-9B9A-A8E54571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2</Pages>
  <Words>714</Words>
  <Characters>4072</Characters>
  <Application>Microsoft Office Word</Application>
  <DocSecurity>0</DocSecurity>
  <Lines>33</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57</cp:revision>
  <cp:lastPrinted>2025-01-31T08:24:00Z</cp:lastPrinted>
  <dcterms:created xsi:type="dcterms:W3CDTF">2025-01-23T08:01:00Z</dcterms:created>
  <dcterms:modified xsi:type="dcterms:W3CDTF">2025-02-03T10:24:00Z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