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6E30B"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3ED0E77A" w14:textId="36881882" w:rsidR="002C5BC6" w:rsidRP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D613D7">
        <w:rPr>
          <w:rFonts w:asciiTheme="minorHAnsi" w:eastAsia="Calibri" w:hAnsiTheme="minorHAnsi" w:cstheme="minorHAnsi"/>
          <w:b/>
          <w:bdr w:val="none" w:sz="0" w:space="0" w:color="auto"/>
        </w:rPr>
        <w:t xml:space="preserve">      11</w:t>
      </w:r>
      <w:r w:rsidR="00302E48">
        <w:rPr>
          <w:rFonts w:asciiTheme="minorHAnsi" w:eastAsia="Calibri" w:hAnsiTheme="minorHAnsi" w:cstheme="minorHAnsi"/>
          <w:b/>
          <w:bdr w:val="none" w:sz="0" w:space="0" w:color="auto"/>
        </w:rPr>
        <w:t xml:space="preserve"> </w:t>
      </w:r>
      <w:r w:rsidR="00875773">
        <w:rPr>
          <w:rFonts w:asciiTheme="minorHAnsi" w:eastAsia="Calibri" w:hAnsiTheme="minorHAnsi" w:cstheme="minorHAnsi"/>
          <w:b/>
          <w:bdr w:val="none" w:sz="0" w:space="0" w:color="auto"/>
        </w:rPr>
        <w:t xml:space="preserve">Eylül </w:t>
      </w:r>
      <w:r>
        <w:rPr>
          <w:rFonts w:asciiTheme="minorHAnsi" w:eastAsia="Calibri" w:hAnsiTheme="minorHAnsi" w:cstheme="minorHAnsi"/>
          <w:b/>
          <w:bdr w:val="none" w:sz="0" w:space="0" w:color="auto"/>
        </w:rPr>
        <w:t>202</w:t>
      </w:r>
      <w:r w:rsidR="00875773">
        <w:rPr>
          <w:rFonts w:asciiTheme="minorHAnsi" w:eastAsia="Calibri" w:hAnsiTheme="minorHAnsi" w:cstheme="minorHAnsi"/>
          <w:b/>
          <w:bdr w:val="none" w:sz="0" w:space="0" w:color="auto"/>
        </w:rPr>
        <w:t>3</w:t>
      </w:r>
    </w:p>
    <w:p w14:paraId="6F4CFBEC" w14:textId="77777777" w:rsidR="00D500FE" w:rsidRPr="00193848" w:rsidRDefault="00D500FE" w:rsidP="00421DE3">
      <w:pPr>
        <w:spacing w:line="276" w:lineRule="auto"/>
        <w:jc w:val="center"/>
        <w:rPr>
          <w:rFonts w:asciiTheme="minorHAnsi" w:hAnsiTheme="minorHAnsi" w:cstheme="minorHAnsi"/>
          <w:b/>
          <w:bCs/>
          <w:szCs w:val="26"/>
        </w:rPr>
      </w:pPr>
    </w:p>
    <w:p w14:paraId="77698D4F" w14:textId="77777777" w:rsidR="002202F1" w:rsidRPr="003E5E2C" w:rsidRDefault="00AD5CEB" w:rsidP="009518C4">
      <w:pPr>
        <w:jc w:val="center"/>
        <w:rPr>
          <w:rStyle w:val="Gl"/>
          <w:rFonts w:asciiTheme="minorHAnsi" w:hAnsiTheme="minorHAnsi" w:cstheme="minorHAnsi"/>
          <w:sz w:val="40"/>
          <w:szCs w:val="40"/>
          <w:shd w:val="clear" w:color="auto" w:fill="FFFFFF"/>
        </w:rPr>
      </w:pPr>
      <w:r w:rsidRPr="003E5E2C">
        <w:rPr>
          <w:rStyle w:val="Gl"/>
          <w:rFonts w:asciiTheme="minorHAnsi" w:hAnsiTheme="minorHAnsi" w:cstheme="minorHAnsi"/>
          <w:sz w:val="40"/>
          <w:szCs w:val="40"/>
          <w:shd w:val="clear" w:color="auto" w:fill="FFFFFF"/>
        </w:rPr>
        <w:t>Türk Telekom</w:t>
      </w:r>
      <w:r w:rsidR="009518C4" w:rsidRPr="003E5E2C">
        <w:rPr>
          <w:rStyle w:val="Gl"/>
          <w:rFonts w:asciiTheme="minorHAnsi" w:hAnsiTheme="minorHAnsi" w:cstheme="minorHAnsi"/>
          <w:sz w:val="40"/>
          <w:szCs w:val="40"/>
          <w:shd w:val="clear" w:color="auto" w:fill="FFFFFF"/>
        </w:rPr>
        <w:t xml:space="preserve"> </w:t>
      </w:r>
      <w:proofErr w:type="spellStart"/>
      <w:r w:rsidRPr="003E5E2C">
        <w:rPr>
          <w:rStyle w:val="Gl"/>
          <w:rFonts w:asciiTheme="minorHAnsi" w:hAnsiTheme="minorHAnsi" w:cstheme="minorHAnsi"/>
          <w:sz w:val="40"/>
          <w:szCs w:val="40"/>
          <w:shd w:val="clear" w:color="auto" w:fill="FFFFFF"/>
        </w:rPr>
        <w:t>TahtApp</w:t>
      </w:r>
      <w:proofErr w:type="spellEnd"/>
      <w:r w:rsidRPr="003E5E2C">
        <w:rPr>
          <w:rStyle w:val="Gl"/>
          <w:rFonts w:asciiTheme="minorHAnsi" w:hAnsiTheme="minorHAnsi" w:cstheme="minorHAnsi"/>
          <w:sz w:val="40"/>
          <w:szCs w:val="40"/>
          <w:shd w:val="clear" w:color="auto" w:fill="FFFFFF"/>
        </w:rPr>
        <w:t xml:space="preserve"> </w:t>
      </w:r>
      <w:r w:rsidR="009518C4" w:rsidRPr="003E5E2C">
        <w:rPr>
          <w:rStyle w:val="Gl"/>
          <w:rFonts w:asciiTheme="minorHAnsi" w:hAnsiTheme="minorHAnsi" w:cstheme="minorHAnsi"/>
          <w:sz w:val="40"/>
          <w:szCs w:val="40"/>
          <w:shd w:val="clear" w:color="auto" w:fill="FFFFFF"/>
        </w:rPr>
        <w:t xml:space="preserve">uygulaması </w:t>
      </w:r>
      <w:r w:rsidR="00F47A67">
        <w:rPr>
          <w:rStyle w:val="Gl"/>
          <w:rFonts w:asciiTheme="minorHAnsi" w:hAnsiTheme="minorHAnsi" w:cstheme="minorHAnsi"/>
          <w:sz w:val="40"/>
          <w:szCs w:val="40"/>
          <w:shd w:val="clear" w:color="auto" w:fill="FFFFFF"/>
        </w:rPr>
        <w:t xml:space="preserve">ile </w:t>
      </w:r>
    </w:p>
    <w:p w14:paraId="275F0437" w14:textId="77777777" w:rsidR="002202F1" w:rsidRPr="003E5E2C" w:rsidRDefault="009518C4" w:rsidP="00BE46CB">
      <w:pPr>
        <w:jc w:val="center"/>
        <w:rPr>
          <w:rStyle w:val="Gl"/>
          <w:rFonts w:asciiTheme="minorHAnsi" w:hAnsiTheme="minorHAnsi" w:cstheme="minorHAnsi"/>
          <w:sz w:val="40"/>
          <w:szCs w:val="40"/>
          <w:shd w:val="clear" w:color="auto" w:fill="FFFFFF"/>
        </w:rPr>
      </w:pPr>
      <w:proofErr w:type="gramStart"/>
      <w:r w:rsidRPr="003E5E2C">
        <w:rPr>
          <w:rStyle w:val="Gl"/>
          <w:rFonts w:asciiTheme="minorHAnsi" w:hAnsiTheme="minorHAnsi" w:cstheme="minorHAnsi"/>
          <w:sz w:val="40"/>
          <w:szCs w:val="40"/>
          <w:shd w:val="clear" w:color="auto" w:fill="FFFFFF"/>
        </w:rPr>
        <w:t>yeni</w:t>
      </w:r>
      <w:proofErr w:type="gramEnd"/>
      <w:r w:rsidRPr="003E5E2C">
        <w:rPr>
          <w:rStyle w:val="Gl"/>
          <w:rFonts w:asciiTheme="minorHAnsi" w:hAnsiTheme="minorHAnsi" w:cstheme="minorHAnsi"/>
          <w:sz w:val="40"/>
          <w:szCs w:val="40"/>
          <w:shd w:val="clear" w:color="auto" w:fill="FFFFFF"/>
        </w:rPr>
        <w:t xml:space="preserve"> eğitim</w:t>
      </w:r>
      <w:r w:rsidR="00F74184" w:rsidRPr="003E5E2C">
        <w:rPr>
          <w:rStyle w:val="Gl"/>
          <w:rFonts w:asciiTheme="minorHAnsi" w:hAnsiTheme="minorHAnsi" w:cstheme="minorHAnsi"/>
          <w:sz w:val="40"/>
          <w:szCs w:val="40"/>
          <w:shd w:val="clear" w:color="auto" w:fill="FFFFFF"/>
        </w:rPr>
        <w:t xml:space="preserve"> </w:t>
      </w:r>
      <w:r w:rsidRPr="003E5E2C">
        <w:rPr>
          <w:rStyle w:val="Gl"/>
          <w:rFonts w:asciiTheme="minorHAnsi" w:hAnsiTheme="minorHAnsi" w:cstheme="minorHAnsi"/>
          <w:sz w:val="40"/>
          <w:szCs w:val="40"/>
          <w:shd w:val="clear" w:color="auto" w:fill="FFFFFF"/>
        </w:rPr>
        <w:t xml:space="preserve">öğretim yılında da </w:t>
      </w:r>
    </w:p>
    <w:p w14:paraId="033176D8" w14:textId="77777777" w:rsidR="00AD5CEB" w:rsidRPr="003E5E2C" w:rsidRDefault="009518C4" w:rsidP="009518C4">
      <w:pPr>
        <w:jc w:val="center"/>
        <w:rPr>
          <w:rStyle w:val="Gl"/>
          <w:rFonts w:asciiTheme="minorHAnsi" w:hAnsiTheme="minorHAnsi" w:cstheme="minorHAnsi"/>
          <w:sz w:val="40"/>
          <w:szCs w:val="40"/>
          <w:shd w:val="clear" w:color="auto" w:fill="FFFFFF"/>
        </w:rPr>
      </w:pPr>
      <w:proofErr w:type="gramStart"/>
      <w:r w:rsidRPr="003E5E2C">
        <w:rPr>
          <w:rStyle w:val="Gl"/>
          <w:rFonts w:asciiTheme="minorHAnsi" w:hAnsiTheme="minorHAnsi" w:cstheme="minorHAnsi"/>
          <w:sz w:val="40"/>
          <w:szCs w:val="40"/>
          <w:shd w:val="clear" w:color="auto" w:fill="FFFFFF"/>
        </w:rPr>
        <w:t>az</w:t>
      </w:r>
      <w:proofErr w:type="gramEnd"/>
      <w:r w:rsidRPr="003E5E2C">
        <w:rPr>
          <w:rStyle w:val="Gl"/>
          <w:rFonts w:asciiTheme="minorHAnsi" w:hAnsiTheme="minorHAnsi" w:cstheme="minorHAnsi"/>
          <w:sz w:val="40"/>
          <w:szCs w:val="40"/>
          <w:shd w:val="clear" w:color="auto" w:fill="FFFFFF"/>
        </w:rPr>
        <w:t xml:space="preserve"> gören çocukların yanında </w:t>
      </w:r>
    </w:p>
    <w:p w14:paraId="1BA8ED2D" w14:textId="77777777" w:rsidR="00421DE3" w:rsidRPr="003E5E2C" w:rsidRDefault="00421DE3" w:rsidP="007F7923">
      <w:pPr>
        <w:jc w:val="both"/>
        <w:rPr>
          <w:rStyle w:val="Gl"/>
          <w:rFonts w:ascii="Calibri" w:hAnsi="Calibri" w:cs="Calibri"/>
          <w:sz w:val="22"/>
          <w:szCs w:val="22"/>
          <w:shd w:val="clear" w:color="auto" w:fill="FFFFFF"/>
        </w:rPr>
      </w:pPr>
    </w:p>
    <w:p w14:paraId="3A9F8D60" w14:textId="77777777" w:rsidR="003E49E6" w:rsidRPr="003E5E2C" w:rsidRDefault="003E49E6" w:rsidP="001544B0">
      <w:pPr>
        <w:spacing w:line="276" w:lineRule="auto"/>
        <w:jc w:val="both"/>
        <w:rPr>
          <w:rFonts w:asciiTheme="minorHAnsi" w:hAnsiTheme="minorHAnsi" w:cstheme="minorHAnsi"/>
          <w:b/>
          <w:bCs/>
          <w:sz w:val="22"/>
          <w:szCs w:val="22"/>
        </w:rPr>
      </w:pPr>
      <w:r w:rsidRPr="003E5E2C">
        <w:rPr>
          <w:rFonts w:asciiTheme="minorHAnsi" w:hAnsiTheme="minorHAnsi" w:cstheme="minorHAnsi"/>
          <w:b/>
          <w:bCs/>
          <w:sz w:val="22"/>
          <w:szCs w:val="22"/>
        </w:rPr>
        <w:t xml:space="preserve">Türk Telekom’un kurumsal sosyal sorumluluk projesi Günışığı kapsamında az gören çocukların sınıf içi eğitimleri için geliştirilen </w:t>
      </w:r>
      <w:proofErr w:type="spellStart"/>
      <w:r w:rsidRPr="003E5E2C">
        <w:rPr>
          <w:rFonts w:asciiTheme="minorHAnsi" w:hAnsiTheme="minorHAnsi" w:cstheme="minorHAnsi"/>
          <w:b/>
          <w:bCs/>
          <w:sz w:val="22"/>
          <w:szCs w:val="22"/>
        </w:rPr>
        <w:t>TahtApp</w:t>
      </w:r>
      <w:proofErr w:type="spellEnd"/>
      <w:r w:rsidR="002202F1" w:rsidRPr="003E5E2C">
        <w:rPr>
          <w:rFonts w:asciiTheme="minorHAnsi" w:hAnsiTheme="minorHAnsi" w:cstheme="minorHAnsi"/>
          <w:b/>
          <w:bCs/>
          <w:sz w:val="22"/>
          <w:szCs w:val="22"/>
        </w:rPr>
        <w:t xml:space="preserve"> uygulaması</w:t>
      </w:r>
      <w:r w:rsidRPr="003E5E2C">
        <w:rPr>
          <w:rFonts w:asciiTheme="minorHAnsi" w:hAnsiTheme="minorHAnsi" w:cstheme="minorHAnsi"/>
          <w:b/>
          <w:bCs/>
          <w:sz w:val="22"/>
          <w:szCs w:val="22"/>
        </w:rPr>
        <w:t>, yeni eğitim öğretim yılında da az gören çocuklara ışık ol</w:t>
      </w:r>
      <w:r w:rsidR="00D06C97">
        <w:rPr>
          <w:rFonts w:asciiTheme="minorHAnsi" w:hAnsiTheme="minorHAnsi" w:cstheme="minorHAnsi"/>
          <w:b/>
          <w:bCs/>
          <w:sz w:val="22"/>
          <w:szCs w:val="22"/>
        </w:rPr>
        <w:t>uyor</w:t>
      </w:r>
      <w:r w:rsidRPr="003E5E2C">
        <w:rPr>
          <w:rFonts w:asciiTheme="minorHAnsi" w:hAnsiTheme="minorHAnsi" w:cstheme="minorHAnsi"/>
          <w:b/>
          <w:bCs/>
          <w:sz w:val="22"/>
          <w:szCs w:val="22"/>
        </w:rPr>
        <w:t xml:space="preserve">. Teknolojinin ve dijitalleşmenin sunduğu imkânları, </w:t>
      </w:r>
      <w:r w:rsidR="002A1B20">
        <w:rPr>
          <w:rFonts w:asciiTheme="minorHAnsi" w:hAnsiTheme="minorHAnsi" w:cstheme="minorHAnsi"/>
          <w:b/>
          <w:bCs/>
          <w:sz w:val="22"/>
          <w:szCs w:val="22"/>
        </w:rPr>
        <w:t>bilgiye erişimde fırsat eşitliği</w:t>
      </w:r>
      <w:r w:rsidRPr="003E5E2C">
        <w:rPr>
          <w:rFonts w:asciiTheme="minorHAnsi" w:hAnsiTheme="minorHAnsi" w:cstheme="minorHAnsi"/>
          <w:b/>
          <w:bCs/>
          <w:sz w:val="22"/>
          <w:szCs w:val="22"/>
        </w:rPr>
        <w:t xml:space="preserve"> için seferber </w:t>
      </w:r>
      <w:proofErr w:type="gramStart"/>
      <w:r w:rsidRPr="003E5E2C">
        <w:rPr>
          <w:rFonts w:asciiTheme="minorHAnsi" w:hAnsiTheme="minorHAnsi" w:cstheme="minorHAnsi"/>
          <w:b/>
          <w:bCs/>
          <w:sz w:val="22"/>
          <w:szCs w:val="22"/>
        </w:rPr>
        <w:t>eden</w:t>
      </w:r>
      <w:proofErr w:type="gramEnd"/>
      <w:r w:rsidRPr="003E5E2C">
        <w:rPr>
          <w:rFonts w:asciiTheme="minorHAnsi" w:hAnsiTheme="minorHAnsi" w:cstheme="minorHAnsi"/>
          <w:b/>
          <w:bCs/>
          <w:sz w:val="22"/>
          <w:szCs w:val="22"/>
        </w:rPr>
        <w:t xml:space="preserve"> Türk Telekom’un </w:t>
      </w:r>
      <w:proofErr w:type="spellStart"/>
      <w:r w:rsidRPr="003E5E2C">
        <w:rPr>
          <w:rFonts w:asciiTheme="minorHAnsi" w:hAnsiTheme="minorHAnsi" w:cstheme="minorHAnsi"/>
          <w:b/>
          <w:bCs/>
          <w:sz w:val="22"/>
          <w:szCs w:val="22"/>
        </w:rPr>
        <w:t>TahtA</w:t>
      </w:r>
      <w:r w:rsidR="00F24C82">
        <w:rPr>
          <w:rFonts w:asciiTheme="minorHAnsi" w:hAnsiTheme="minorHAnsi" w:cstheme="minorHAnsi"/>
          <w:b/>
          <w:bCs/>
          <w:sz w:val="22"/>
          <w:szCs w:val="22"/>
        </w:rPr>
        <w:t>pp</w:t>
      </w:r>
      <w:proofErr w:type="spellEnd"/>
      <w:r w:rsidRPr="003E5E2C">
        <w:rPr>
          <w:rFonts w:asciiTheme="minorHAnsi" w:hAnsiTheme="minorHAnsi" w:cstheme="minorHAnsi"/>
          <w:b/>
          <w:bCs/>
          <w:sz w:val="22"/>
          <w:szCs w:val="22"/>
        </w:rPr>
        <w:t xml:space="preserve"> uygulaması</w:t>
      </w:r>
      <w:r w:rsidR="009707EE">
        <w:rPr>
          <w:rFonts w:asciiTheme="minorHAnsi" w:hAnsiTheme="minorHAnsi" w:cstheme="minorHAnsi"/>
          <w:b/>
          <w:bCs/>
          <w:sz w:val="22"/>
          <w:szCs w:val="22"/>
        </w:rPr>
        <w:t xml:space="preserve">, </w:t>
      </w:r>
      <w:r w:rsidRPr="003E5E2C">
        <w:rPr>
          <w:rFonts w:asciiTheme="minorHAnsi" w:hAnsiTheme="minorHAnsi" w:cstheme="minorHAnsi"/>
          <w:b/>
          <w:bCs/>
          <w:sz w:val="22"/>
          <w:szCs w:val="22"/>
        </w:rPr>
        <w:t>Günışığı çocukları</w:t>
      </w:r>
      <w:r w:rsidR="00C239A7" w:rsidRPr="003E5E2C">
        <w:rPr>
          <w:rFonts w:asciiTheme="minorHAnsi" w:hAnsiTheme="minorHAnsi" w:cstheme="minorHAnsi"/>
          <w:b/>
          <w:bCs/>
          <w:sz w:val="22"/>
          <w:szCs w:val="22"/>
        </w:rPr>
        <w:t>nın,</w:t>
      </w:r>
      <w:r w:rsidRPr="003E5E2C">
        <w:rPr>
          <w:rFonts w:asciiTheme="minorHAnsi" w:hAnsiTheme="minorHAnsi" w:cstheme="minorHAnsi"/>
          <w:b/>
          <w:bCs/>
          <w:sz w:val="22"/>
          <w:szCs w:val="22"/>
        </w:rPr>
        <w:t xml:space="preserve"> </w:t>
      </w:r>
      <w:r w:rsidR="00F74184" w:rsidRPr="003E5E2C">
        <w:rPr>
          <w:rFonts w:asciiTheme="minorHAnsi" w:hAnsiTheme="minorHAnsi" w:cstheme="minorHAnsi"/>
          <w:b/>
          <w:bCs/>
          <w:sz w:val="22"/>
          <w:szCs w:val="22"/>
        </w:rPr>
        <w:t>ders sırasında</w:t>
      </w:r>
      <w:r w:rsidRPr="003E5E2C">
        <w:rPr>
          <w:rFonts w:asciiTheme="minorHAnsi" w:hAnsiTheme="minorHAnsi" w:cstheme="minorHAnsi"/>
          <w:b/>
          <w:bCs/>
          <w:sz w:val="22"/>
          <w:szCs w:val="22"/>
        </w:rPr>
        <w:t xml:space="preserve"> </w:t>
      </w:r>
      <w:r w:rsidR="00F74184" w:rsidRPr="003E5E2C">
        <w:rPr>
          <w:rFonts w:asciiTheme="minorHAnsi" w:hAnsiTheme="minorHAnsi" w:cstheme="minorHAnsi"/>
          <w:b/>
          <w:bCs/>
          <w:sz w:val="22"/>
          <w:szCs w:val="22"/>
        </w:rPr>
        <w:t>tahtadaki içerikleri tablet ekranında görebilmesine olanak sağlıyor</w:t>
      </w:r>
      <w:r w:rsidRPr="003E5E2C">
        <w:rPr>
          <w:rFonts w:asciiTheme="minorHAnsi" w:hAnsiTheme="minorHAnsi" w:cstheme="minorHAnsi"/>
          <w:b/>
          <w:bCs/>
          <w:sz w:val="22"/>
          <w:szCs w:val="22"/>
        </w:rPr>
        <w:t xml:space="preserve">. </w:t>
      </w:r>
    </w:p>
    <w:p w14:paraId="15FF64EF" w14:textId="77777777" w:rsidR="002202F1" w:rsidRPr="003E5E2C" w:rsidRDefault="002202F1" w:rsidP="001544B0">
      <w:pPr>
        <w:spacing w:line="276" w:lineRule="auto"/>
        <w:jc w:val="both"/>
        <w:rPr>
          <w:rFonts w:ascii="Calibri" w:hAnsi="Calibri" w:cs="Calibri"/>
          <w:sz w:val="22"/>
          <w:szCs w:val="22"/>
          <w:shd w:val="clear" w:color="auto" w:fill="FFFFFF"/>
        </w:rPr>
      </w:pPr>
    </w:p>
    <w:p w14:paraId="01CFDC20" w14:textId="77777777" w:rsidR="002202F1" w:rsidRPr="003E5E2C" w:rsidRDefault="002878E1" w:rsidP="007F7923">
      <w:pPr>
        <w:jc w:val="both"/>
        <w:rPr>
          <w:rStyle w:val="Gl"/>
          <w:rFonts w:asciiTheme="minorHAnsi" w:hAnsiTheme="minorHAnsi" w:cstheme="minorHAnsi"/>
          <w:b w:val="0"/>
          <w:sz w:val="22"/>
          <w:szCs w:val="22"/>
          <w:shd w:val="clear" w:color="auto" w:fill="FFFFFF"/>
        </w:rPr>
      </w:pPr>
      <w:r w:rsidRPr="003E5E2C">
        <w:rPr>
          <w:rFonts w:asciiTheme="minorHAnsi" w:hAnsiTheme="minorHAnsi" w:cstheme="minorHAnsi"/>
          <w:sz w:val="22"/>
          <w:szCs w:val="22"/>
          <w:bdr w:val="none" w:sz="0" w:space="0" w:color="auto" w:frame="1"/>
        </w:rPr>
        <w:t>İnsanı merkeze alan yaklaşımı ile teknolojinin iyilik ve faydaya dönüştüğü sosyal sorumluluk projelerini sürdüren Türk Telekom, erken müdahale eğitimleriyle görme yetilerini kullanabil</w:t>
      </w:r>
      <w:r w:rsidR="00F24C82">
        <w:rPr>
          <w:rFonts w:asciiTheme="minorHAnsi" w:hAnsiTheme="minorHAnsi" w:cstheme="minorHAnsi"/>
          <w:sz w:val="22"/>
          <w:szCs w:val="22"/>
          <w:bdr w:val="none" w:sz="0" w:space="0" w:color="auto" w:frame="1"/>
        </w:rPr>
        <w:t>meyi öğrenen az gören</w:t>
      </w:r>
      <w:r w:rsidRPr="003E5E2C">
        <w:rPr>
          <w:rFonts w:asciiTheme="minorHAnsi" w:hAnsiTheme="minorHAnsi" w:cstheme="minorHAnsi"/>
          <w:sz w:val="22"/>
          <w:szCs w:val="22"/>
          <w:bdr w:val="none" w:sz="0" w:space="0" w:color="auto" w:frame="1"/>
        </w:rPr>
        <w:t xml:space="preserve"> çocukların kaynaştırma eğitimine devam etmelerine destek oluyor</w:t>
      </w:r>
      <w:r w:rsidR="009C42C1" w:rsidRPr="003E5E2C">
        <w:rPr>
          <w:rStyle w:val="Gl"/>
          <w:rFonts w:asciiTheme="minorHAnsi" w:hAnsiTheme="minorHAnsi" w:cstheme="minorHAnsi"/>
          <w:b w:val="0"/>
          <w:sz w:val="22"/>
          <w:szCs w:val="22"/>
          <w:shd w:val="clear" w:color="auto" w:fill="FFFFFF"/>
        </w:rPr>
        <w:t xml:space="preserve">. </w:t>
      </w:r>
      <w:r w:rsidR="00D500FE" w:rsidRPr="003E5E2C">
        <w:rPr>
          <w:rStyle w:val="Gl"/>
          <w:rFonts w:asciiTheme="minorHAnsi" w:hAnsiTheme="minorHAnsi" w:cstheme="minorHAnsi"/>
          <w:b w:val="0"/>
          <w:sz w:val="22"/>
          <w:szCs w:val="22"/>
          <w:shd w:val="clear" w:color="auto" w:fill="FFFFFF"/>
        </w:rPr>
        <w:t>Türk Telekom’un Engelsiz Yaşama Derneği (</w:t>
      </w:r>
      <w:proofErr w:type="spellStart"/>
      <w:r w:rsidR="00D500FE" w:rsidRPr="003E5E2C">
        <w:rPr>
          <w:rStyle w:val="Gl"/>
          <w:rFonts w:asciiTheme="minorHAnsi" w:hAnsiTheme="minorHAnsi" w:cstheme="minorHAnsi"/>
          <w:b w:val="0"/>
          <w:sz w:val="22"/>
          <w:szCs w:val="22"/>
          <w:shd w:val="clear" w:color="auto" w:fill="FFFFFF"/>
        </w:rPr>
        <w:t>EyDer</w:t>
      </w:r>
      <w:proofErr w:type="spellEnd"/>
      <w:r w:rsidR="00D500FE" w:rsidRPr="003E5E2C">
        <w:rPr>
          <w:rStyle w:val="Gl"/>
          <w:rFonts w:asciiTheme="minorHAnsi" w:hAnsiTheme="minorHAnsi" w:cstheme="minorHAnsi"/>
          <w:b w:val="0"/>
          <w:sz w:val="22"/>
          <w:szCs w:val="22"/>
          <w:shd w:val="clear" w:color="auto" w:fill="FFFFFF"/>
        </w:rPr>
        <w:t xml:space="preserve">) </w:t>
      </w:r>
      <w:proofErr w:type="gramStart"/>
      <w:r w:rsidR="00D500FE" w:rsidRPr="003E5E2C">
        <w:rPr>
          <w:rStyle w:val="Gl"/>
          <w:rFonts w:asciiTheme="minorHAnsi" w:hAnsiTheme="minorHAnsi" w:cstheme="minorHAnsi"/>
          <w:b w:val="0"/>
          <w:sz w:val="22"/>
          <w:szCs w:val="22"/>
          <w:shd w:val="clear" w:color="auto" w:fill="FFFFFF"/>
        </w:rPr>
        <w:t xml:space="preserve">ile </w:t>
      </w:r>
      <w:r w:rsidR="00741D7C" w:rsidRPr="003E5E2C">
        <w:rPr>
          <w:rStyle w:val="Gl"/>
          <w:rFonts w:asciiTheme="minorHAnsi" w:hAnsiTheme="minorHAnsi" w:cstheme="minorHAnsi"/>
          <w:b w:val="0"/>
          <w:sz w:val="22"/>
          <w:szCs w:val="22"/>
          <w:shd w:val="clear" w:color="auto" w:fill="FFFFFF"/>
        </w:rPr>
        <w:t>birlikte</w:t>
      </w:r>
      <w:proofErr w:type="gramEnd"/>
      <w:r w:rsidR="00741D7C" w:rsidRPr="003E5E2C">
        <w:rPr>
          <w:rStyle w:val="Gl"/>
          <w:rFonts w:asciiTheme="minorHAnsi" w:hAnsiTheme="minorHAnsi" w:cstheme="minorHAnsi"/>
          <w:b w:val="0"/>
          <w:sz w:val="22"/>
          <w:szCs w:val="22"/>
          <w:shd w:val="clear" w:color="auto" w:fill="FFFFFF"/>
        </w:rPr>
        <w:t xml:space="preserve"> </w:t>
      </w:r>
      <w:r w:rsidR="00D500FE" w:rsidRPr="003E5E2C">
        <w:rPr>
          <w:rStyle w:val="Gl"/>
          <w:rFonts w:asciiTheme="minorHAnsi" w:hAnsiTheme="minorHAnsi" w:cstheme="minorHAnsi"/>
          <w:b w:val="0"/>
          <w:sz w:val="22"/>
          <w:szCs w:val="22"/>
          <w:shd w:val="clear" w:color="auto" w:fill="FFFFFF"/>
        </w:rPr>
        <w:t xml:space="preserve">hayata geçirdiği Günışığı </w:t>
      </w:r>
      <w:r w:rsidR="002202F1" w:rsidRPr="003E5E2C">
        <w:rPr>
          <w:rStyle w:val="Gl"/>
          <w:rFonts w:asciiTheme="minorHAnsi" w:hAnsiTheme="minorHAnsi" w:cstheme="minorHAnsi"/>
          <w:b w:val="0"/>
          <w:sz w:val="22"/>
          <w:szCs w:val="22"/>
          <w:shd w:val="clear" w:color="auto" w:fill="FFFFFF"/>
        </w:rPr>
        <w:t>p</w:t>
      </w:r>
      <w:r w:rsidR="00D500FE" w:rsidRPr="003E5E2C">
        <w:rPr>
          <w:rStyle w:val="Gl"/>
          <w:rFonts w:asciiTheme="minorHAnsi" w:hAnsiTheme="minorHAnsi" w:cstheme="minorHAnsi"/>
          <w:b w:val="0"/>
          <w:sz w:val="22"/>
          <w:szCs w:val="22"/>
          <w:shd w:val="clear" w:color="auto" w:fill="FFFFFF"/>
        </w:rPr>
        <w:t>rojesi</w:t>
      </w:r>
      <w:r w:rsidR="002202F1" w:rsidRPr="003E5E2C">
        <w:rPr>
          <w:rStyle w:val="Gl"/>
          <w:rFonts w:asciiTheme="minorHAnsi" w:hAnsiTheme="minorHAnsi" w:cstheme="minorHAnsi"/>
          <w:b w:val="0"/>
          <w:sz w:val="22"/>
          <w:szCs w:val="22"/>
          <w:shd w:val="clear" w:color="auto" w:fill="FFFFFF"/>
        </w:rPr>
        <w:t xml:space="preserve"> kapsamında</w:t>
      </w:r>
      <w:r w:rsidR="00F24C82">
        <w:rPr>
          <w:rStyle w:val="Gl"/>
          <w:rFonts w:asciiTheme="minorHAnsi" w:hAnsiTheme="minorHAnsi" w:cstheme="minorHAnsi"/>
          <w:b w:val="0"/>
          <w:sz w:val="22"/>
          <w:szCs w:val="22"/>
          <w:shd w:val="clear" w:color="auto" w:fill="FFFFFF"/>
        </w:rPr>
        <w:t xml:space="preserve"> az gören çocukların eğitim hayatını kolaylaştırmak amacıyla</w:t>
      </w:r>
      <w:r w:rsidR="002202F1" w:rsidRPr="003E5E2C">
        <w:rPr>
          <w:rStyle w:val="Gl"/>
          <w:rFonts w:asciiTheme="minorHAnsi" w:hAnsiTheme="minorHAnsi" w:cstheme="minorHAnsi"/>
          <w:b w:val="0"/>
          <w:sz w:val="22"/>
          <w:szCs w:val="22"/>
          <w:shd w:val="clear" w:color="auto" w:fill="FFFFFF"/>
        </w:rPr>
        <w:t xml:space="preserve"> geliştirilen </w:t>
      </w:r>
      <w:proofErr w:type="spellStart"/>
      <w:r w:rsidRPr="003E5E2C">
        <w:rPr>
          <w:rStyle w:val="Gl"/>
          <w:rFonts w:asciiTheme="minorHAnsi" w:hAnsiTheme="minorHAnsi" w:cstheme="minorHAnsi"/>
          <w:b w:val="0"/>
          <w:sz w:val="22"/>
          <w:szCs w:val="22"/>
          <w:shd w:val="clear" w:color="auto" w:fill="FFFFFF"/>
        </w:rPr>
        <w:t>TahtApp</w:t>
      </w:r>
      <w:proofErr w:type="spellEnd"/>
      <w:r w:rsidR="00F74184" w:rsidRPr="003E5E2C">
        <w:rPr>
          <w:rStyle w:val="Gl"/>
          <w:rFonts w:asciiTheme="minorHAnsi" w:hAnsiTheme="minorHAnsi" w:cstheme="minorHAnsi"/>
          <w:b w:val="0"/>
          <w:sz w:val="22"/>
          <w:szCs w:val="22"/>
          <w:shd w:val="clear" w:color="auto" w:fill="FFFFFF"/>
        </w:rPr>
        <w:t xml:space="preserve"> </w:t>
      </w:r>
      <w:r w:rsidR="00DA00E9" w:rsidRPr="003E5E2C">
        <w:rPr>
          <w:rStyle w:val="Gl"/>
          <w:rFonts w:asciiTheme="minorHAnsi" w:hAnsiTheme="minorHAnsi" w:cstheme="minorHAnsi"/>
          <w:b w:val="0"/>
          <w:sz w:val="22"/>
          <w:szCs w:val="22"/>
          <w:shd w:val="clear" w:color="auto" w:fill="FFFFFF"/>
        </w:rPr>
        <w:t>uygulaması</w:t>
      </w:r>
      <w:r w:rsidR="00DA00E9">
        <w:rPr>
          <w:rStyle w:val="Gl"/>
          <w:rFonts w:asciiTheme="minorHAnsi" w:hAnsiTheme="minorHAnsi" w:cstheme="minorHAnsi"/>
          <w:b w:val="0"/>
          <w:sz w:val="22"/>
          <w:szCs w:val="22"/>
          <w:shd w:val="clear" w:color="auto" w:fill="FFFFFF"/>
        </w:rPr>
        <w:t>,</w:t>
      </w:r>
      <w:r w:rsidR="00C239A7" w:rsidRPr="003E5E2C">
        <w:rPr>
          <w:rStyle w:val="Gl"/>
          <w:rFonts w:asciiTheme="minorHAnsi" w:hAnsiTheme="minorHAnsi" w:cstheme="minorHAnsi"/>
          <w:b w:val="0"/>
          <w:sz w:val="22"/>
          <w:szCs w:val="22"/>
          <w:shd w:val="clear" w:color="auto" w:fill="FFFFFF"/>
        </w:rPr>
        <w:t xml:space="preserve"> </w:t>
      </w:r>
      <w:r w:rsidR="002202F1" w:rsidRPr="003E5E2C">
        <w:rPr>
          <w:rStyle w:val="Gl"/>
          <w:rFonts w:asciiTheme="minorHAnsi" w:hAnsiTheme="minorHAnsi" w:cstheme="minorHAnsi"/>
          <w:b w:val="0"/>
          <w:sz w:val="22"/>
          <w:szCs w:val="22"/>
          <w:shd w:val="clear" w:color="auto" w:fill="FFFFFF"/>
        </w:rPr>
        <w:t>2023-2024 eğitim öğretim yılında da az gören çocukların hem dersi dinleyip hem de eş zamanlı olarak tahtayı tablet</w:t>
      </w:r>
      <w:r w:rsidR="00F24C82">
        <w:rPr>
          <w:rStyle w:val="Gl"/>
          <w:rFonts w:asciiTheme="minorHAnsi" w:hAnsiTheme="minorHAnsi" w:cstheme="minorHAnsi"/>
          <w:b w:val="0"/>
          <w:sz w:val="22"/>
          <w:szCs w:val="22"/>
          <w:shd w:val="clear" w:color="auto" w:fill="FFFFFF"/>
        </w:rPr>
        <w:t>ler</w:t>
      </w:r>
      <w:r w:rsidR="002202F1" w:rsidRPr="003E5E2C">
        <w:rPr>
          <w:rStyle w:val="Gl"/>
          <w:rFonts w:asciiTheme="minorHAnsi" w:hAnsiTheme="minorHAnsi" w:cstheme="minorHAnsi"/>
          <w:b w:val="0"/>
          <w:sz w:val="22"/>
          <w:szCs w:val="22"/>
          <w:shd w:val="clear" w:color="auto" w:fill="FFFFFF"/>
        </w:rPr>
        <w:t xml:space="preserve">inden takip etmelerine </w:t>
      </w:r>
      <w:r w:rsidR="00F24C82">
        <w:rPr>
          <w:rStyle w:val="Gl"/>
          <w:rFonts w:asciiTheme="minorHAnsi" w:hAnsiTheme="minorHAnsi" w:cstheme="minorHAnsi"/>
          <w:b w:val="0"/>
          <w:sz w:val="22"/>
          <w:szCs w:val="22"/>
          <w:shd w:val="clear" w:color="auto" w:fill="FFFFFF"/>
        </w:rPr>
        <w:t>olanak sağlayacak.</w:t>
      </w:r>
    </w:p>
    <w:p w14:paraId="1E3C6D0D" w14:textId="77777777" w:rsidR="002202F1" w:rsidRPr="003E5E2C" w:rsidRDefault="002202F1" w:rsidP="007F7923">
      <w:pPr>
        <w:jc w:val="both"/>
        <w:rPr>
          <w:rStyle w:val="Gl"/>
          <w:rFonts w:asciiTheme="minorHAnsi" w:hAnsiTheme="minorHAnsi" w:cstheme="minorHAnsi"/>
          <w:b w:val="0"/>
          <w:sz w:val="22"/>
          <w:szCs w:val="22"/>
          <w:shd w:val="clear" w:color="auto" w:fill="FFFFFF"/>
        </w:rPr>
      </w:pPr>
    </w:p>
    <w:p w14:paraId="0F3052C3" w14:textId="492E70E0" w:rsidR="00000B80" w:rsidRDefault="00000B80" w:rsidP="007F7923">
      <w:pPr>
        <w:jc w:val="both"/>
        <w:rPr>
          <w:rStyle w:val="Gl"/>
          <w:rFonts w:ascii="Calibri" w:hAnsi="Calibri" w:cs="Calibri"/>
          <w:bCs w:val="0"/>
          <w:sz w:val="22"/>
          <w:szCs w:val="22"/>
          <w:shd w:val="clear" w:color="auto" w:fill="FFFFFF"/>
        </w:rPr>
      </w:pPr>
      <w:r w:rsidRPr="003E5E2C">
        <w:rPr>
          <w:rStyle w:val="Gl"/>
          <w:rFonts w:ascii="Calibri" w:hAnsi="Calibri" w:cs="Calibri"/>
          <w:bCs w:val="0"/>
          <w:sz w:val="22"/>
          <w:szCs w:val="22"/>
          <w:shd w:val="clear" w:color="auto" w:fill="FFFFFF"/>
        </w:rPr>
        <w:t>‘</w:t>
      </w:r>
      <w:proofErr w:type="spellStart"/>
      <w:r w:rsidRPr="003E5E2C">
        <w:rPr>
          <w:rStyle w:val="Gl"/>
          <w:rFonts w:ascii="Calibri" w:hAnsi="Calibri" w:cs="Calibri"/>
          <w:bCs w:val="0"/>
          <w:sz w:val="22"/>
          <w:szCs w:val="22"/>
          <w:shd w:val="clear" w:color="auto" w:fill="FFFFFF"/>
        </w:rPr>
        <w:t>TahtApp</w:t>
      </w:r>
      <w:proofErr w:type="spellEnd"/>
      <w:r w:rsidRPr="003E5E2C">
        <w:rPr>
          <w:rStyle w:val="Gl"/>
          <w:rFonts w:ascii="Calibri" w:hAnsi="Calibri" w:cs="Calibri"/>
          <w:bCs w:val="0"/>
          <w:sz w:val="22"/>
          <w:szCs w:val="22"/>
          <w:shd w:val="clear" w:color="auto" w:fill="FFFFFF"/>
        </w:rPr>
        <w:t xml:space="preserve"> uygulaması ile </w:t>
      </w:r>
      <w:r w:rsidR="00F47A67">
        <w:rPr>
          <w:rStyle w:val="Gl"/>
          <w:rFonts w:ascii="Calibri" w:hAnsi="Calibri" w:cs="Calibri"/>
          <w:bCs w:val="0"/>
          <w:sz w:val="22"/>
          <w:szCs w:val="22"/>
          <w:shd w:val="clear" w:color="auto" w:fill="FFFFFF"/>
        </w:rPr>
        <w:t>az gören öğrencilerin ders takibini kolaylaştır</w:t>
      </w:r>
      <w:r w:rsidR="00A414A9">
        <w:rPr>
          <w:rStyle w:val="Gl"/>
          <w:rFonts w:ascii="Calibri" w:hAnsi="Calibri" w:cs="Calibri"/>
          <w:bCs w:val="0"/>
          <w:sz w:val="22"/>
          <w:szCs w:val="22"/>
          <w:shd w:val="clear" w:color="auto" w:fill="FFFFFF"/>
        </w:rPr>
        <w:t>ı</w:t>
      </w:r>
      <w:r w:rsidR="00F47A67">
        <w:rPr>
          <w:rStyle w:val="Gl"/>
          <w:rFonts w:ascii="Calibri" w:hAnsi="Calibri" w:cs="Calibri"/>
          <w:bCs w:val="0"/>
          <w:sz w:val="22"/>
          <w:szCs w:val="22"/>
          <w:shd w:val="clear" w:color="auto" w:fill="FFFFFF"/>
        </w:rPr>
        <w:t>yoruz</w:t>
      </w:r>
      <w:r w:rsidRPr="003E5E2C">
        <w:rPr>
          <w:rStyle w:val="Gl"/>
          <w:rFonts w:ascii="Calibri" w:hAnsi="Calibri" w:cs="Calibri"/>
          <w:bCs w:val="0"/>
          <w:sz w:val="22"/>
          <w:szCs w:val="22"/>
          <w:shd w:val="clear" w:color="auto" w:fill="FFFFFF"/>
        </w:rPr>
        <w:t>”</w:t>
      </w:r>
    </w:p>
    <w:p w14:paraId="4BE3AE73" w14:textId="77777777" w:rsidR="00DA00E9" w:rsidRPr="003E5E2C" w:rsidRDefault="00DA00E9" w:rsidP="007F7923">
      <w:pPr>
        <w:jc w:val="both"/>
        <w:rPr>
          <w:rStyle w:val="Gl"/>
          <w:rFonts w:ascii="Calibri" w:hAnsi="Calibri" w:cs="Calibri"/>
          <w:b w:val="0"/>
          <w:sz w:val="22"/>
          <w:szCs w:val="22"/>
          <w:shd w:val="clear" w:color="auto" w:fill="FFFFFF"/>
        </w:rPr>
      </w:pPr>
    </w:p>
    <w:p w14:paraId="78A840AC" w14:textId="77777777" w:rsidR="009C42C1" w:rsidRPr="003E5E2C" w:rsidRDefault="00B335A7" w:rsidP="007F7923">
      <w:pPr>
        <w:jc w:val="both"/>
        <w:rPr>
          <w:rFonts w:asciiTheme="minorHAnsi" w:hAnsiTheme="minorHAnsi" w:cstheme="minorHAnsi"/>
          <w:sz w:val="22"/>
          <w:szCs w:val="22"/>
        </w:rPr>
      </w:pPr>
      <w:r w:rsidRPr="00DA00E9">
        <w:rPr>
          <w:rStyle w:val="Gl"/>
          <w:rFonts w:ascii="Calibri" w:hAnsi="Calibri" w:cs="Calibri"/>
          <w:bCs w:val="0"/>
          <w:sz w:val="22"/>
          <w:szCs w:val="22"/>
          <w:shd w:val="clear" w:color="auto" w:fill="FFFFFF"/>
        </w:rPr>
        <w:t xml:space="preserve">Türk Telekom </w:t>
      </w:r>
      <w:r w:rsidR="000A14D5" w:rsidRPr="00DA00E9">
        <w:rPr>
          <w:rStyle w:val="Gl"/>
          <w:rFonts w:ascii="Calibri" w:hAnsi="Calibri" w:cs="Calibri"/>
          <w:bCs w:val="0"/>
          <w:sz w:val="22"/>
          <w:szCs w:val="22"/>
          <w:shd w:val="clear" w:color="auto" w:fill="FFFFFF"/>
        </w:rPr>
        <w:t xml:space="preserve">Kurumsal İletişim Direktörü Arif Sancaktaroğlu, </w:t>
      </w:r>
      <w:r w:rsidR="00D06C97" w:rsidRPr="00E364B6">
        <w:rPr>
          <w:rStyle w:val="Gl"/>
          <w:rFonts w:ascii="Calibri" w:hAnsi="Calibri" w:cs="Calibri"/>
          <w:b w:val="0"/>
          <w:sz w:val="22"/>
          <w:szCs w:val="22"/>
          <w:shd w:val="clear" w:color="auto" w:fill="FFFFFF"/>
        </w:rPr>
        <w:t>uygulamaya ilişkin şöyle konuştu:</w:t>
      </w:r>
      <w:r w:rsidR="00D06C97">
        <w:rPr>
          <w:rStyle w:val="Gl"/>
          <w:rFonts w:ascii="Calibri" w:hAnsi="Calibri" w:cs="Calibri"/>
          <w:bCs w:val="0"/>
          <w:sz w:val="22"/>
          <w:szCs w:val="22"/>
          <w:shd w:val="clear" w:color="auto" w:fill="FFFFFF"/>
        </w:rPr>
        <w:t xml:space="preserve"> </w:t>
      </w:r>
      <w:r w:rsidR="00F02A48" w:rsidRPr="003E5E2C">
        <w:rPr>
          <w:rStyle w:val="Gl"/>
          <w:rFonts w:ascii="Calibri" w:hAnsi="Calibri" w:cs="Calibri"/>
          <w:b w:val="0"/>
          <w:sz w:val="22"/>
          <w:szCs w:val="22"/>
          <w:shd w:val="clear" w:color="auto" w:fill="FFFFFF"/>
        </w:rPr>
        <w:t>“Türk Telekom olarak, ‘Türkiye’ye Değer’ anlayışıyla ürettiğimiz projelerin ve sosyal sorumluluk yaklaşımımızın temelinde, bilgiye erişimde fırsat eşitliği ilkesi yer alıyor</w:t>
      </w:r>
      <w:r w:rsidR="00DC2E65" w:rsidRPr="003E5E2C">
        <w:rPr>
          <w:rStyle w:val="Gl"/>
          <w:rFonts w:ascii="Calibri" w:hAnsi="Calibri" w:cs="Calibri"/>
          <w:b w:val="0"/>
          <w:sz w:val="22"/>
          <w:szCs w:val="22"/>
          <w:shd w:val="clear" w:color="auto" w:fill="FFFFFF"/>
        </w:rPr>
        <w:t>.</w:t>
      </w:r>
      <w:r w:rsidR="00F02A48" w:rsidRPr="003E5E2C">
        <w:rPr>
          <w:rStyle w:val="Gl"/>
          <w:rFonts w:ascii="Calibri" w:hAnsi="Calibri" w:cs="Calibri"/>
          <w:b w:val="0"/>
          <w:sz w:val="22"/>
          <w:szCs w:val="22"/>
          <w:shd w:val="clear" w:color="auto" w:fill="FFFFFF"/>
        </w:rPr>
        <w:t xml:space="preserve"> </w:t>
      </w:r>
      <w:r w:rsidR="003E5E2C" w:rsidRPr="003E5E2C">
        <w:rPr>
          <w:rStyle w:val="Gl"/>
          <w:rFonts w:ascii="Calibri" w:hAnsi="Calibri" w:cs="Calibri"/>
          <w:b w:val="0"/>
          <w:sz w:val="22"/>
          <w:szCs w:val="22"/>
          <w:shd w:val="clear" w:color="auto" w:fill="FFFFFF"/>
        </w:rPr>
        <w:t xml:space="preserve">Bu </w:t>
      </w:r>
      <w:r w:rsidR="002A1B20">
        <w:rPr>
          <w:rStyle w:val="Gl"/>
          <w:rFonts w:ascii="Calibri" w:hAnsi="Calibri" w:cs="Calibri"/>
          <w:b w:val="0"/>
          <w:sz w:val="22"/>
          <w:szCs w:val="22"/>
          <w:shd w:val="clear" w:color="auto" w:fill="FFFFFF"/>
        </w:rPr>
        <w:t>ilkeyle hayata geçirdiğimiz</w:t>
      </w:r>
      <w:r w:rsidR="003E5E2C" w:rsidRPr="003E5E2C">
        <w:rPr>
          <w:rStyle w:val="Gl"/>
          <w:rFonts w:ascii="Calibri" w:hAnsi="Calibri" w:cs="Calibri"/>
          <w:b w:val="0"/>
          <w:sz w:val="22"/>
          <w:szCs w:val="22"/>
          <w:shd w:val="clear" w:color="auto" w:fill="FFFFFF"/>
        </w:rPr>
        <w:t xml:space="preserve">; </w:t>
      </w:r>
      <w:r w:rsidR="002202F1" w:rsidRPr="003E5E2C">
        <w:rPr>
          <w:rStyle w:val="Gl"/>
          <w:rFonts w:ascii="Calibri" w:hAnsi="Calibri" w:cs="Calibri"/>
          <w:b w:val="0"/>
          <w:sz w:val="22"/>
          <w:szCs w:val="22"/>
          <w:shd w:val="clear" w:color="auto" w:fill="FFFFFF"/>
        </w:rPr>
        <w:t xml:space="preserve">Günışığı </w:t>
      </w:r>
      <w:r w:rsidR="003E5E2C" w:rsidRPr="003E5E2C">
        <w:rPr>
          <w:rStyle w:val="Gl"/>
          <w:rFonts w:ascii="Calibri" w:hAnsi="Calibri" w:cs="Calibri"/>
          <w:b w:val="0"/>
          <w:sz w:val="22"/>
          <w:szCs w:val="22"/>
          <w:shd w:val="clear" w:color="auto" w:fill="FFFFFF"/>
        </w:rPr>
        <w:t>P</w:t>
      </w:r>
      <w:r w:rsidR="002202F1" w:rsidRPr="003E5E2C">
        <w:rPr>
          <w:rStyle w:val="Gl"/>
          <w:rFonts w:ascii="Calibri" w:hAnsi="Calibri" w:cs="Calibri"/>
          <w:b w:val="0"/>
          <w:sz w:val="22"/>
          <w:szCs w:val="22"/>
          <w:shd w:val="clear" w:color="auto" w:fill="FFFFFF"/>
        </w:rPr>
        <w:t>rojemiz</w:t>
      </w:r>
      <w:r w:rsidR="00D06C97">
        <w:rPr>
          <w:rStyle w:val="Gl"/>
          <w:rFonts w:ascii="Calibri" w:hAnsi="Calibri" w:cs="Calibri"/>
          <w:b w:val="0"/>
          <w:sz w:val="22"/>
          <w:szCs w:val="22"/>
          <w:shd w:val="clear" w:color="auto" w:fill="FFFFFF"/>
        </w:rPr>
        <w:t xml:space="preserve"> i</w:t>
      </w:r>
      <w:r w:rsidR="002202F1" w:rsidRPr="003E5E2C">
        <w:rPr>
          <w:rStyle w:val="Gl"/>
          <w:rFonts w:ascii="Calibri" w:hAnsi="Calibri" w:cs="Calibri"/>
          <w:b w:val="0"/>
          <w:sz w:val="22"/>
          <w:szCs w:val="22"/>
          <w:shd w:val="clear" w:color="auto" w:fill="FFFFFF"/>
        </w:rPr>
        <w:t xml:space="preserve">le </w:t>
      </w:r>
      <w:r w:rsidR="002202F1" w:rsidRPr="003E5E2C">
        <w:rPr>
          <w:rFonts w:ascii="Calibri" w:hAnsi="Calibri" w:cs="Calibri"/>
          <w:sz w:val="22"/>
          <w:szCs w:val="22"/>
          <w:shd w:val="clear" w:color="auto" w:fill="FFFFFF"/>
        </w:rPr>
        <w:t>az gören çocuklar</w:t>
      </w:r>
      <w:r w:rsidR="003E5E2C" w:rsidRPr="003E5E2C">
        <w:rPr>
          <w:rFonts w:ascii="Calibri" w:hAnsi="Calibri" w:cs="Calibri"/>
          <w:sz w:val="22"/>
          <w:szCs w:val="22"/>
          <w:shd w:val="clear" w:color="auto" w:fill="FFFFFF"/>
        </w:rPr>
        <w:t>a yönelik sunduğumuz</w:t>
      </w:r>
      <w:r w:rsidR="002202F1" w:rsidRPr="003E5E2C">
        <w:rPr>
          <w:rFonts w:ascii="Calibri" w:hAnsi="Calibri" w:cs="Calibri"/>
          <w:sz w:val="22"/>
          <w:szCs w:val="22"/>
          <w:shd w:val="clear" w:color="auto" w:fill="FFFFFF"/>
        </w:rPr>
        <w:t xml:space="preserve"> </w:t>
      </w:r>
      <w:r w:rsidR="003E5E2C" w:rsidRPr="003E5E2C">
        <w:rPr>
          <w:rFonts w:ascii="Calibri" w:hAnsi="Calibri" w:cs="Calibri"/>
          <w:sz w:val="22"/>
          <w:szCs w:val="22"/>
          <w:shd w:val="clear" w:color="auto" w:fill="FFFFFF"/>
        </w:rPr>
        <w:t>erken müdahale eğitimi</w:t>
      </w:r>
      <w:r w:rsidR="00D06C97">
        <w:rPr>
          <w:rFonts w:ascii="Calibri" w:hAnsi="Calibri" w:cs="Calibri"/>
          <w:sz w:val="22"/>
          <w:szCs w:val="22"/>
          <w:shd w:val="clear" w:color="auto" w:fill="FFFFFF"/>
        </w:rPr>
        <w:t>,</w:t>
      </w:r>
      <w:r w:rsidR="003E5E2C" w:rsidRPr="003E5E2C">
        <w:rPr>
          <w:rFonts w:ascii="Calibri" w:hAnsi="Calibri" w:cs="Calibri"/>
          <w:sz w:val="22"/>
          <w:szCs w:val="22"/>
          <w:shd w:val="clear" w:color="auto" w:fill="FFFFFF"/>
        </w:rPr>
        <w:t xml:space="preserve"> onların toplumsal hayata eşit koşullarda katılmalarını kolaylaştırdı </w:t>
      </w:r>
      <w:r w:rsidR="00F24C82">
        <w:rPr>
          <w:rFonts w:ascii="Calibri" w:hAnsi="Calibri" w:cs="Calibri"/>
          <w:sz w:val="22"/>
          <w:szCs w:val="22"/>
          <w:shd w:val="clear" w:color="auto" w:fill="FFFFFF"/>
        </w:rPr>
        <w:t xml:space="preserve">ve </w:t>
      </w:r>
      <w:r w:rsidR="00F02A48" w:rsidRPr="003E5E2C">
        <w:rPr>
          <w:rFonts w:ascii="Calibri" w:hAnsi="Calibri" w:cs="Calibri"/>
          <w:sz w:val="22"/>
          <w:szCs w:val="22"/>
          <w:shd w:val="clear" w:color="auto" w:fill="FFFFFF"/>
        </w:rPr>
        <w:t xml:space="preserve">akranlarıyla aynı okullarda eğitime devam etmelerine katkı sağladı. </w:t>
      </w:r>
      <w:r w:rsidR="00DC2E65" w:rsidRPr="003E5E2C">
        <w:rPr>
          <w:rStyle w:val="Gl"/>
          <w:rFonts w:ascii="Calibri" w:hAnsi="Calibri" w:cs="Calibri"/>
          <w:b w:val="0"/>
          <w:sz w:val="22"/>
          <w:szCs w:val="22"/>
          <w:shd w:val="clear" w:color="auto" w:fill="FFFFFF"/>
        </w:rPr>
        <w:t>Az gören çocukları</w:t>
      </w:r>
      <w:r w:rsidR="00F02A48" w:rsidRPr="003E5E2C">
        <w:rPr>
          <w:rStyle w:val="Gl"/>
          <w:rFonts w:ascii="Calibri" w:hAnsi="Calibri" w:cs="Calibri"/>
          <w:b w:val="0"/>
          <w:sz w:val="22"/>
          <w:szCs w:val="22"/>
          <w:shd w:val="clear" w:color="auto" w:fill="FFFFFF"/>
        </w:rPr>
        <w:t>n</w:t>
      </w:r>
      <w:r w:rsidR="00DC2E65" w:rsidRPr="003E5E2C">
        <w:rPr>
          <w:rStyle w:val="Gl"/>
          <w:rFonts w:ascii="Calibri" w:hAnsi="Calibri" w:cs="Calibri"/>
          <w:b w:val="0"/>
          <w:sz w:val="22"/>
          <w:szCs w:val="22"/>
          <w:shd w:val="clear" w:color="auto" w:fill="FFFFFF"/>
        </w:rPr>
        <w:t xml:space="preserve"> eğitimine odaklandığımız Günışığı </w:t>
      </w:r>
      <w:r w:rsidR="003E5E2C" w:rsidRPr="003E5E2C">
        <w:rPr>
          <w:rStyle w:val="Gl"/>
          <w:rFonts w:ascii="Calibri" w:hAnsi="Calibri" w:cs="Calibri"/>
          <w:b w:val="0"/>
          <w:sz w:val="22"/>
          <w:szCs w:val="22"/>
          <w:shd w:val="clear" w:color="auto" w:fill="FFFFFF"/>
        </w:rPr>
        <w:t>P</w:t>
      </w:r>
      <w:r w:rsidR="00DC2E65" w:rsidRPr="003E5E2C">
        <w:rPr>
          <w:rStyle w:val="Gl"/>
          <w:rFonts w:ascii="Calibri" w:hAnsi="Calibri" w:cs="Calibri"/>
          <w:b w:val="0"/>
          <w:sz w:val="22"/>
          <w:szCs w:val="22"/>
          <w:shd w:val="clear" w:color="auto" w:fill="FFFFFF"/>
        </w:rPr>
        <w:t xml:space="preserve">rojesi kapsamında geliştirdiğimiz </w:t>
      </w:r>
      <w:proofErr w:type="spellStart"/>
      <w:r w:rsidR="00DC2E65" w:rsidRPr="003E5E2C">
        <w:rPr>
          <w:rStyle w:val="Gl"/>
          <w:rFonts w:ascii="Calibri" w:hAnsi="Calibri" w:cs="Calibri"/>
          <w:b w:val="0"/>
          <w:sz w:val="22"/>
          <w:szCs w:val="22"/>
          <w:shd w:val="clear" w:color="auto" w:fill="FFFFFF"/>
        </w:rPr>
        <w:t>TahtApp</w:t>
      </w:r>
      <w:proofErr w:type="spellEnd"/>
      <w:r w:rsidR="00DC2E65" w:rsidRPr="003E5E2C">
        <w:rPr>
          <w:rStyle w:val="Gl"/>
          <w:rFonts w:ascii="Calibri" w:hAnsi="Calibri" w:cs="Calibri"/>
          <w:b w:val="0"/>
          <w:sz w:val="22"/>
          <w:szCs w:val="22"/>
          <w:shd w:val="clear" w:color="auto" w:fill="FFFFFF"/>
        </w:rPr>
        <w:t xml:space="preserve"> uygulaması</w:t>
      </w:r>
      <w:r w:rsidR="009F72B8" w:rsidRPr="003E5E2C">
        <w:rPr>
          <w:rStyle w:val="Gl"/>
          <w:rFonts w:ascii="Calibri" w:hAnsi="Calibri" w:cs="Calibri"/>
          <w:b w:val="0"/>
          <w:sz w:val="22"/>
          <w:szCs w:val="22"/>
          <w:shd w:val="clear" w:color="auto" w:fill="FFFFFF"/>
        </w:rPr>
        <w:t>yla</w:t>
      </w:r>
      <w:r w:rsidR="00DC2E65" w:rsidRPr="003E5E2C">
        <w:rPr>
          <w:rStyle w:val="Gl"/>
          <w:rFonts w:ascii="Calibri" w:hAnsi="Calibri" w:cs="Calibri"/>
          <w:b w:val="0"/>
          <w:sz w:val="22"/>
          <w:szCs w:val="22"/>
          <w:shd w:val="clear" w:color="auto" w:fill="FFFFFF"/>
        </w:rPr>
        <w:t xml:space="preserve"> da </w:t>
      </w:r>
      <w:r w:rsidR="00F02A48" w:rsidRPr="003E5E2C">
        <w:rPr>
          <w:rStyle w:val="Gl"/>
          <w:rFonts w:ascii="Calibri" w:hAnsi="Calibri" w:cs="Calibri"/>
          <w:b w:val="0"/>
          <w:sz w:val="22"/>
          <w:szCs w:val="22"/>
          <w:shd w:val="clear" w:color="auto" w:fill="FFFFFF"/>
        </w:rPr>
        <w:t>öğrencilerin</w:t>
      </w:r>
      <w:r w:rsidR="00F02A48" w:rsidRPr="003E5E2C">
        <w:rPr>
          <w:rFonts w:asciiTheme="minorHAnsi" w:hAnsiTheme="minorHAnsi" w:cstheme="minorHAnsi"/>
          <w:sz w:val="22"/>
          <w:szCs w:val="22"/>
        </w:rPr>
        <w:t>,</w:t>
      </w:r>
      <w:r w:rsidR="009F72B8" w:rsidRPr="003E5E2C">
        <w:rPr>
          <w:rFonts w:asciiTheme="minorHAnsi" w:hAnsiTheme="minorHAnsi" w:cstheme="minorHAnsi"/>
          <w:sz w:val="22"/>
          <w:szCs w:val="22"/>
        </w:rPr>
        <w:t xml:space="preserve"> sınıfta ders takibini kolaylaştırarak, derslerden </w:t>
      </w:r>
      <w:r w:rsidR="00741D7C" w:rsidRPr="003E5E2C">
        <w:rPr>
          <w:rFonts w:asciiTheme="minorHAnsi" w:hAnsiTheme="minorHAnsi" w:cstheme="minorHAnsi"/>
          <w:sz w:val="22"/>
          <w:szCs w:val="22"/>
        </w:rPr>
        <w:t xml:space="preserve">en üst düzeyde </w:t>
      </w:r>
      <w:r w:rsidR="00F02A48" w:rsidRPr="003E5E2C">
        <w:rPr>
          <w:rFonts w:asciiTheme="minorHAnsi" w:hAnsiTheme="minorHAnsi" w:cstheme="minorHAnsi"/>
          <w:sz w:val="22"/>
          <w:szCs w:val="22"/>
        </w:rPr>
        <w:t>verim</w:t>
      </w:r>
      <w:r w:rsidR="00741D7C" w:rsidRPr="003E5E2C">
        <w:rPr>
          <w:rFonts w:asciiTheme="minorHAnsi" w:hAnsiTheme="minorHAnsi" w:cstheme="minorHAnsi"/>
          <w:sz w:val="22"/>
          <w:szCs w:val="22"/>
        </w:rPr>
        <w:t xml:space="preserve"> </w:t>
      </w:r>
      <w:r w:rsidR="00F02A48" w:rsidRPr="003E5E2C">
        <w:rPr>
          <w:rFonts w:asciiTheme="minorHAnsi" w:hAnsiTheme="minorHAnsi" w:cstheme="minorHAnsi"/>
          <w:sz w:val="22"/>
          <w:szCs w:val="22"/>
        </w:rPr>
        <w:t xml:space="preserve">almalarına </w:t>
      </w:r>
      <w:r w:rsidR="002A1B20">
        <w:rPr>
          <w:rFonts w:asciiTheme="minorHAnsi" w:hAnsiTheme="minorHAnsi" w:cstheme="minorHAnsi"/>
          <w:sz w:val="22"/>
          <w:szCs w:val="22"/>
        </w:rPr>
        <w:t>destek olmaktan</w:t>
      </w:r>
      <w:r w:rsidR="002202F1" w:rsidRPr="003E5E2C">
        <w:rPr>
          <w:rFonts w:asciiTheme="minorHAnsi" w:hAnsiTheme="minorHAnsi" w:cstheme="minorHAnsi"/>
          <w:sz w:val="22"/>
          <w:szCs w:val="22"/>
        </w:rPr>
        <w:t xml:space="preserve"> ve teknolojiyi faydaya dönüştüren çözümler sunmaktan </w:t>
      </w:r>
      <w:r w:rsidR="00000B80" w:rsidRPr="003E5E2C">
        <w:rPr>
          <w:rFonts w:asciiTheme="minorHAnsi" w:hAnsiTheme="minorHAnsi" w:cstheme="minorHAnsi"/>
          <w:sz w:val="22"/>
          <w:szCs w:val="22"/>
        </w:rPr>
        <w:t>çok mutluyuz</w:t>
      </w:r>
      <w:r w:rsidR="002A1B20">
        <w:rPr>
          <w:rFonts w:asciiTheme="minorHAnsi" w:hAnsiTheme="minorHAnsi" w:cstheme="minorHAnsi"/>
          <w:sz w:val="22"/>
          <w:szCs w:val="22"/>
        </w:rPr>
        <w:t>.</w:t>
      </w:r>
      <w:r w:rsidR="00000B80" w:rsidRPr="003E5E2C">
        <w:rPr>
          <w:rFonts w:asciiTheme="minorHAnsi" w:hAnsiTheme="minorHAnsi" w:cstheme="minorHAnsi"/>
          <w:sz w:val="22"/>
          <w:szCs w:val="22"/>
        </w:rPr>
        <w:t xml:space="preserve">” </w:t>
      </w:r>
    </w:p>
    <w:p w14:paraId="69C610F3" w14:textId="77777777" w:rsidR="003E49E6" w:rsidRPr="003E5E2C" w:rsidRDefault="003E49E6" w:rsidP="007F7923">
      <w:pPr>
        <w:jc w:val="both"/>
        <w:rPr>
          <w:rFonts w:asciiTheme="minorHAnsi" w:hAnsiTheme="minorHAnsi" w:cstheme="minorHAnsi"/>
          <w:sz w:val="22"/>
          <w:szCs w:val="22"/>
        </w:rPr>
      </w:pPr>
    </w:p>
    <w:p w14:paraId="6E852DE4" w14:textId="77777777" w:rsidR="003E5E2C" w:rsidRDefault="003E5E2C" w:rsidP="003E5E2C">
      <w:pPr>
        <w:jc w:val="both"/>
        <w:rPr>
          <w:rFonts w:asciiTheme="minorHAnsi" w:hAnsiTheme="minorHAnsi" w:cstheme="minorHAnsi"/>
          <w:b/>
          <w:sz w:val="22"/>
          <w:szCs w:val="22"/>
        </w:rPr>
      </w:pPr>
      <w:r w:rsidRPr="003E5E2C">
        <w:rPr>
          <w:rFonts w:asciiTheme="minorHAnsi" w:hAnsiTheme="minorHAnsi" w:cstheme="minorHAnsi"/>
          <w:b/>
          <w:sz w:val="22"/>
          <w:szCs w:val="22"/>
        </w:rPr>
        <w:t xml:space="preserve">Günışığı Projesi, 81 ilde 1000 çocuğun eğitimine destek </w:t>
      </w:r>
      <w:r w:rsidR="00663D92">
        <w:rPr>
          <w:rFonts w:asciiTheme="minorHAnsi" w:hAnsiTheme="minorHAnsi" w:cstheme="minorHAnsi"/>
          <w:b/>
          <w:sz w:val="22"/>
          <w:szCs w:val="22"/>
        </w:rPr>
        <w:t>oldu</w:t>
      </w:r>
    </w:p>
    <w:p w14:paraId="337C182C" w14:textId="77777777" w:rsidR="003440DE" w:rsidRPr="003E5E2C" w:rsidRDefault="003440DE" w:rsidP="003E5E2C">
      <w:pPr>
        <w:jc w:val="both"/>
        <w:rPr>
          <w:rFonts w:asciiTheme="minorHAnsi" w:hAnsiTheme="minorHAnsi" w:cstheme="minorHAnsi"/>
          <w:b/>
          <w:sz w:val="22"/>
          <w:szCs w:val="22"/>
        </w:rPr>
      </w:pPr>
    </w:p>
    <w:p w14:paraId="063E6816" w14:textId="77777777" w:rsidR="009C42C1" w:rsidRPr="003E5E2C" w:rsidRDefault="003E5E2C" w:rsidP="003E5E2C">
      <w:pPr>
        <w:jc w:val="both"/>
        <w:rPr>
          <w:rFonts w:asciiTheme="minorHAnsi" w:hAnsiTheme="minorHAnsi" w:cstheme="minorHAnsi"/>
          <w:sz w:val="22"/>
          <w:szCs w:val="22"/>
        </w:rPr>
      </w:pPr>
      <w:proofErr w:type="spellStart"/>
      <w:r w:rsidRPr="003E5E2C">
        <w:rPr>
          <w:rFonts w:asciiTheme="minorHAnsi" w:hAnsiTheme="minorHAnsi" w:cstheme="minorHAnsi"/>
          <w:sz w:val="22"/>
          <w:szCs w:val="22"/>
        </w:rPr>
        <w:t>TahtApp</w:t>
      </w:r>
      <w:proofErr w:type="spellEnd"/>
      <w:r w:rsidRPr="003E5E2C">
        <w:rPr>
          <w:rFonts w:asciiTheme="minorHAnsi" w:hAnsiTheme="minorHAnsi" w:cstheme="minorHAnsi"/>
          <w:sz w:val="22"/>
          <w:szCs w:val="22"/>
        </w:rPr>
        <w:t xml:space="preserve"> uygulaması; okuma ve ışık algılamada farklılıkları olan Günışığı çocuklarının sınıfta ders takibini kolaylaştırarak derslerden eşit şekilde faydalanmalarını sağlıyor. 2014 yılında başlayan Günışığı Projesi ile Türk Telekom, az gören çocukların ‘erken müdahale eğitimi’ almalarına destek oluyor, toplumsal hayata eşit koşullarda katılmalarını kolaylaştırıyor. Günışığı Projesi sayesinde bugüne kadar 81 ilden az gören 1000 çocuk engelsiz arkadaşlarıyla aynı okullarda eğitim görme şansı elde etti. Projenin 2018 senesinde hayata geçirilen ‘’Okulumda Günışığı’’ ayağı ile de Günışığı çocuklarının eğitim gördüğü okullardaki eğitimcilerin az gören eğitimi hakkında bilgilendirilmesi sağlandı ve 2018 yılından</w:t>
      </w:r>
      <w:r w:rsidR="00F47A67">
        <w:rPr>
          <w:rFonts w:asciiTheme="minorHAnsi" w:hAnsiTheme="minorHAnsi" w:cstheme="minorHAnsi"/>
          <w:sz w:val="22"/>
          <w:szCs w:val="22"/>
        </w:rPr>
        <w:t xml:space="preserve"> bu yana </w:t>
      </w:r>
      <w:r w:rsidRPr="003E5E2C">
        <w:rPr>
          <w:rFonts w:asciiTheme="minorHAnsi" w:hAnsiTheme="minorHAnsi" w:cstheme="minorHAnsi"/>
          <w:sz w:val="22"/>
          <w:szCs w:val="22"/>
        </w:rPr>
        <w:t>5000 eğitimciye farkındalık semineri verildi.</w:t>
      </w:r>
    </w:p>
    <w:p w14:paraId="232BC8F8" w14:textId="77777777" w:rsidR="009C42C1" w:rsidRPr="00A162CD" w:rsidRDefault="009C42C1" w:rsidP="00496038">
      <w:pPr>
        <w:jc w:val="both"/>
        <w:rPr>
          <w:rFonts w:asciiTheme="minorHAnsi" w:hAnsiTheme="minorHAnsi" w:cstheme="minorHAnsi"/>
        </w:rPr>
      </w:pPr>
    </w:p>
    <w:p w14:paraId="61C995AD" w14:textId="77777777" w:rsidR="0063778A"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eastAsia="tr-TR"/>
        </w:rPr>
        <w:drawing>
          <wp:inline distT="0" distB="0" distL="0" distR="0" wp14:anchorId="07C4E2AB" wp14:editId="27387637">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0D8007E9" w14:textId="77777777" w:rsidR="0063778A" w:rsidRDefault="0063778A" w:rsidP="0063778A">
      <w:pPr>
        <w:pStyle w:val="Body"/>
        <w:spacing w:after="0" w:line="240" w:lineRule="auto"/>
        <w:rPr>
          <w:rFonts w:cs="Calibri"/>
        </w:rPr>
      </w:pPr>
    </w:p>
    <w:p w14:paraId="03BC2501" w14:textId="77777777" w:rsidR="0063778A" w:rsidRPr="009D0616" w:rsidRDefault="00F979F2" w:rsidP="0063778A">
      <w:pPr>
        <w:pStyle w:val="Gvde"/>
        <w:spacing w:after="0" w:line="240" w:lineRule="auto"/>
        <w:jc w:val="both"/>
        <w:rPr>
          <w:b/>
          <w:bCs/>
        </w:rPr>
      </w:pPr>
      <w:r>
        <w:rPr>
          <w:b/>
          <w:bCs/>
        </w:rPr>
        <w:t>Özlem Temana</w:t>
      </w:r>
    </w:p>
    <w:p w14:paraId="63E4430B" w14:textId="77777777" w:rsidR="0063778A" w:rsidRPr="009D0616" w:rsidRDefault="0063778A" w:rsidP="0063778A">
      <w:pPr>
        <w:pStyle w:val="Gvde"/>
        <w:spacing w:after="0" w:line="240" w:lineRule="auto"/>
        <w:jc w:val="both"/>
      </w:pPr>
      <w:r w:rsidRPr="009D0616">
        <w:t>Tel: 0 554 193 06 41</w:t>
      </w:r>
    </w:p>
    <w:p w14:paraId="46ECF93A" w14:textId="77777777" w:rsidR="0063778A" w:rsidRDefault="00000000" w:rsidP="0063778A">
      <w:pPr>
        <w:pStyle w:val="Gvde"/>
        <w:spacing w:after="0" w:line="240" w:lineRule="auto"/>
        <w:jc w:val="both"/>
        <w:rPr>
          <w:rStyle w:val="Kpr"/>
        </w:rPr>
      </w:pPr>
      <w:hyperlink r:id="rId10" w:history="1">
        <w:r w:rsidR="008F30FF" w:rsidRPr="00CF408A">
          <w:rPr>
            <w:rStyle w:val="Kpr"/>
          </w:rPr>
          <w:t>ozlem.temana@lorbi.com</w:t>
        </w:r>
      </w:hyperlink>
    </w:p>
    <w:p w14:paraId="0C22060F" w14:textId="77777777" w:rsidR="0063778A" w:rsidRDefault="0063778A" w:rsidP="0063778A">
      <w:pPr>
        <w:pStyle w:val="Gvde"/>
        <w:spacing w:after="0" w:line="240" w:lineRule="auto"/>
        <w:jc w:val="both"/>
        <w:rPr>
          <w:rStyle w:val="Kpr"/>
        </w:rPr>
      </w:pPr>
    </w:p>
    <w:p w14:paraId="104F14B7" w14:textId="77777777" w:rsidR="0063778A" w:rsidRPr="009D0616" w:rsidRDefault="0063778A" w:rsidP="0063778A">
      <w:pPr>
        <w:pStyle w:val="Gvde"/>
        <w:spacing w:after="0" w:line="240" w:lineRule="auto"/>
        <w:jc w:val="both"/>
        <w:rPr>
          <w:rStyle w:val="Kpr"/>
          <w:b/>
          <w:u w:val="none"/>
        </w:rPr>
      </w:pPr>
      <w:r w:rsidRPr="009D0616">
        <w:rPr>
          <w:rStyle w:val="Kpr"/>
          <w:b/>
          <w:u w:val="none"/>
        </w:rPr>
        <w:t>Ayşe Fırat</w:t>
      </w:r>
    </w:p>
    <w:p w14:paraId="44DA6ADA" w14:textId="77777777" w:rsidR="0063778A" w:rsidRDefault="0063778A" w:rsidP="0063778A">
      <w:pPr>
        <w:pStyle w:val="Gvde"/>
        <w:spacing w:after="0" w:line="240" w:lineRule="auto"/>
        <w:jc w:val="both"/>
        <w:rPr>
          <w:rStyle w:val="Kpr"/>
          <w:u w:val="none"/>
        </w:rPr>
      </w:pPr>
      <w:r>
        <w:rPr>
          <w:rStyle w:val="Kpr"/>
          <w:u w:val="none"/>
        </w:rPr>
        <w:t>Tel: 0212 249 45 46</w:t>
      </w:r>
    </w:p>
    <w:p w14:paraId="0A41F3C8" w14:textId="77777777" w:rsidR="0063778A" w:rsidRDefault="00000000" w:rsidP="00F979F2">
      <w:pPr>
        <w:pStyle w:val="Gvde"/>
        <w:spacing w:after="0" w:line="240" w:lineRule="auto"/>
        <w:jc w:val="both"/>
      </w:pPr>
      <w:hyperlink r:id="rId11" w:history="1">
        <w:r w:rsidR="00F979F2" w:rsidRPr="00CF408A">
          <w:rPr>
            <w:rStyle w:val="Kpr"/>
          </w:rPr>
          <w:t>ayse.firat@lorbi.com</w:t>
        </w:r>
      </w:hyperlink>
    </w:p>
    <w:p w14:paraId="1F31F72E" w14:textId="77777777" w:rsidR="00F979F2" w:rsidRPr="00AA6914" w:rsidRDefault="00F979F2" w:rsidP="00F979F2">
      <w:pPr>
        <w:pStyle w:val="Gvde"/>
        <w:spacing w:after="0" w:line="240" w:lineRule="auto"/>
        <w:jc w:val="both"/>
      </w:pPr>
    </w:p>
    <w:p w14:paraId="5AE46A0A" w14:textId="77777777" w:rsidR="00CC3131" w:rsidRDefault="00CC3131"/>
    <w:sectPr w:rsidR="00CC3131" w:rsidSect="00F315D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28F68" w14:textId="77777777" w:rsidR="00D759F9" w:rsidRDefault="00D759F9">
      <w:r>
        <w:separator/>
      </w:r>
    </w:p>
  </w:endnote>
  <w:endnote w:type="continuationSeparator" w:id="0">
    <w:p w14:paraId="64FF2DD8" w14:textId="77777777" w:rsidR="00D759F9" w:rsidRDefault="00D75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66EE" w14:textId="77777777" w:rsidR="00271828" w:rsidRDefault="00271828">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B2FCA" w14:textId="77777777" w:rsidR="005A6DD7" w:rsidRDefault="005A6DD7" w:rsidP="00271828">
    <w:pPr>
      <w:pStyle w:val="AltBilgi"/>
    </w:pPr>
  </w:p>
  <w:p w14:paraId="64352BDA" w14:textId="77777777" w:rsidR="00271828" w:rsidRPr="00271828" w:rsidRDefault="00271828" w:rsidP="00271828">
    <w:pPr>
      <w:pStyle w:val="AltBilgi"/>
      <w:jc w:val="center"/>
      <w:rPr>
        <w:color w:val="3366FF"/>
      </w:rPr>
    </w:pPr>
    <w:r w:rsidRPr="00271828">
      <w:rPr>
        <w:color w:val="3366FF"/>
      </w:rPr>
      <w:t xml:space="preserve">Türk Telekom | Dahili | Kişisel Veri İçermez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1D1FE" w14:textId="77777777" w:rsidR="00271828" w:rsidRDefault="0027182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0192C" w14:textId="77777777" w:rsidR="00D759F9" w:rsidRDefault="00D759F9">
      <w:r>
        <w:separator/>
      </w:r>
    </w:p>
  </w:footnote>
  <w:footnote w:type="continuationSeparator" w:id="0">
    <w:p w14:paraId="19FE5FAF" w14:textId="77777777" w:rsidR="00D759F9" w:rsidRDefault="00D75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E996D" w14:textId="77777777" w:rsidR="00B77167" w:rsidRDefault="00D759F9">
    <w:pPr>
      <w:pStyle w:val="stBilgi"/>
    </w:pPr>
    <w:r>
      <w:rPr>
        <w:noProof/>
      </w:rPr>
      <w:pict w14:anchorId="424E2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7"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10242" w14:textId="77777777" w:rsidR="00B77167" w:rsidRDefault="00D759F9" w:rsidP="00253604">
    <w:pPr>
      <w:pStyle w:val="stBilgi"/>
      <w:tabs>
        <w:tab w:val="clear" w:pos="4536"/>
        <w:tab w:val="clear" w:pos="9072"/>
        <w:tab w:val="left" w:pos="8160"/>
      </w:tabs>
      <w:jc w:val="right"/>
    </w:pPr>
    <w:r>
      <w:rPr>
        <w:noProof/>
      </w:rPr>
      <w:pict w14:anchorId="5BDA9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7" o:spid="_x0000_s1026" type="#_x0000_t75" alt="bg-medya-merkezi" style="position:absolute;left:0;text-align:left;margin-left:0;margin-top:0;width:464.25pt;height:512.95pt;z-index:-251658752;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r w:rsidR="00467FFD">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334D27" w14:paraId="4E18789E" w14:textId="77777777" w:rsidTr="004550E0">
      <w:trPr>
        <w:trHeight w:val="390"/>
      </w:trPr>
      <w:tc>
        <w:tcPr>
          <w:tcW w:w="4186" w:type="dxa"/>
          <w:vMerge w:val="restart"/>
        </w:tcPr>
        <w:p w14:paraId="41D2E7EC" w14:textId="77777777" w:rsidR="00B77167" w:rsidRDefault="00467FFD" w:rsidP="00F315D3">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7D520ABA" wp14:editId="4F728C90">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3181D7A" w14:textId="77777777" w:rsidR="00B77167"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F2FBBDE" w14:textId="77777777" w:rsidR="00B77167"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454718BA" w14:textId="77777777" w:rsidR="00B77167" w:rsidRPr="00BE19D1"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538C72AF" w14:textId="77777777" w:rsidR="00B77167" w:rsidRPr="00BE19D1"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334D27" w14:paraId="66D2809E" w14:textId="77777777" w:rsidTr="004550E0">
      <w:trPr>
        <w:trHeight w:val="390"/>
      </w:trPr>
      <w:tc>
        <w:tcPr>
          <w:tcW w:w="4186" w:type="dxa"/>
          <w:vMerge/>
        </w:tcPr>
        <w:p w14:paraId="1BD82576" w14:textId="77777777" w:rsidR="00B77167" w:rsidRPr="00753819"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21CE19" w14:textId="77777777" w:rsidR="00B77167" w:rsidRPr="00BE19D1"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7887480D" wp14:editId="78E40F75">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01EC71B3" w14:textId="77777777" w:rsidR="00B77167" w:rsidRPr="0080474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00467FFD" w:rsidRPr="00830F3C">
              <w:rPr>
                <w:rStyle w:val="Kpr"/>
                <w:rFonts w:ascii="CentraleSans Book" w:hAnsi="CentraleSans Book"/>
                <w:sz w:val="18"/>
                <w:szCs w:val="18"/>
              </w:rPr>
              <w:t>https://medya.turktelekom.com.tr/</w:t>
            </w:r>
          </w:hyperlink>
        </w:p>
      </w:tc>
    </w:tr>
    <w:tr w:rsidR="00334D27" w14:paraId="4C549D76" w14:textId="77777777" w:rsidTr="004550E0">
      <w:tc>
        <w:tcPr>
          <w:tcW w:w="4186" w:type="dxa"/>
          <w:vMerge/>
        </w:tcPr>
        <w:p w14:paraId="349D2E21" w14:textId="77777777" w:rsidR="00B77167"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CFF74B8" w14:textId="77777777" w:rsidR="00B77167"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6031FBB4" wp14:editId="7892207F">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F2D6A52" w14:textId="77777777" w:rsidR="00B77167"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00467FFD" w:rsidRPr="0008708C">
              <w:rPr>
                <w:rStyle w:val="Kpr"/>
                <w:rFonts w:ascii="CentraleSans Book" w:hAnsi="CentraleSans Book"/>
                <w:sz w:val="18"/>
                <w:szCs w:val="18"/>
              </w:rPr>
              <w:t>https://facebook.com/TTMedyaMerkezi</w:t>
            </w:r>
          </w:hyperlink>
        </w:p>
      </w:tc>
    </w:tr>
    <w:tr w:rsidR="00334D27" w14:paraId="4A379AEB" w14:textId="77777777" w:rsidTr="004550E0">
      <w:tc>
        <w:tcPr>
          <w:tcW w:w="4186" w:type="dxa"/>
          <w:vMerge/>
        </w:tcPr>
        <w:p w14:paraId="65299141" w14:textId="77777777" w:rsidR="00B77167" w:rsidRDefault="00B77167"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B65F35" w14:textId="77777777" w:rsidR="00B77167" w:rsidRPr="00923229" w:rsidRDefault="00467FFD"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18F5AEDC" wp14:editId="2441F82E">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D6F19A5" w14:textId="77777777" w:rsidR="00B77167" w:rsidRPr="00BE19D1" w:rsidRDefault="00000000" w:rsidP="007E103E">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00467FFD" w:rsidRPr="0008708C">
              <w:rPr>
                <w:rStyle w:val="Kpr"/>
                <w:rFonts w:ascii="CentraleSans Book" w:hAnsi="CentraleSans Book"/>
                <w:sz w:val="18"/>
                <w:szCs w:val="18"/>
              </w:rPr>
              <w:t>https://twitter.com/TTMedyaMerkezi</w:t>
            </w:r>
          </w:hyperlink>
        </w:p>
      </w:tc>
    </w:tr>
  </w:tbl>
  <w:p w14:paraId="523F0A41" w14:textId="77777777" w:rsidR="00B77167" w:rsidRDefault="00D759F9">
    <w:pPr>
      <w:pStyle w:val="stBilgi"/>
    </w:pPr>
    <w:r>
      <w:rPr>
        <w:noProof/>
      </w:rPr>
      <w:pict w14:anchorId="11DAB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9315D"/>
    <w:multiLevelType w:val="multilevel"/>
    <w:tmpl w:val="D7CA1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97C2B05"/>
    <w:multiLevelType w:val="hybridMultilevel"/>
    <w:tmpl w:val="56E892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634875158">
    <w:abstractNumId w:val="2"/>
  </w:num>
  <w:num w:numId="2" w16cid:durableId="1365597743">
    <w:abstractNumId w:val="1"/>
  </w:num>
  <w:num w:numId="3" w16cid:durableId="2095203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0B80"/>
    <w:rsid w:val="00014142"/>
    <w:rsid w:val="00026E10"/>
    <w:rsid w:val="000300DD"/>
    <w:rsid w:val="000360C6"/>
    <w:rsid w:val="0005281C"/>
    <w:rsid w:val="00071E0B"/>
    <w:rsid w:val="00072E82"/>
    <w:rsid w:val="00097C81"/>
    <w:rsid w:val="000A06D6"/>
    <w:rsid w:val="000A14D5"/>
    <w:rsid w:val="000B0776"/>
    <w:rsid w:val="000F3FC0"/>
    <w:rsid w:val="0010237B"/>
    <w:rsid w:val="00105633"/>
    <w:rsid w:val="00116A61"/>
    <w:rsid w:val="001351A1"/>
    <w:rsid w:val="0015388F"/>
    <w:rsid w:val="001544B0"/>
    <w:rsid w:val="001617F0"/>
    <w:rsid w:val="00161E6F"/>
    <w:rsid w:val="0018577D"/>
    <w:rsid w:val="0019142A"/>
    <w:rsid w:val="00193848"/>
    <w:rsid w:val="00202B53"/>
    <w:rsid w:val="002054AE"/>
    <w:rsid w:val="00216D64"/>
    <w:rsid w:val="002202F1"/>
    <w:rsid w:val="00226AD5"/>
    <w:rsid w:val="0023189C"/>
    <w:rsid w:val="002568FD"/>
    <w:rsid w:val="00271828"/>
    <w:rsid w:val="002878E1"/>
    <w:rsid w:val="002901A0"/>
    <w:rsid w:val="002A1B20"/>
    <w:rsid w:val="002A4898"/>
    <w:rsid w:val="002A6B7D"/>
    <w:rsid w:val="002B14A0"/>
    <w:rsid w:val="002C3B85"/>
    <w:rsid w:val="002C5BC6"/>
    <w:rsid w:val="002C6262"/>
    <w:rsid w:val="002C750D"/>
    <w:rsid w:val="002D0358"/>
    <w:rsid w:val="002D54BD"/>
    <w:rsid w:val="002F26FA"/>
    <w:rsid w:val="00302E48"/>
    <w:rsid w:val="003137E9"/>
    <w:rsid w:val="003247FB"/>
    <w:rsid w:val="003440DE"/>
    <w:rsid w:val="00354267"/>
    <w:rsid w:val="003C318C"/>
    <w:rsid w:val="003E43A5"/>
    <w:rsid w:val="003E49E6"/>
    <w:rsid w:val="003E5E2C"/>
    <w:rsid w:val="003E7A81"/>
    <w:rsid w:val="00421DE3"/>
    <w:rsid w:val="004357E1"/>
    <w:rsid w:val="004419D2"/>
    <w:rsid w:val="00467009"/>
    <w:rsid w:val="00467FFD"/>
    <w:rsid w:val="00496038"/>
    <w:rsid w:val="004A2B2B"/>
    <w:rsid w:val="004A7335"/>
    <w:rsid w:val="004C0EEB"/>
    <w:rsid w:val="004D3999"/>
    <w:rsid w:val="004E12F5"/>
    <w:rsid w:val="004F1BE5"/>
    <w:rsid w:val="00503513"/>
    <w:rsid w:val="00517842"/>
    <w:rsid w:val="0052308A"/>
    <w:rsid w:val="00536496"/>
    <w:rsid w:val="005432DC"/>
    <w:rsid w:val="005610C3"/>
    <w:rsid w:val="0056781E"/>
    <w:rsid w:val="005745B9"/>
    <w:rsid w:val="0057646D"/>
    <w:rsid w:val="00587EF9"/>
    <w:rsid w:val="0059205C"/>
    <w:rsid w:val="00593A77"/>
    <w:rsid w:val="00597214"/>
    <w:rsid w:val="005A6DD7"/>
    <w:rsid w:val="005C07CE"/>
    <w:rsid w:val="005C629C"/>
    <w:rsid w:val="005D7685"/>
    <w:rsid w:val="005D7E5A"/>
    <w:rsid w:val="005F1E0E"/>
    <w:rsid w:val="005F4963"/>
    <w:rsid w:val="005F5FEB"/>
    <w:rsid w:val="0060088C"/>
    <w:rsid w:val="006143C9"/>
    <w:rsid w:val="00620CD3"/>
    <w:rsid w:val="006264DE"/>
    <w:rsid w:val="0063778A"/>
    <w:rsid w:val="00637BF7"/>
    <w:rsid w:val="00646736"/>
    <w:rsid w:val="00655B08"/>
    <w:rsid w:val="00663D92"/>
    <w:rsid w:val="0067419A"/>
    <w:rsid w:val="00691770"/>
    <w:rsid w:val="00696526"/>
    <w:rsid w:val="006A2352"/>
    <w:rsid w:val="006C54E0"/>
    <w:rsid w:val="006C711C"/>
    <w:rsid w:val="006D2088"/>
    <w:rsid w:val="006D4F77"/>
    <w:rsid w:val="006E13DE"/>
    <w:rsid w:val="006F554D"/>
    <w:rsid w:val="006F6779"/>
    <w:rsid w:val="00725795"/>
    <w:rsid w:val="0073634C"/>
    <w:rsid w:val="00736E71"/>
    <w:rsid w:val="00741D7C"/>
    <w:rsid w:val="00744C3E"/>
    <w:rsid w:val="00746B89"/>
    <w:rsid w:val="007637EF"/>
    <w:rsid w:val="0079347A"/>
    <w:rsid w:val="007A6141"/>
    <w:rsid w:val="007B3A60"/>
    <w:rsid w:val="007E3E3A"/>
    <w:rsid w:val="007E7E93"/>
    <w:rsid w:val="007F3863"/>
    <w:rsid w:val="007F7923"/>
    <w:rsid w:val="00801D09"/>
    <w:rsid w:val="00801E82"/>
    <w:rsid w:val="00803BB4"/>
    <w:rsid w:val="00807FA6"/>
    <w:rsid w:val="00817305"/>
    <w:rsid w:val="00830834"/>
    <w:rsid w:val="0083248B"/>
    <w:rsid w:val="00832D39"/>
    <w:rsid w:val="008572AE"/>
    <w:rsid w:val="00863D86"/>
    <w:rsid w:val="00865289"/>
    <w:rsid w:val="008676A4"/>
    <w:rsid w:val="00875773"/>
    <w:rsid w:val="008811A3"/>
    <w:rsid w:val="00881B17"/>
    <w:rsid w:val="00882749"/>
    <w:rsid w:val="008A0B74"/>
    <w:rsid w:val="008C02B7"/>
    <w:rsid w:val="008D40B7"/>
    <w:rsid w:val="008E7D17"/>
    <w:rsid w:val="008F30FF"/>
    <w:rsid w:val="00916A31"/>
    <w:rsid w:val="00940E1C"/>
    <w:rsid w:val="009518C4"/>
    <w:rsid w:val="00952B64"/>
    <w:rsid w:val="00965243"/>
    <w:rsid w:val="009707EE"/>
    <w:rsid w:val="009B2378"/>
    <w:rsid w:val="009C42C1"/>
    <w:rsid w:val="009C4D25"/>
    <w:rsid w:val="009D64E4"/>
    <w:rsid w:val="009E7874"/>
    <w:rsid w:val="009F1855"/>
    <w:rsid w:val="009F72B8"/>
    <w:rsid w:val="009F7E23"/>
    <w:rsid w:val="00A10F59"/>
    <w:rsid w:val="00A162CD"/>
    <w:rsid w:val="00A269EE"/>
    <w:rsid w:val="00A30958"/>
    <w:rsid w:val="00A32F0D"/>
    <w:rsid w:val="00A414A9"/>
    <w:rsid w:val="00A70D32"/>
    <w:rsid w:val="00A72548"/>
    <w:rsid w:val="00A81EE5"/>
    <w:rsid w:val="00A8311F"/>
    <w:rsid w:val="00A96ACC"/>
    <w:rsid w:val="00AD5CEB"/>
    <w:rsid w:val="00AE616F"/>
    <w:rsid w:val="00AF516B"/>
    <w:rsid w:val="00B133C3"/>
    <w:rsid w:val="00B2432F"/>
    <w:rsid w:val="00B26D85"/>
    <w:rsid w:val="00B335A7"/>
    <w:rsid w:val="00B7445F"/>
    <w:rsid w:val="00B77167"/>
    <w:rsid w:val="00BA6F51"/>
    <w:rsid w:val="00BC4DA8"/>
    <w:rsid w:val="00BD4D68"/>
    <w:rsid w:val="00BE1233"/>
    <w:rsid w:val="00BE46CB"/>
    <w:rsid w:val="00BF5D29"/>
    <w:rsid w:val="00C01434"/>
    <w:rsid w:val="00C050DB"/>
    <w:rsid w:val="00C0657A"/>
    <w:rsid w:val="00C239A7"/>
    <w:rsid w:val="00C369AD"/>
    <w:rsid w:val="00C3746F"/>
    <w:rsid w:val="00C37F15"/>
    <w:rsid w:val="00C65309"/>
    <w:rsid w:val="00C737FF"/>
    <w:rsid w:val="00C83666"/>
    <w:rsid w:val="00C868A9"/>
    <w:rsid w:val="00C93D56"/>
    <w:rsid w:val="00CA5E10"/>
    <w:rsid w:val="00CC3131"/>
    <w:rsid w:val="00CD543C"/>
    <w:rsid w:val="00CF0658"/>
    <w:rsid w:val="00D06C97"/>
    <w:rsid w:val="00D35644"/>
    <w:rsid w:val="00D40D53"/>
    <w:rsid w:val="00D47BF0"/>
    <w:rsid w:val="00D500FE"/>
    <w:rsid w:val="00D53789"/>
    <w:rsid w:val="00D613D7"/>
    <w:rsid w:val="00D641DF"/>
    <w:rsid w:val="00D64DC1"/>
    <w:rsid w:val="00D67D72"/>
    <w:rsid w:val="00D759F9"/>
    <w:rsid w:val="00D7625C"/>
    <w:rsid w:val="00DA00E9"/>
    <w:rsid w:val="00DA26DB"/>
    <w:rsid w:val="00DA3E2D"/>
    <w:rsid w:val="00DB1378"/>
    <w:rsid w:val="00DB63D8"/>
    <w:rsid w:val="00DC2E65"/>
    <w:rsid w:val="00DE344E"/>
    <w:rsid w:val="00DE3EE4"/>
    <w:rsid w:val="00DF0363"/>
    <w:rsid w:val="00DF67BD"/>
    <w:rsid w:val="00DF6C7E"/>
    <w:rsid w:val="00E032CB"/>
    <w:rsid w:val="00E257A2"/>
    <w:rsid w:val="00E364B6"/>
    <w:rsid w:val="00E62B42"/>
    <w:rsid w:val="00E769E2"/>
    <w:rsid w:val="00EA7A2D"/>
    <w:rsid w:val="00EB2393"/>
    <w:rsid w:val="00ED01D1"/>
    <w:rsid w:val="00EE1E44"/>
    <w:rsid w:val="00EE73FC"/>
    <w:rsid w:val="00EF1166"/>
    <w:rsid w:val="00EF2365"/>
    <w:rsid w:val="00EF4810"/>
    <w:rsid w:val="00F02A48"/>
    <w:rsid w:val="00F03AAA"/>
    <w:rsid w:val="00F06038"/>
    <w:rsid w:val="00F06655"/>
    <w:rsid w:val="00F1309E"/>
    <w:rsid w:val="00F14D44"/>
    <w:rsid w:val="00F16DD5"/>
    <w:rsid w:val="00F228FE"/>
    <w:rsid w:val="00F24C82"/>
    <w:rsid w:val="00F24F5A"/>
    <w:rsid w:val="00F4216F"/>
    <w:rsid w:val="00F47A67"/>
    <w:rsid w:val="00F56A29"/>
    <w:rsid w:val="00F57318"/>
    <w:rsid w:val="00F622B1"/>
    <w:rsid w:val="00F63806"/>
    <w:rsid w:val="00F65B94"/>
    <w:rsid w:val="00F74156"/>
    <w:rsid w:val="00F74184"/>
    <w:rsid w:val="00F815FF"/>
    <w:rsid w:val="00F8630B"/>
    <w:rsid w:val="00F94417"/>
    <w:rsid w:val="00F979F2"/>
    <w:rsid w:val="00FD52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8D1D26"/>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2">
    <w:name w:val="heading 2"/>
    <w:basedOn w:val="Normal"/>
    <w:link w:val="Balk2Char"/>
    <w:uiPriority w:val="9"/>
    <w:qFormat/>
    <w:rsid w:val="00D500F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1"/>
    </w:pPr>
    <w:rPr>
      <w:rFonts w:eastAsia="Times New Roman"/>
      <w:b/>
      <w:bCs/>
      <w:sz w:val="36"/>
      <w:szCs w:val="36"/>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semiHidden/>
    <w:unhideWhenUsed/>
    <w:rsid w:val="00CF0658"/>
    <w:rPr>
      <w:sz w:val="20"/>
      <w:szCs w:val="20"/>
    </w:rPr>
  </w:style>
  <w:style w:type="character" w:customStyle="1" w:styleId="AklamaMetniChar">
    <w:name w:val="Açıklama Metni Char"/>
    <w:basedOn w:val="VarsaylanParagrafYazTipi"/>
    <w:link w:val="AklamaMetni"/>
    <w:uiPriority w:val="99"/>
    <w:semiHidden/>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basedOn w:val="Normal"/>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2Char">
    <w:name w:val="Başlık 2 Char"/>
    <w:basedOn w:val="VarsaylanParagrafYazTipi"/>
    <w:link w:val="Balk2"/>
    <w:uiPriority w:val="9"/>
    <w:rsid w:val="00D500FE"/>
    <w:rPr>
      <w:rFonts w:ascii="Times New Roman" w:eastAsia="Times New Roman" w:hAnsi="Times New Roman" w:cs="Times New Roman"/>
      <w:b/>
      <w:bCs/>
      <w:sz w:val="36"/>
      <w:szCs w:val="36"/>
      <w:lang w:eastAsia="tr-TR"/>
    </w:rPr>
  </w:style>
  <w:style w:type="paragraph" w:styleId="Dzeltme">
    <w:name w:val="Revision"/>
    <w:hidden/>
    <w:uiPriority w:val="99"/>
    <w:semiHidden/>
    <w:rsid w:val="00BE46CB"/>
    <w:pPr>
      <w:spacing w:after="0" w:line="240" w:lineRule="auto"/>
    </w:pPr>
    <w:rPr>
      <w:rFonts w:ascii="Times New Roman" w:eastAsia="Arial Unicode MS" w:hAnsi="Times New Roman" w:cs="Times New Roman"/>
      <w:sz w:val="24"/>
      <w:szCs w:val="24"/>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359285455">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64667289">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61936978">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281689624">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yse.firat@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86806-5B65-483C-B263-E1271B375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476</Words>
  <Characters>2717</Characters>
  <Application>Microsoft Office Word</Application>
  <DocSecurity>0</DocSecurity>
  <Lines>22</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Mehmet Akif  Kaya</cp:lastModifiedBy>
  <cp:revision>2</cp:revision>
  <dcterms:created xsi:type="dcterms:W3CDTF">2023-09-11T08:10:00Z</dcterms:created>
  <dcterms:modified xsi:type="dcterms:W3CDTF">2023-09-11T08:10:00Z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ropertyName">
    <vt:lpwstr>3265DAC8-E08B-44A1-BADC-2164496259F8</vt:lpwstr>
  </property>
  <property fmtid="{D5CDD505-2E9C-101B-9397-08002B2CF9AE}" pid="3" name="VeriketClassification">
    <vt:lpwstr>A5BC3CFD-4D51-461E-B5F0-D84C6FA67A36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Footer_PropertyName">
    <vt:lpwstr>true</vt:lpwstr>
  </property>
  <property fmtid="{D5CDD505-2E9C-101B-9397-08002B2CF9AE}" pid="9" name="DetectedPolicyPropertyName">
    <vt:lpwstr/>
  </property>
  <property fmtid="{D5CDD505-2E9C-101B-9397-08002B2CF9AE}" pid="10" name="DetectedKeywordsPropertyName">
    <vt:lpwstr/>
  </property>
</Properties>
</file>