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C9956" w14:textId="6E599EEB" w:rsidR="002C5BC6" w:rsidRPr="005072BB" w:rsidRDefault="002C5BC6" w:rsidP="002352F4">
      <w:pPr>
        <w:pStyle w:val="AralkYok"/>
      </w:pPr>
    </w:p>
    <w:p w14:paraId="1D5347AB" w14:textId="449EE8F0" w:rsidR="00432721" w:rsidRPr="005072BB" w:rsidRDefault="002C5BC6"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5072BB">
        <w:rPr>
          <w:rFonts w:asciiTheme="minorHAnsi" w:eastAsia="Calibri" w:hAnsiTheme="minorHAnsi" w:cstheme="minorHAnsi"/>
          <w:b/>
          <w:bdr w:val="none" w:sz="0" w:space="0" w:color="auto"/>
        </w:rPr>
        <w:t xml:space="preserve">BASIN BÜLTENİ                        </w:t>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D705DA">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DE555C">
        <w:rPr>
          <w:rFonts w:asciiTheme="minorHAnsi" w:eastAsia="Calibri" w:hAnsiTheme="minorHAnsi" w:cstheme="minorHAnsi"/>
          <w:b/>
          <w:bdr w:val="none" w:sz="0" w:space="0" w:color="auto"/>
        </w:rPr>
        <w:t>13</w:t>
      </w:r>
      <w:r w:rsidR="000D68A7">
        <w:rPr>
          <w:rFonts w:asciiTheme="minorHAnsi" w:eastAsia="Calibri" w:hAnsiTheme="minorHAnsi" w:cstheme="minorHAnsi"/>
          <w:b/>
          <w:bdr w:val="none" w:sz="0" w:space="0" w:color="auto"/>
        </w:rPr>
        <w:t xml:space="preserve"> </w:t>
      </w:r>
      <w:r w:rsidR="0027620A">
        <w:rPr>
          <w:rFonts w:asciiTheme="minorHAnsi" w:eastAsia="Calibri" w:hAnsiTheme="minorHAnsi" w:cstheme="minorHAnsi"/>
          <w:b/>
          <w:bdr w:val="none" w:sz="0" w:space="0" w:color="auto"/>
        </w:rPr>
        <w:t>Mart</w:t>
      </w:r>
      <w:r w:rsidR="00D705DA">
        <w:rPr>
          <w:rFonts w:asciiTheme="minorHAnsi" w:eastAsia="Calibri" w:hAnsiTheme="minorHAnsi" w:cstheme="minorHAnsi"/>
          <w:b/>
          <w:bdr w:val="none" w:sz="0" w:space="0" w:color="auto"/>
        </w:rPr>
        <w:t xml:space="preserve"> 202</w:t>
      </w:r>
      <w:r w:rsidR="00663D67">
        <w:rPr>
          <w:rFonts w:asciiTheme="minorHAnsi" w:eastAsia="Calibri" w:hAnsiTheme="minorHAnsi" w:cstheme="minorHAnsi"/>
          <w:b/>
          <w:bdr w:val="none" w:sz="0" w:space="0" w:color="auto"/>
        </w:rPr>
        <w:t>6</w:t>
      </w:r>
    </w:p>
    <w:p w14:paraId="429C98E2" w14:textId="77777777" w:rsidR="00124C11" w:rsidRDefault="00124C11" w:rsidP="002C44A1">
      <w:pPr>
        <w:pStyle w:val="AralkYok"/>
        <w:jc w:val="center"/>
        <w:rPr>
          <w:b/>
        </w:rPr>
      </w:pPr>
    </w:p>
    <w:p w14:paraId="5F50879D" w14:textId="01A187C4" w:rsidR="009C7450" w:rsidRDefault="009C7450" w:rsidP="009C7450">
      <w:pPr>
        <w:pStyle w:val="AralkYok"/>
        <w:jc w:val="center"/>
        <w:rPr>
          <w:b/>
        </w:rPr>
      </w:pPr>
      <w:r w:rsidRPr="009C7450">
        <w:rPr>
          <w:b/>
        </w:rPr>
        <w:t xml:space="preserve">‘Herkes için 5G’ vizyonuyla </w:t>
      </w:r>
      <w:r>
        <w:rPr>
          <w:b/>
        </w:rPr>
        <w:t xml:space="preserve">yeniliklere imza atan </w:t>
      </w:r>
      <w:r w:rsidRPr="009C7450">
        <w:rPr>
          <w:b/>
        </w:rPr>
        <w:t>Türk Telekom’dan bir ilk daha</w:t>
      </w:r>
      <w:r>
        <w:rPr>
          <w:b/>
        </w:rPr>
        <w:t>!</w:t>
      </w:r>
    </w:p>
    <w:p w14:paraId="609E6124" w14:textId="77777777" w:rsidR="009C7450" w:rsidRDefault="009C7450" w:rsidP="009C7450">
      <w:pPr>
        <w:pStyle w:val="AralkYok"/>
        <w:rPr>
          <w:b/>
          <w:sz w:val="32"/>
          <w:szCs w:val="32"/>
        </w:rPr>
      </w:pPr>
    </w:p>
    <w:p w14:paraId="74C75337" w14:textId="2F6F6C66" w:rsidR="009C7450" w:rsidRPr="009C7450" w:rsidRDefault="00575C69" w:rsidP="009C7450">
      <w:pPr>
        <w:pStyle w:val="AralkYok"/>
        <w:jc w:val="center"/>
        <w:rPr>
          <w:b/>
          <w:sz w:val="36"/>
          <w:szCs w:val="36"/>
        </w:rPr>
      </w:pPr>
      <w:r w:rsidRPr="009C7450">
        <w:rPr>
          <w:b/>
          <w:sz w:val="36"/>
          <w:szCs w:val="36"/>
        </w:rPr>
        <w:t>Türkiye’nin</w:t>
      </w:r>
      <w:r w:rsidR="00CF1144" w:rsidRPr="009C7450">
        <w:rPr>
          <w:b/>
          <w:sz w:val="36"/>
          <w:szCs w:val="36"/>
        </w:rPr>
        <w:t xml:space="preserve"> ilk</w:t>
      </w:r>
      <w:r w:rsidRPr="009C7450">
        <w:rPr>
          <w:b/>
          <w:sz w:val="36"/>
          <w:szCs w:val="36"/>
        </w:rPr>
        <w:t xml:space="preserve"> </w:t>
      </w:r>
      <w:r w:rsidR="009C7450" w:rsidRPr="009C7450">
        <w:rPr>
          <w:b/>
          <w:sz w:val="36"/>
          <w:szCs w:val="36"/>
        </w:rPr>
        <w:t xml:space="preserve">ve </w:t>
      </w:r>
      <w:r w:rsidRPr="009C7450">
        <w:rPr>
          <w:b/>
          <w:sz w:val="36"/>
          <w:szCs w:val="36"/>
        </w:rPr>
        <w:t xml:space="preserve">en kapsamlı </w:t>
      </w:r>
      <w:r w:rsidR="009744FF" w:rsidRPr="009C7450">
        <w:rPr>
          <w:b/>
          <w:sz w:val="36"/>
          <w:szCs w:val="36"/>
        </w:rPr>
        <w:t xml:space="preserve">5G </w:t>
      </w:r>
      <w:r w:rsidRPr="009C7450">
        <w:rPr>
          <w:b/>
          <w:sz w:val="36"/>
          <w:szCs w:val="36"/>
        </w:rPr>
        <w:t>deneyim merkezi</w:t>
      </w:r>
      <w:r w:rsidR="009C7450" w:rsidRPr="009C7450">
        <w:rPr>
          <w:b/>
          <w:sz w:val="36"/>
          <w:szCs w:val="36"/>
        </w:rPr>
        <w:t>:</w:t>
      </w:r>
    </w:p>
    <w:p w14:paraId="2B0C0985" w14:textId="0C38A966" w:rsidR="002C44A1" w:rsidRPr="009C7450" w:rsidRDefault="002C44A1" w:rsidP="009C7450">
      <w:pPr>
        <w:pStyle w:val="AralkYok"/>
        <w:jc w:val="center"/>
        <w:rPr>
          <w:rFonts w:cstheme="minorHAnsi"/>
          <w:b/>
          <w:sz w:val="36"/>
          <w:szCs w:val="36"/>
        </w:rPr>
      </w:pPr>
      <w:r w:rsidRPr="009C7450">
        <w:rPr>
          <w:rFonts w:cstheme="minorHAnsi"/>
          <w:b/>
          <w:sz w:val="36"/>
          <w:szCs w:val="36"/>
        </w:rPr>
        <w:t>Türk Telekom Teknoloji ve İnovasyon Merkezi</w:t>
      </w:r>
      <w:r w:rsidR="00575C69" w:rsidRPr="009C7450">
        <w:rPr>
          <w:rFonts w:cstheme="minorHAnsi"/>
          <w:b/>
          <w:sz w:val="36"/>
          <w:szCs w:val="36"/>
        </w:rPr>
        <w:t xml:space="preserve"> açıldı</w:t>
      </w:r>
    </w:p>
    <w:p w14:paraId="25DCFD13" w14:textId="52FDEA76" w:rsidR="009C7450" w:rsidRDefault="00835FE2" w:rsidP="009C7450">
      <w:pPr>
        <w:pStyle w:val="ListeParagraf"/>
        <w:numPr>
          <w:ilvl w:val="0"/>
          <w:numId w:val="9"/>
        </w:numPr>
        <w:spacing w:before="100" w:beforeAutospacing="1" w:after="100" w:afterAutospacing="1" w:line="276" w:lineRule="auto"/>
        <w:contextualSpacing/>
        <w:jc w:val="both"/>
        <w:rPr>
          <w:rFonts w:asciiTheme="minorHAnsi" w:hAnsiTheme="minorHAnsi" w:cstheme="minorHAnsi"/>
          <w:b/>
        </w:rPr>
      </w:pPr>
      <w:bookmarkStart w:id="0" w:name="_Hlk224049595"/>
      <w:r w:rsidRPr="009C7450">
        <w:rPr>
          <w:rFonts w:asciiTheme="minorHAnsi" w:hAnsiTheme="minorHAnsi" w:cstheme="minorHAnsi"/>
          <w:b/>
        </w:rPr>
        <w:t xml:space="preserve">Herkes için 5G </w:t>
      </w:r>
      <w:proofErr w:type="gramStart"/>
      <w:r w:rsidRPr="009C7450">
        <w:rPr>
          <w:rFonts w:asciiTheme="minorHAnsi" w:hAnsiTheme="minorHAnsi" w:cstheme="minorHAnsi"/>
          <w:b/>
        </w:rPr>
        <w:t>vizyonuyla</w:t>
      </w:r>
      <w:proofErr w:type="gramEnd"/>
      <w:r w:rsidRPr="009C7450">
        <w:rPr>
          <w:rFonts w:asciiTheme="minorHAnsi" w:hAnsiTheme="minorHAnsi" w:cstheme="minorHAnsi"/>
          <w:b/>
        </w:rPr>
        <w:t xml:space="preserve"> çalışmalarını sürdüren Türk Telekom, </w:t>
      </w:r>
      <w:r w:rsidR="009C7450" w:rsidRPr="009C7450">
        <w:rPr>
          <w:rFonts w:asciiTheme="minorHAnsi" w:hAnsiTheme="minorHAnsi" w:cstheme="minorHAnsi"/>
          <w:b/>
        </w:rPr>
        <w:t xml:space="preserve">Türk mühendisler tarafından geliştirilen, milli teknolojilerin yer aldığı Türkiye’nin ilk ve en kapsamlı 5G deneyim alanı </w:t>
      </w:r>
      <w:r w:rsidR="009C7450">
        <w:rPr>
          <w:rFonts w:asciiTheme="minorHAnsi" w:hAnsiTheme="minorHAnsi" w:cstheme="minorHAnsi"/>
          <w:b/>
        </w:rPr>
        <w:t>Te</w:t>
      </w:r>
      <w:r w:rsidR="009C7450" w:rsidRPr="009C7450">
        <w:rPr>
          <w:rFonts w:asciiTheme="minorHAnsi" w:hAnsiTheme="minorHAnsi" w:cstheme="minorHAnsi"/>
          <w:b/>
        </w:rPr>
        <w:t xml:space="preserve">knoloji ve İnovasyon Merkezi’nin açılışı Ulaştırma ve Altyapı Bakanı Abdulkadir </w:t>
      </w:r>
      <w:proofErr w:type="spellStart"/>
      <w:r w:rsidR="009C7450" w:rsidRPr="009C7450">
        <w:rPr>
          <w:rFonts w:asciiTheme="minorHAnsi" w:hAnsiTheme="minorHAnsi" w:cstheme="minorHAnsi"/>
          <w:b/>
        </w:rPr>
        <w:t>Uraloğlu’nun</w:t>
      </w:r>
      <w:proofErr w:type="spellEnd"/>
      <w:r w:rsidR="009C7450" w:rsidRPr="009C7450">
        <w:rPr>
          <w:rFonts w:asciiTheme="minorHAnsi" w:hAnsiTheme="minorHAnsi" w:cstheme="minorHAnsi"/>
          <w:b/>
        </w:rPr>
        <w:t xml:space="preserve"> katılımıyla, </w:t>
      </w:r>
      <w:r w:rsidR="0039619C">
        <w:rPr>
          <w:rFonts w:asciiTheme="minorHAnsi" w:hAnsiTheme="minorHAnsi" w:cstheme="minorHAnsi"/>
          <w:b/>
        </w:rPr>
        <w:t>T</w:t>
      </w:r>
      <w:r w:rsidR="00DF2FD9">
        <w:rPr>
          <w:rFonts w:asciiTheme="minorHAnsi" w:hAnsiTheme="minorHAnsi" w:cstheme="minorHAnsi"/>
          <w:b/>
        </w:rPr>
        <w:t xml:space="preserve">ürk Telekom </w:t>
      </w:r>
      <w:r w:rsidR="0039619C">
        <w:rPr>
          <w:rFonts w:asciiTheme="minorHAnsi" w:hAnsiTheme="minorHAnsi" w:cstheme="minorHAnsi"/>
          <w:b/>
        </w:rPr>
        <w:t xml:space="preserve">Yönetim Kurulu Başkanı İsmail İlhan Hatipoğlu ve </w:t>
      </w:r>
      <w:r w:rsidR="009C7450" w:rsidRPr="009C7450">
        <w:rPr>
          <w:rFonts w:asciiTheme="minorHAnsi" w:hAnsiTheme="minorHAnsi" w:cstheme="minorHAnsi"/>
          <w:b/>
        </w:rPr>
        <w:t>Türk Telekom CEO’su Ebubekir Şahin’in ev sahipliğinde gerçekleştir</w:t>
      </w:r>
      <w:r w:rsidR="004C0AD5">
        <w:rPr>
          <w:rFonts w:asciiTheme="minorHAnsi" w:hAnsiTheme="minorHAnsi" w:cstheme="minorHAnsi"/>
          <w:b/>
        </w:rPr>
        <w:t>il</w:t>
      </w:r>
      <w:r w:rsidR="009C7450">
        <w:rPr>
          <w:rFonts w:asciiTheme="minorHAnsi" w:hAnsiTheme="minorHAnsi" w:cstheme="minorHAnsi"/>
          <w:b/>
        </w:rPr>
        <w:t xml:space="preserve">di. </w:t>
      </w:r>
    </w:p>
    <w:p w14:paraId="50880266" w14:textId="77777777" w:rsidR="009C7450" w:rsidRDefault="009C7450" w:rsidP="009C7450">
      <w:pPr>
        <w:pStyle w:val="ListeParagraf"/>
        <w:spacing w:before="100" w:beforeAutospacing="1" w:after="100" w:afterAutospacing="1" w:line="276" w:lineRule="auto"/>
        <w:contextualSpacing/>
        <w:jc w:val="both"/>
        <w:rPr>
          <w:rFonts w:asciiTheme="minorHAnsi" w:hAnsiTheme="minorHAnsi" w:cstheme="minorHAnsi"/>
          <w:b/>
        </w:rPr>
      </w:pPr>
    </w:p>
    <w:p w14:paraId="730E85E1" w14:textId="0A5741E7" w:rsidR="00835FE2" w:rsidRDefault="009C7450" w:rsidP="009C7450">
      <w:pPr>
        <w:pStyle w:val="ListeParagraf"/>
        <w:numPr>
          <w:ilvl w:val="0"/>
          <w:numId w:val="9"/>
        </w:numPr>
        <w:spacing w:before="100" w:beforeAutospacing="1" w:after="100" w:afterAutospacing="1" w:line="276" w:lineRule="auto"/>
        <w:contextualSpacing/>
        <w:jc w:val="both"/>
        <w:rPr>
          <w:rFonts w:asciiTheme="minorHAnsi" w:hAnsiTheme="minorHAnsi" w:cstheme="minorHAnsi"/>
          <w:b/>
        </w:rPr>
      </w:pPr>
      <w:r w:rsidRPr="009C7450">
        <w:rPr>
          <w:rFonts w:asciiTheme="minorHAnsi" w:hAnsiTheme="minorHAnsi" w:cstheme="minorHAnsi"/>
          <w:b/>
        </w:rPr>
        <w:t>Akıllı üretim sistemleri, robotik uygulamalar, artırılmış gerçeklik çözümleri, uzaktan kontrol senaryoları, farklı endüstri ve sektörlerin dijital dönüşümüne yön veren y</w:t>
      </w:r>
      <w:r w:rsidR="00835FE2" w:rsidRPr="009C7450">
        <w:rPr>
          <w:rFonts w:asciiTheme="minorHAnsi" w:hAnsiTheme="minorHAnsi" w:cstheme="minorHAnsi"/>
          <w:b/>
        </w:rPr>
        <w:t>eni nesil teknolojilerin gerçek kullanım senaryolarıyla deneyimlenebileceği ‘Türk Telekom Teknoloji ve İnovasyon Merkezi’n</w:t>
      </w:r>
      <w:r w:rsidRPr="009C7450">
        <w:rPr>
          <w:rFonts w:asciiTheme="minorHAnsi" w:hAnsiTheme="minorHAnsi" w:cstheme="minorHAnsi"/>
          <w:b/>
        </w:rPr>
        <w:t xml:space="preserve">de, </w:t>
      </w:r>
      <w:r w:rsidR="00835FE2" w:rsidRPr="009C7450">
        <w:rPr>
          <w:rFonts w:asciiTheme="minorHAnsi" w:hAnsiTheme="minorHAnsi" w:cstheme="minorHAnsi"/>
          <w:b/>
        </w:rPr>
        <w:t>5G teknolojisinin sunduğu düşük gecikme, yüksek hız ve gelişmiş bağlantı kabiliyeti uygulamalı örneklerle tanıtıl</w:t>
      </w:r>
      <w:r w:rsidRPr="009C7450">
        <w:rPr>
          <w:rFonts w:asciiTheme="minorHAnsi" w:hAnsiTheme="minorHAnsi" w:cstheme="minorHAnsi"/>
          <w:b/>
        </w:rPr>
        <w:t xml:space="preserve">ıyor. </w:t>
      </w:r>
    </w:p>
    <w:p w14:paraId="46BB43FD" w14:textId="77777777" w:rsidR="009C7450" w:rsidRDefault="009C7450" w:rsidP="009C7450">
      <w:pPr>
        <w:pStyle w:val="ListeParagraf"/>
        <w:spacing w:before="100" w:beforeAutospacing="1" w:after="100" w:afterAutospacing="1" w:line="276" w:lineRule="auto"/>
        <w:contextualSpacing/>
        <w:jc w:val="both"/>
        <w:rPr>
          <w:rFonts w:asciiTheme="minorHAnsi" w:hAnsiTheme="minorHAnsi" w:cstheme="minorHAnsi"/>
          <w:b/>
        </w:rPr>
      </w:pPr>
    </w:p>
    <w:p w14:paraId="5583F8C1" w14:textId="5BB063A2" w:rsidR="009C7450" w:rsidRPr="009C7450" w:rsidRDefault="009C7450" w:rsidP="00835FE2">
      <w:pPr>
        <w:pStyle w:val="ListeParagraf"/>
        <w:numPr>
          <w:ilvl w:val="0"/>
          <w:numId w:val="9"/>
        </w:numPr>
        <w:spacing w:before="100" w:beforeAutospacing="1" w:after="100" w:afterAutospacing="1" w:line="276" w:lineRule="auto"/>
        <w:contextualSpacing/>
        <w:jc w:val="both"/>
        <w:rPr>
          <w:rFonts w:asciiTheme="minorHAnsi" w:hAnsiTheme="minorHAnsi" w:cstheme="minorHAnsi"/>
          <w:b/>
        </w:rPr>
      </w:pPr>
      <w:r w:rsidRPr="009C7450">
        <w:rPr>
          <w:rFonts w:asciiTheme="minorHAnsi" w:hAnsiTheme="minorHAnsi" w:cstheme="minorHAnsi"/>
          <w:b/>
        </w:rPr>
        <w:t xml:space="preserve">Türk Telekom’un teknoloji vizyonunu ortaya koyan, inovasyonu teşvik eden ve yeni nesil dijital çözümlerin deneyimlenmesine imkân tanıyan Türk Telekom Teknoloji ve İnovasyon Merkezi’nin açılışında, alandaki çözümleri deneyimleyen </w:t>
      </w:r>
      <w:r w:rsidR="00835FE2" w:rsidRPr="009C7450">
        <w:rPr>
          <w:rFonts w:asciiTheme="minorHAnsi" w:hAnsiTheme="minorHAnsi" w:cstheme="minorHAnsi"/>
          <w:b/>
        </w:rPr>
        <w:t xml:space="preserve">Ulaştırma ve Altyapı Bakanı Abdulkadir </w:t>
      </w:r>
      <w:proofErr w:type="spellStart"/>
      <w:r w:rsidR="00835FE2" w:rsidRPr="009C7450">
        <w:rPr>
          <w:rFonts w:asciiTheme="minorHAnsi" w:hAnsiTheme="minorHAnsi" w:cstheme="minorHAnsi"/>
          <w:b/>
        </w:rPr>
        <w:t>Uraloğlu</w:t>
      </w:r>
      <w:proofErr w:type="spellEnd"/>
      <w:r w:rsidR="00835FE2" w:rsidRPr="009C7450">
        <w:rPr>
          <w:rFonts w:asciiTheme="minorHAnsi" w:hAnsiTheme="minorHAnsi" w:cstheme="minorHAnsi"/>
          <w:b/>
        </w:rPr>
        <w:t xml:space="preserve">, ulusal ulaşım ağının akıllandırılması çalışmaları çerçevesinde Türk Telekom’un yeni nesil teknolojilerle akıllı hale getirdiği 1915 Çanakkale Köprüsü Yönetim Merkezi’ne 5G bağlantısı üzerinden canlı bağlanarak yürütülen çalışmalar hakkında </w:t>
      </w:r>
      <w:r w:rsidRPr="009C7450">
        <w:rPr>
          <w:rFonts w:asciiTheme="minorHAnsi" w:hAnsiTheme="minorHAnsi" w:cstheme="minorHAnsi"/>
          <w:b/>
        </w:rPr>
        <w:t xml:space="preserve">da </w:t>
      </w:r>
      <w:r w:rsidR="00835FE2" w:rsidRPr="009C7450">
        <w:rPr>
          <w:rFonts w:asciiTheme="minorHAnsi" w:hAnsiTheme="minorHAnsi" w:cstheme="minorHAnsi"/>
          <w:b/>
        </w:rPr>
        <w:t xml:space="preserve">bilgi aldı. </w:t>
      </w:r>
    </w:p>
    <w:bookmarkEnd w:id="0"/>
    <w:p w14:paraId="2D51552B" w14:textId="6342F3D3" w:rsidR="007C7D5B" w:rsidRPr="00D832FD" w:rsidRDefault="001A2286" w:rsidP="004C0AD5">
      <w:pPr>
        <w:ind w:left="708"/>
        <w:jc w:val="both"/>
        <w:rPr>
          <w:b/>
          <w:bCs/>
          <w:sz w:val="25"/>
          <w:szCs w:val="25"/>
        </w:rPr>
      </w:pPr>
      <w:r w:rsidRPr="00C80FDF">
        <w:rPr>
          <w:rFonts w:asciiTheme="minorHAnsi" w:hAnsiTheme="minorHAnsi" w:cstheme="minorHAnsi"/>
          <w:b/>
          <w:sz w:val="22"/>
          <w:szCs w:val="22"/>
        </w:rPr>
        <w:t xml:space="preserve">Ulaştırma ve Altyapı Bakanı Abdulkadir </w:t>
      </w:r>
      <w:proofErr w:type="spellStart"/>
      <w:r w:rsidRPr="00C80FDF">
        <w:rPr>
          <w:rFonts w:asciiTheme="minorHAnsi" w:hAnsiTheme="minorHAnsi" w:cstheme="minorHAnsi"/>
          <w:b/>
          <w:sz w:val="22"/>
          <w:szCs w:val="22"/>
        </w:rPr>
        <w:t>Uraloğlu</w:t>
      </w:r>
      <w:proofErr w:type="spellEnd"/>
      <w:r w:rsidRPr="00C80FDF">
        <w:rPr>
          <w:rFonts w:asciiTheme="minorHAnsi" w:hAnsiTheme="minorHAnsi" w:cstheme="minorHAnsi"/>
          <w:b/>
          <w:sz w:val="22"/>
          <w:szCs w:val="22"/>
        </w:rPr>
        <w:t>, “</w:t>
      </w:r>
      <w:r w:rsidR="007C7D5B" w:rsidRPr="00C80FDF">
        <w:rPr>
          <w:rFonts w:asciiTheme="minorHAnsi" w:hAnsiTheme="minorHAnsi" w:cstheme="minorHAnsi"/>
          <w:b/>
          <w:bCs/>
          <w:sz w:val="22"/>
          <w:szCs w:val="22"/>
        </w:rPr>
        <w:t xml:space="preserve">Cumhurbaşkanımızın </w:t>
      </w:r>
      <w:proofErr w:type="gramStart"/>
      <w:r w:rsidR="007C7D5B" w:rsidRPr="00C80FDF">
        <w:rPr>
          <w:rFonts w:asciiTheme="minorHAnsi" w:hAnsiTheme="minorHAnsi" w:cstheme="minorHAnsi"/>
          <w:b/>
          <w:bCs/>
          <w:sz w:val="22"/>
          <w:szCs w:val="22"/>
        </w:rPr>
        <w:t>vizyonu</w:t>
      </w:r>
      <w:proofErr w:type="gramEnd"/>
      <w:r w:rsidR="007C7D5B" w:rsidRPr="00C80FDF">
        <w:rPr>
          <w:rFonts w:asciiTheme="minorHAnsi" w:hAnsiTheme="minorHAnsi" w:cstheme="minorHAnsi"/>
          <w:b/>
          <w:bCs/>
          <w:sz w:val="22"/>
          <w:szCs w:val="22"/>
        </w:rPr>
        <w:t>, AK Parti hükümetlerimizin kararlılığı ve Türk Telekom gibi uzman kurumlarımızın inançlı çalışmalarıyla dijital dönüşümde küresel bir oyuncu olma yolunda kararlılıkla ilerliyoruz. Türk Telekom Avrupa’nın ve Türkiye’nin 5G’ye en hazır opera</w:t>
      </w:r>
      <w:r w:rsidR="004C0AD5" w:rsidRPr="00C80FDF">
        <w:rPr>
          <w:rFonts w:asciiTheme="minorHAnsi" w:hAnsiTheme="minorHAnsi" w:cstheme="minorHAnsi"/>
          <w:b/>
          <w:bCs/>
          <w:sz w:val="22"/>
          <w:szCs w:val="22"/>
        </w:rPr>
        <w:t xml:space="preserve">törlerinden biri konumundadır. </w:t>
      </w:r>
      <w:proofErr w:type="spellStart"/>
      <w:r w:rsidR="004C0AD5" w:rsidRPr="00C80FDF">
        <w:rPr>
          <w:rFonts w:asciiTheme="minorHAnsi" w:hAnsiTheme="minorHAnsi" w:cstheme="minorHAnsi"/>
          <w:b/>
          <w:bCs/>
          <w:sz w:val="22"/>
          <w:szCs w:val="22"/>
        </w:rPr>
        <w:t>F</w:t>
      </w:r>
      <w:r w:rsidR="007C7D5B" w:rsidRPr="00C80FDF">
        <w:rPr>
          <w:rFonts w:asciiTheme="minorHAnsi" w:hAnsiTheme="minorHAnsi" w:cstheme="minorHAnsi"/>
          <w:b/>
          <w:bCs/>
          <w:sz w:val="22"/>
          <w:szCs w:val="22"/>
        </w:rPr>
        <w:t>iberleşme</w:t>
      </w:r>
      <w:proofErr w:type="spellEnd"/>
      <w:r w:rsidR="007C7D5B" w:rsidRPr="00C80FDF">
        <w:rPr>
          <w:rFonts w:asciiTheme="minorHAnsi" w:hAnsiTheme="minorHAnsi" w:cstheme="minorHAnsi"/>
          <w:b/>
          <w:bCs/>
          <w:sz w:val="22"/>
          <w:szCs w:val="22"/>
        </w:rPr>
        <w:t xml:space="preserve"> seferberliğinde öncü rol üstlenen şirketimiz, 81 ilimizi kapsayan altyapısıyla 5G’ye hazırdır. Teknoloji ve İnovasyon Merkezi de bu konumunu güçlendirecek bir adımdır.</w:t>
      </w:r>
      <w:r w:rsidR="00D832FD" w:rsidRPr="00C80FDF">
        <w:rPr>
          <w:rFonts w:asciiTheme="minorHAnsi" w:hAnsiTheme="minorHAnsi" w:cstheme="minorHAnsi"/>
          <w:b/>
          <w:bCs/>
          <w:sz w:val="22"/>
          <w:szCs w:val="22"/>
        </w:rPr>
        <w:t xml:space="preserve"> Bu merkez, 5G’nin endüstriyel dönüşümden akıllı şehirlere, </w:t>
      </w:r>
      <w:proofErr w:type="gramStart"/>
      <w:r w:rsidR="00D832FD" w:rsidRPr="00C80FDF">
        <w:rPr>
          <w:rFonts w:asciiTheme="minorHAnsi" w:hAnsiTheme="minorHAnsi" w:cstheme="minorHAnsi"/>
          <w:b/>
          <w:bCs/>
          <w:sz w:val="22"/>
          <w:szCs w:val="22"/>
        </w:rPr>
        <w:t>simülasyon</w:t>
      </w:r>
      <w:proofErr w:type="gramEnd"/>
      <w:r w:rsidR="00D832FD" w:rsidRPr="00C80FDF">
        <w:rPr>
          <w:rFonts w:asciiTheme="minorHAnsi" w:hAnsiTheme="minorHAnsi" w:cstheme="minorHAnsi"/>
          <w:b/>
          <w:bCs/>
          <w:sz w:val="22"/>
          <w:szCs w:val="22"/>
        </w:rPr>
        <w:t xml:space="preserve"> teknolojilerinden ileri dijital deneyimlere kadar geniş yelpazede nasıl değer kattığını somut senaryola</w:t>
      </w:r>
      <w:r w:rsidR="004C0AD5" w:rsidRPr="00C80FDF">
        <w:rPr>
          <w:rFonts w:asciiTheme="minorHAnsi" w:hAnsiTheme="minorHAnsi" w:cstheme="minorHAnsi"/>
          <w:b/>
          <w:bCs/>
          <w:sz w:val="22"/>
          <w:szCs w:val="22"/>
        </w:rPr>
        <w:t>rla göstermeye imkan verecektir</w:t>
      </w:r>
      <w:r w:rsidR="007C7D5B" w:rsidRPr="00C80FDF">
        <w:rPr>
          <w:rFonts w:asciiTheme="minorHAnsi" w:hAnsiTheme="minorHAnsi" w:cstheme="minorHAnsi"/>
          <w:b/>
          <w:bCs/>
          <w:sz w:val="22"/>
          <w:szCs w:val="22"/>
        </w:rPr>
        <w:t>”</w:t>
      </w:r>
      <w:r w:rsidR="00C80FDF">
        <w:rPr>
          <w:rFonts w:asciiTheme="minorHAnsi" w:hAnsiTheme="minorHAnsi" w:cstheme="minorHAnsi"/>
          <w:b/>
          <w:bCs/>
          <w:sz w:val="22"/>
          <w:szCs w:val="22"/>
        </w:rPr>
        <w:t xml:space="preserve"> </w:t>
      </w:r>
      <w:r w:rsidRPr="00C80FDF">
        <w:rPr>
          <w:rFonts w:asciiTheme="minorHAnsi" w:hAnsiTheme="minorHAnsi" w:cstheme="minorHAnsi"/>
          <w:b/>
          <w:sz w:val="22"/>
          <w:szCs w:val="22"/>
        </w:rPr>
        <w:t>dedi.</w:t>
      </w:r>
    </w:p>
    <w:p w14:paraId="54857B1D" w14:textId="13C951BC" w:rsidR="00BD39E3" w:rsidRDefault="001A2286" w:rsidP="004C0AD5">
      <w:pPr>
        <w:jc w:val="both"/>
        <w:rPr>
          <w:rFonts w:asciiTheme="minorHAnsi" w:hAnsiTheme="minorHAnsi" w:cstheme="minorHAnsi"/>
          <w:b/>
          <w:sz w:val="22"/>
          <w:szCs w:val="22"/>
        </w:rPr>
      </w:pPr>
      <w:r w:rsidRPr="00F93111">
        <w:rPr>
          <w:rFonts w:asciiTheme="minorHAnsi" w:hAnsiTheme="minorHAnsi" w:cstheme="minorHAnsi"/>
          <w:b/>
          <w:sz w:val="22"/>
          <w:szCs w:val="22"/>
        </w:rPr>
        <w:t xml:space="preserve"> </w:t>
      </w:r>
    </w:p>
    <w:p w14:paraId="04935086" w14:textId="73C24E4D" w:rsidR="0039619C" w:rsidRPr="0039619C" w:rsidRDefault="0039619C" w:rsidP="0039619C">
      <w:pPr>
        <w:pStyle w:val="ListeParagraf"/>
        <w:numPr>
          <w:ilvl w:val="0"/>
          <w:numId w:val="11"/>
        </w:numPr>
        <w:spacing w:after="120" w:line="276" w:lineRule="auto"/>
        <w:jc w:val="both"/>
        <w:rPr>
          <w:rFonts w:asciiTheme="minorHAnsi" w:hAnsiTheme="minorHAnsi" w:cstheme="minorHAnsi"/>
          <w:b/>
          <w:lang w:eastAsia="tr-TR"/>
        </w:rPr>
      </w:pPr>
      <w:r w:rsidRPr="0039619C">
        <w:rPr>
          <w:rFonts w:asciiTheme="minorHAnsi" w:hAnsiTheme="minorHAnsi" w:cstheme="minorHAnsi"/>
          <w:b/>
        </w:rPr>
        <w:t xml:space="preserve">Türk Telekom Yönetim Kurulu </w:t>
      </w:r>
      <w:r w:rsidR="00B66D20">
        <w:rPr>
          <w:rFonts w:asciiTheme="minorHAnsi" w:hAnsiTheme="minorHAnsi" w:cstheme="minorHAnsi"/>
          <w:b/>
        </w:rPr>
        <w:t xml:space="preserve">Başkanı İsmail İlhan Hatipoğlu, merkezin açılış töreninde </w:t>
      </w:r>
      <w:r w:rsidRPr="0039619C">
        <w:rPr>
          <w:rFonts w:asciiTheme="minorHAnsi" w:hAnsiTheme="minorHAnsi" w:cstheme="minorHAnsi"/>
          <w:b/>
        </w:rPr>
        <w:t xml:space="preserve">şunları söyledi: </w:t>
      </w:r>
      <w:r w:rsidR="00F91811">
        <w:rPr>
          <w:rFonts w:asciiTheme="minorHAnsi" w:hAnsiTheme="minorHAnsi" w:cstheme="minorHAnsi"/>
          <w:b/>
        </w:rPr>
        <w:t>“</w:t>
      </w:r>
      <w:r w:rsidRPr="0039619C">
        <w:rPr>
          <w:rStyle w:val="Gl"/>
          <w:rFonts w:asciiTheme="minorHAnsi" w:hAnsiTheme="minorHAnsi" w:cstheme="minorHAnsi"/>
        </w:rPr>
        <w:t>5G teknolojisinin hayatımıza girmesine sayılı günler kaldı.</w:t>
      </w:r>
      <w:r w:rsidRPr="0039619C">
        <w:rPr>
          <w:rStyle w:val="Gl"/>
          <w:rFonts w:asciiTheme="minorHAnsi" w:hAnsiTheme="minorHAnsi" w:cstheme="minorHAnsi"/>
          <w:b w:val="0"/>
        </w:rPr>
        <w:t xml:space="preserve"> T</w:t>
      </w:r>
      <w:r w:rsidRPr="0039619C">
        <w:rPr>
          <w:rFonts w:asciiTheme="minorHAnsi" w:hAnsiTheme="minorHAnsi" w:cstheme="minorHAnsi"/>
          <w:b/>
        </w:rPr>
        <w:t xml:space="preserve">ürk Telekom olarak biz de güçlü fiber altyapımız ve teknoloji </w:t>
      </w:r>
      <w:r w:rsidRPr="0039619C">
        <w:rPr>
          <w:rFonts w:asciiTheme="minorHAnsi" w:hAnsiTheme="minorHAnsi" w:cstheme="minorHAnsi"/>
        </w:rPr>
        <w:t xml:space="preserve">yatırımlarımızla </w:t>
      </w:r>
      <w:r w:rsidRPr="0039619C">
        <w:rPr>
          <w:rStyle w:val="Gl"/>
          <w:rFonts w:asciiTheme="minorHAnsi" w:hAnsiTheme="minorHAnsi" w:cstheme="minorHAnsi"/>
        </w:rPr>
        <w:t>Türkiye’nin 5G’ye en hazır operatörü</w:t>
      </w:r>
      <w:r w:rsidRPr="0039619C">
        <w:rPr>
          <w:rFonts w:asciiTheme="minorHAnsi" w:hAnsiTheme="minorHAnsi" w:cstheme="minorHAnsi"/>
        </w:rPr>
        <w:t xml:space="preserve"> </w:t>
      </w:r>
      <w:r w:rsidRPr="0039619C">
        <w:rPr>
          <w:rFonts w:asciiTheme="minorHAnsi" w:hAnsiTheme="minorHAnsi" w:cstheme="minorHAnsi"/>
          <w:b/>
        </w:rPr>
        <w:t xml:space="preserve">olmanın sorumluluğuyla hareket ediyoruz. “Herkes için 5G” anlayışıyla çıktığımız bu yolculukta hedefimiz; 5G’nin sunduğu imkânları </w:t>
      </w:r>
      <w:r w:rsidRPr="0039619C">
        <w:rPr>
          <w:rStyle w:val="Gl"/>
          <w:rFonts w:asciiTheme="minorHAnsi" w:hAnsiTheme="minorHAnsi" w:cstheme="minorHAnsi"/>
        </w:rPr>
        <w:t>ülkemizin rekabet gücü haline getirmektir</w:t>
      </w:r>
      <w:r w:rsidRPr="0039619C">
        <w:rPr>
          <w:rFonts w:asciiTheme="minorHAnsi" w:hAnsiTheme="minorHAnsi" w:cstheme="minorHAnsi"/>
        </w:rPr>
        <w:t>.</w:t>
      </w:r>
      <w:r w:rsidRPr="0039619C">
        <w:rPr>
          <w:rFonts w:cstheme="minorHAnsi"/>
        </w:rPr>
        <w:t xml:space="preserve"> </w:t>
      </w:r>
      <w:r w:rsidRPr="0039619C">
        <w:rPr>
          <w:rFonts w:asciiTheme="minorHAnsi" w:hAnsiTheme="minorHAnsi" w:cstheme="minorHAnsi"/>
          <w:b/>
          <w:lang w:eastAsia="tr-TR"/>
        </w:rPr>
        <w:t xml:space="preserve">Türk Telekom Teknoloji ve </w:t>
      </w:r>
      <w:proofErr w:type="spellStart"/>
      <w:r w:rsidRPr="0039619C">
        <w:rPr>
          <w:rFonts w:asciiTheme="minorHAnsi" w:hAnsiTheme="minorHAnsi" w:cstheme="minorHAnsi"/>
          <w:b/>
          <w:lang w:eastAsia="tr-TR"/>
        </w:rPr>
        <w:t>İnovasyon</w:t>
      </w:r>
      <w:proofErr w:type="spellEnd"/>
      <w:r w:rsidRPr="0039619C">
        <w:rPr>
          <w:rFonts w:asciiTheme="minorHAnsi" w:hAnsiTheme="minorHAnsi" w:cstheme="minorHAnsi"/>
          <w:b/>
          <w:lang w:eastAsia="tr-TR"/>
        </w:rPr>
        <w:t xml:space="preserve"> Merkezi; 5G teknolojisinin sunduğu imkânlar ışığında; </w:t>
      </w:r>
      <w:r w:rsidRPr="0039619C">
        <w:rPr>
          <w:rFonts w:asciiTheme="minorHAnsi" w:hAnsiTheme="minorHAnsi" w:cstheme="minorHAnsi"/>
          <w:b/>
          <w:bCs/>
          <w:lang w:eastAsia="tr-TR"/>
        </w:rPr>
        <w:lastRenderedPageBreak/>
        <w:t xml:space="preserve">ülkemizin yerli ve milli teknoloji üretme kapasitesine değerli katkılar sağlayacak. Bu merkez, Türk mühendislerinin ortaya koyduğu çözümlerin test edildiği, geliştirildiği ve yeni iş birliklerinin doğduğu bir </w:t>
      </w:r>
      <w:proofErr w:type="spellStart"/>
      <w:r w:rsidRPr="0039619C">
        <w:rPr>
          <w:rFonts w:asciiTheme="minorHAnsi" w:hAnsiTheme="minorHAnsi" w:cstheme="minorHAnsi"/>
          <w:b/>
          <w:bCs/>
          <w:lang w:eastAsia="tr-TR"/>
        </w:rPr>
        <w:t>inovasyon</w:t>
      </w:r>
      <w:proofErr w:type="spellEnd"/>
      <w:r w:rsidRPr="0039619C">
        <w:rPr>
          <w:rFonts w:asciiTheme="minorHAnsi" w:hAnsiTheme="minorHAnsi" w:cstheme="minorHAnsi"/>
          <w:b/>
          <w:bCs/>
          <w:lang w:eastAsia="tr-TR"/>
        </w:rPr>
        <w:t xml:space="preserve"> ortamı oluşturacak.”</w:t>
      </w:r>
    </w:p>
    <w:p w14:paraId="7FADC6AD" w14:textId="1203B9DD" w:rsidR="005B3F12" w:rsidRPr="009C7450" w:rsidRDefault="00052904" w:rsidP="009C7450">
      <w:pPr>
        <w:pStyle w:val="ListeParagraf"/>
        <w:numPr>
          <w:ilvl w:val="0"/>
          <w:numId w:val="10"/>
        </w:numPr>
        <w:spacing w:before="100" w:beforeAutospacing="1" w:after="100" w:afterAutospacing="1" w:line="276" w:lineRule="auto"/>
        <w:jc w:val="both"/>
        <w:rPr>
          <w:rFonts w:asciiTheme="minorHAnsi" w:hAnsiTheme="minorHAnsi" w:cstheme="minorHAnsi"/>
          <w:b/>
        </w:rPr>
      </w:pPr>
      <w:r w:rsidRPr="009C7450">
        <w:rPr>
          <w:rFonts w:asciiTheme="minorHAnsi" w:hAnsiTheme="minorHAnsi" w:cstheme="minorHAnsi"/>
          <w:b/>
        </w:rPr>
        <w:t xml:space="preserve">Türk Telekom CEO’su Ebubekir Şahin, </w:t>
      </w:r>
      <w:r w:rsidR="00CE62D3" w:rsidRPr="009C7450">
        <w:rPr>
          <w:rFonts w:asciiTheme="minorHAnsi" w:eastAsia="Times New Roman" w:hAnsiTheme="minorHAnsi" w:cstheme="minorHAnsi"/>
          <w:b/>
          <w:lang w:eastAsia="tr-TR"/>
        </w:rPr>
        <w:t>merkezin açılışına ilişkin değerlendirmesinde şunları söyledi:</w:t>
      </w:r>
      <w:r w:rsidR="00CE62D3" w:rsidRPr="009C7450">
        <w:rPr>
          <w:rFonts w:asciiTheme="minorHAnsi" w:eastAsia="Times New Roman" w:hAnsiTheme="minorHAnsi" w:cstheme="minorHAnsi"/>
          <w:lang w:eastAsia="tr-TR"/>
        </w:rPr>
        <w:t xml:space="preserve"> </w:t>
      </w:r>
      <w:r w:rsidR="00D962C1" w:rsidRPr="009C7450">
        <w:rPr>
          <w:rFonts w:asciiTheme="minorHAnsi" w:hAnsiTheme="minorHAnsi" w:cstheme="minorHAnsi"/>
          <w:b/>
        </w:rPr>
        <w:t>“</w:t>
      </w:r>
      <w:r w:rsidR="00FC2B33" w:rsidRPr="009C7450">
        <w:rPr>
          <w:rFonts w:asciiTheme="minorHAnsi" w:hAnsiTheme="minorHAnsi" w:cstheme="minorHAnsi"/>
          <w:b/>
        </w:rPr>
        <w:t>Türk Telekom olarak Türkiye'nin dijital dönüşümüne liderlik ediyor, geleceği şekillendirecek yeni nesil teknolojilerin hayata geçirilmesinde öncü çalışmalar yapıyoruz.</w:t>
      </w:r>
      <w:r w:rsidR="00835FE2" w:rsidRPr="009C7450">
        <w:rPr>
          <w:rFonts w:asciiTheme="minorHAnsi" w:hAnsiTheme="minorHAnsi" w:cstheme="minorHAnsi"/>
          <w:b/>
        </w:rPr>
        <w:t xml:space="preserve"> Türk Telekom olarak iletişimin her çağında olduğu gibi 5G çağın</w:t>
      </w:r>
      <w:r w:rsidR="004C0AD5">
        <w:rPr>
          <w:rFonts w:asciiTheme="minorHAnsi" w:hAnsiTheme="minorHAnsi" w:cstheme="minorHAnsi"/>
          <w:b/>
        </w:rPr>
        <w:t xml:space="preserve">ın </w:t>
      </w:r>
      <w:r w:rsidR="00835FE2" w:rsidRPr="009C7450">
        <w:rPr>
          <w:rFonts w:asciiTheme="minorHAnsi" w:hAnsiTheme="minorHAnsi" w:cstheme="minorHAnsi"/>
          <w:b/>
        </w:rPr>
        <w:t xml:space="preserve">da öncüsüyüz. </w:t>
      </w:r>
      <w:r w:rsidR="00FC2B33" w:rsidRPr="009C7450">
        <w:rPr>
          <w:rFonts w:asciiTheme="minorHAnsi" w:hAnsiTheme="minorHAnsi" w:cstheme="minorHAnsi"/>
          <w:b/>
        </w:rPr>
        <w:t xml:space="preserve">Gayrettepe Genel Müdürlük </w:t>
      </w:r>
      <w:proofErr w:type="spellStart"/>
      <w:r w:rsidR="00FC2B33" w:rsidRPr="009C7450">
        <w:rPr>
          <w:rFonts w:asciiTheme="minorHAnsi" w:hAnsiTheme="minorHAnsi" w:cstheme="minorHAnsi"/>
          <w:b/>
        </w:rPr>
        <w:t>Yerleşkemiz</w:t>
      </w:r>
      <w:r w:rsidR="003D79D8" w:rsidRPr="009C7450">
        <w:rPr>
          <w:rFonts w:asciiTheme="minorHAnsi" w:hAnsiTheme="minorHAnsi" w:cstheme="minorHAnsi"/>
          <w:b/>
        </w:rPr>
        <w:t>’</w:t>
      </w:r>
      <w:r w:rsidR="00FC2B33" w:rsidRPr="009C7450">
        <w:rPr>
          <w:rFonts w:asciiTheme="minorHAnsi" w:hAnsiTheme="minorHAnsi" w:cstheme="minorHAnsi"/>
          <w:b/>
        </w:rPr>
        <w:t>de</w:t>
      </w:r>
      <w:proofErr w:type="spellEnd"/>
      <w:r w:rsidR="00FC2B33" w:rsidRPr="009C7450">
        <w:rPr>
          <w:rFonts w:asciiTheme="minorHAnsi" w:hAnsiTheme="minorHAnsi" w:cstheme="minorHAnsi"/>
          <w:b/>
        </w:rPr>
        <w:t xml:space="preserve"> Ulaştırma ve Altyapı Bakanımız Sayın Abdulkadir </w:t>
      </w:r>
      <w:proofErr w:type="spellStart"/>
      <w:r w:rsidR="00FC2B33" w:rsidRPr="009C7450">
        <w:rPr>
          <w:rFonts w:asciiTheme="minorHAnsi" w:hAnsiTheme="minorHAnsi" w:cstheme="minorHAnsi"/>
          <w:b/>
        </w:rPr>
        <w:t>Uraloğlu’nun</w:t>
      </w:r>
      <w:proofErr w:type="spellEnd"/>
      <w:r w:rsidR="00FC2B33" w:rsidRPr="009C7450">
        <w:rPr>
          <w:rFonts w:asciiTheme="minorHAnsi" w:hAnsiTheme="minorHAnsi" w:cstheme="minorHAnsi"/>
          <w:b/>
        </w:rPr>
        <w:t xml:space="preserve"> kat</w:t>
      </w:r>
      <w:r w:rsidR="00A50274" w:rsidRPr="009C7450">
        <w:rPr>
          <w:rFonts w:asciiTheme="minorHAnsi" w:hAnsiTheme="minorHAnsi" w:cstheme="minorHAnsi"/>
          <w:b/>
        </w:rPr>
        <w:t xml:space="preserve">ılımıyla açtığımız Türk Telekom </w:t>
      </w:r>
      <w:r w:rsidR="00FC2B33" w:rsidRPr="009C7450">
        <w:rPr>
          <w:rFonts w:asciiTheme="minorHAnsi" w:hAnsiTheme="minorHAnsi" w:cstheme="minorHAnsi"/>
          <w:b/>
        </w:rPr>
        <w:t>Teknoloji ve İnovasyon Merkezi il</w:t>
      </w:r>
      <w:r w:rsidR="003D79D8" w:rsidRPr="009C7450">
        <w:rPr>
          <w:rFonts w:asciiTheme="minorHAnsi" w:hAnsiTheme="minorHAnsi" w:cstheme="minorHAnsi"/>
          <w:b/>
        </w:rPr>
        <w:t>e 5G teknolojisinin sunduğu imka</w:t>
      </w:r>
      <w:r w:rsidR="00FC2B33" w:rsidRPr="009C7450">
        <w:rPr>
          <w:rFonts w:asciiTheme="minorHAnsi" w:hAnsiTheme="minorHAnsi" w:cstheme="minorHAnsi"/>
          <w:b/>
        </w:rPr>
        <w:t xml:space="preserve">nları somut kullanım senaryoları ve gerçek zamanlı uygulamalarla deneyimlenebilir hale getiriyoruz. Merkezimiz, 5G’nin sunduğu yüksek hız, düşük gecikme ve yüksek kapasite gibi avantajların, endüstriyel dönüşümden akıllı şehir çözümlerine, simülasyon teknolojilerinden </w:t>
      </w:r>
      <w:r w:rsidR="00A53571">
        <w:rPr>
          <w:rFonts w:asciiTheme="minorHAnsi" w:hAnsiTheme="minorHAnsi" w:cstheme="minorHAnsi"/>
          <w:b/>
        </w:rPr>
        <w:t xml:space="preserve">artırılmış gerçeklik çözümlerine </w:t>
      </w:r>
      <w:r w:rsidR="00FC2B33" w:rsidRPr="009C7450">
        <w:rPr>
          <w:rFonts w:asciiTheme="minorHAnsi" w:hAnsiTheme="minorHAnsi" w:cstheme="minorHAnsi"/>
          <w:b/>
        </w:rPr>
        <w:t xml:space="preserve">kadar geniş bir yelpazede nasıl değer yarattığını gerçek senaryolar üzerinden deneyimlemeyi mümkün kılıyor. </w:t>
      </w:r>
      <w:r w:rsidR="002B3095" w:rsidRPr="009C7450">
        <w:rPr>
          <w:rFonts w:asciiTheme="minorHAnsi" w:hAnsiTheme="minorHAnsi" w:cstheme="minorHAnsi"/>
          <w:b/>
        </w:rPr>
        <w:t>Merkezimizde</w:t>
      </w:r>
      <w:r w:rsidR="00F927B5" w:rsidRPr="009C7450">
        <w:rPr>
          <w:rFonts w:asciiTheme="minorHAnsi" w:hAnsiTheme="minorHAnsi" w:cstheme="minorHAnsi"/>
          <w:b/>
        </w:rPr>
        <w:t>,</w:t>
      </w:r>
      <w:r w:rsidR="002B3095" w:rsidRPr="009C7450">
        <w:rPr>
          <w:rFonts w:asciiTheme="minorHAnsi" w:hAnsiTheme="minorHAnsi" w:cstheme="minorHAnsi"/>
          <w:b/>
        </w:rPr>
        <w:t xml:space="preserve"> </w:t>
      </w:r>
      <w:r w:rsidR="008362A0" w:rsidRPr="009C7450">
        <w:rPr>
          <w:rFonts w:asciiTheme="minorHAnsi" w:hAnsiTheme="minorHAnsi" w:cstheme="minorHAnsi"/>
          <w:b/>
        </w:rPr>
        <w:t xml:space="preserve">milli teknoloji hamlesi </w:t>
      </w:r>
      <w:r w:rsidR="002B3095" w:rsidRPr="009C7450">
        <w:rPr>
          <w:rFonts w:asciiTheme="minorHAnsi" w:hAnsiTheme="minorHAnsi" w:cstheme="minorHAnsi"/>
          <w:b/>
        </w:rPr>
        <w:t xml:space="preserve">vizyonumuz doğrultusunda </w:t>
      </w:r>
      <w:r w:rsidR="00A53571">
        <w:rPr>
          <w:rFonts w:asciiTheme="minorHAnsi" w:hAnsiTheme="minorHAnsi" w:cstheme="minorHAnsi"/>
          <w:b/>
        </w:rPr>
        <w:t xml:space="preserve">çoğunlukla </w:t>
      </w:r>
      <w:r w:rsidR="002B3095" w:rsidRPr="009C7450">
        <w:rPr>
          <w:rFonts w:asciiTheme="minorHAnsi" w:hAnsiTheme="minorHAnsi" w:cstheme="minorHAnsi"/>
          <w:b/>
        </w:rPr>
        <w:t xml:space="preserve">Türk mühendisler tarafından geliştirilen yerli dijital çözümler ile </w:t>
      </w:r>
      <w:r w:rsidR="00A53571">
        <w:rPr>
          <w:rFonts w:asciiTheme="minorHAnsi" w:hAnsiTheme="minorHAnsi" w:cstheme="minorHAnsi"/>
          <w:b/>
        </w:rPr>
        <w:t>yerli</w:t>
      </w:r>
      <w:r w:rsidR="00A53571" w:rsidRPr="009C7450">
        <w:rPr>
          <w:rFonts w:asciiTheme="minorHAnsi" w:hAnsiTheme="minorHAnsi" w:cstheme="minorHAnsi"/>
          <w:b/>
        </w:rPr>
        <w:t xml:space="preserve"> </w:t>
      </w:r>
      <w:r w:rsidR="002B3095" w:rsidRPr="009C7450">
        <w:rPr>
          <w:rFonts w:asciiTheme="minorHAnsi" w:hAnsiTheme="minorHAnsi" w:cstheme="minorHAnsi"/>
          <w:b/>
        </w:rPr>
        <w:t>girişimlerin ürünleri yer alıyor.</w:t>
      </w:r>
      <w:r w:rsidR="002B3095" w:rsidRPr="009C7450">
        <w:rPr>
          <w:rFonts w:asciiTheme="minorHAnsi" w:hAnsiTheme="minorHAnsi" w:cstheme="minorHAnsi"/>
        </w:rPr>
        <w:t xml:space="preserve"> </w:t>
      </w:r>
      <w:r w:rsidR="00FC2B33" w:rsidRPr="009C7450">
        <w:rPr>
          <w:rFonts w:asciiTheme="minorHAnsi" w:hAnsiTheme="minorHAnsi" w:cstheme="minorHAnsi"/>
          <w:b/>
        </w:rPr>
        <w:t>Uzun yıllardır devam eden 5G’ye yönelik yatırımlarımız ve farklı alanlardaki öncü çalışmalarımızla 5G’ye en hazır operatör konumundayız</w:t>
      </w:r>
      <w:r w:rsidR="009744FF" w:rsidRPr="009C7450">
        <w:rPr>
          <w:rFonts w:asciiTheme="minorHAnsi" w:hAnsiTheme="minorHAnsi" w:cstheme="minorHAnsi"/>
          <w:b/>
        </w:rPr>
        <w:t>.</w:t>
      </w:r>
      <w:r w:rsidR="005B3F12" w:rsidRPr="009C7450">
        <w:rPr>
          <w:rFonts w:asciiTheme="minorHAnsi" w:hAnsiTheme="minorHAnsi" w:cstheme="minorHAnsi"/>
        </w:rPr>
        <w:t xml:space="preserve"> </w:t>
      </w:r>
      <w:r w:rsidR="005B3F12" w:rsidRPr="009C7450">
        <w:rPr>
          <w:rFonts w:asciiTheme="minorHAnsi" w:hAnsiTheme="minorHAnsi" w:cstheme="minorHAnsi"/>
          <w:b/>
        </w:rPr>
        <w:t xml:space="preserve">Türk Telekom Teknoloji ve </w:t>
      </w:r>
      <w:proofErr w:type="spellStart"/>
      <w:r w:rsidR="005B3F12" w:rsidRPr="009C7450">
        <w:rPr>
          <w:rFonts w:asciiTheme="minorHAnsi" w:hAnsiTheme="minorHAnsi" w:cstheme="minorHAnsi"/>
          <w:b/>
        </w:rPr>
        <w:t>İnovasyon</w:t>
      </w:r>
      <w:proofErr w:type="spellEnd"/>
      <w:r w:rsidR="005B3F12" w:rsidRPr="009C7450">
        <w:rPr>
          <w:rFonts w:asciiTheme="minorHAnsi" w:hAnsiTheme="minorHAnsi" w:cstheme="minorHAnsi"/>
          <w:b/>
        </w:rPr>
        <w:t xml:space="preserve"> Merkezi</w:t>
      </w:r>
      <w:r w:rsidR="004C0AD5">
        <w:rPr>
          <w:rFonts w:asciiTheme="minorHAnsi" w:hAnsiTheme="minorHAnsi" w:cstheme="minorHAnsi"/>
          <w:b/>
        </w:rPr>
        <w:t xml:space="preserve"> </w:t>
      </w:r>
      <w:r w:rsidR="005B3F12" w:rsidRPr="009C7450">
        <w:rPr>
          <w:rFonts w:asciiTheme="minorHAnsi" w:hAnsiTheme="minorHAnsi" w:cstheme="minorHAnsi"/>
          <w:b/>
        </w:rPr>
        <w:t>de bu hazırlıklarımızın somut bir yansıması olarak öne çıkıyor.”</w:t>
      </w:r>
    </w:p>
    <w:p w14:paraId="5AFF1C80" w14:textId="2B718556" w:rsidR="00301578" w:rsidRDefault="00301578" w:rsidP="00F93111">
      <w:pPr>
        <w:spacing w:before="100" w:beforeAutospacing="1" w:after="100" w:afterAutospacing="1" w:line="276" w:lineRule="auto"/>
        <w:jc w:val="both"/>
        <w:rPr>
          <w:rFonts w:asciiTheme="minorHAnsi" w:hAnsiTheme="minorHAnsi" w:cstheme="minorHAnsi"/>
          <w:sz w:val="22"/>
          <w:szCs w:val="22"/>
        </w:rPr>
      </w:pPr>
      <w:bookmarkStart w:id="1" w:name="_Hlk224116556"/>
      <w:bookmarkStart w:id="2" w:name="_Hlk224117936"/>
      <w:r w:rsidRPr="00301578">
        <w:rPr>
          <w:rFonts w:asciiTheme="minorHAnsi" w:hAnsiTheme="minorHAnsi" w:cstheme="minorHAnsi"/>
          <w:sz w:val="22"/>
          <w:szCs w:val="22"/>
        </w:rPr>
        <w:t xml:space="preserve">Türkiye’nin dijital dönüşüm yolculuğuna liderlik eden Türk Telekom, Gayrettepe Genel Müdürlük yerleşkesinde 5G odağıyla tasarlanan ve yeni nesil bağlantı teknolojilerindeki liderliğini somut kullanım senaryoları ile gerçek zamanlı uygulamalar üzerinden görünür kılmayı amaçlayan “Türk Telekom Teknoloji ve </w:t>
      </w:r>
      <w:proofErr w:type="spellStart"/>
      <w:r w:rsidRPr="00301578">
        <w:rPr>
          <w:rFonts w:asciiTheme="minorHAnsi" w:hAnsiTheme="minorHAnsi" w:cstheme="minorHAnsi"/>
          <w:sz w:val="22"/>
          <w:szCs w:val="22"/>
        </w:rPr>
        <w:t>İnovasyon</w:t>
      </w:r>
      <w:proofErr w:type="spellEnd"/>
      <w:r w:rsidRPr="00301578">
        <w:rPr>
          <w:rFonts w:asciiTheme="minorHAnsi" w:hAnsiTheme="minorHAnsi" w:cstheme="minorHAnsi"/>
          <w:sz w:val="22"/>
          <w:szCs w:val="22"/>
        </w:rPr>
        <w:t xml:space="preserve"> </w:t>
      </w:r>
      <w:proofErr w:type="spellStart"/>
      <w:r w:rsidRPr="00301578">
        <w:rPr>
          <w:rFonts w:asciiTheme="minorHAnsi" w:hAnsiTheme="minorHAnsi" w:cstheme="minorHAnsi"/>
          <w:sz w:val="22"/>
          <w:szCs w:val="22"/>
        </w:rPr>
        <w:t>Merkezi”ni</w:t>
      </w:r>
      <w:proofErr w:type="spellEnd"/>
      <w:r w:rsidRPr="00301578">
        <w:rPr>
          <w:rFonts w:asciiTheme="minorHAnsi" w:hAnsiTheme="minorHAnsi" w:cstheme="minorHAnsi"/>
          <w:sz w:val="22"/>
          <w:szCs w:val="22"/>
        </w:rPr>
        <w:t xml:space="preserve"> hizmete açtı. Ulaştırma ve Altyapı Bakanı Abdulkadir </w:t>
      </w:r>
      <w:proofErr w:type="spellStart"/>
      <w:r w:rsidRPr="00301578">
        <w:rPr>
          <w:rFonts w:asciiTheme="minorHAnsi" w:hAnsiTheme="minorHAnsi" w:cstheme="minorHAnsi"/>
          <w:sz w:val="22"/>
          <w:szCs w:val="22"/>
        </w:rPr>
        <w:t>Uraloğlu</w:t>
      </w:r>
      <w:proofErr w:type="spellEnd"/>
      <w:r w:rsidRPr="00301578">
        <w:rPr>
          <w:rFonts w:asciiTheme="minorHAnsi" w:hAnsiTheme="minorHAnsi" w:cstheme="minorHAnsi"/>
          <w:sz w:val="22"/>
          <w:szCs w:val="22"/>
        </w:rPr>
        <w:t xml:space="preserve"> ve </w:t>
      </w:r>
      <w:r w:rsidR="00C80FDF" w:rsidRPr="00C80FDF">
        <w:rPr>
          <w:rFonts w:asciiTheme="minorHAnsi" w:hAnsiTheme="minorHAnsi" w:cstheme="minorHAnsi"/>
          <w:sz w:val="22"/>
          <w:szCs w:val="22"/>
        </w:rPr>
        <w:t>Türk Telekom Yönetim Kurulu Başkanı İsmail İlhan Hatipoğlu</w:t>
      </w:r>
      <w:r w:rsidR="00C80FDF" w:rsidRPr="00C80FDF">
        <w:rPr>
          <w:rFonts w:asciiTheme="minorHAnsi" w:hAnsiTheme="minorHAnsi" w:cstheme="minorHAnsi"/>
        </w:rPr>
        <w:t xml:space="preserve"> </w:t>
      </w:r>
      <w:r w:rsidR="00C80FDF" w:rsidRPr="00C80FDF">
        <w:rPr>
          <w:rFonts w:asciiTheme="minorHAnsi" w:hAnsiTheme="minorHAnsi" w:cstheme="minorHAnsi"/>
        </w:rPr>
        <w:t>ile</w:t>
      </w:r>
      <w:r w:rsidR="00C80FDF">
        <w:rPr>
          <w:rFonts w:asciiTheme="minorHAnsi" w:hAnsiTheme="minorHAnsi" w:cstheme="minorHAnsi"/>
          <w:b/>
        </w:rPr>
        <w:t xml:space="preserve"> </w:t>
      </w:r>
      <w:r w:rsidRPr="00301578">
        <w:rPr>
          <w:rFonts w:asciiTheme="minorHAnsi" w:hAnsiTheme="minorHAnsi" w:cstheme="minorHAnsi"/>
          <w:sz w:val="22"/>
          <w:szCs w:val="22"/>
        </w:rPr>
        <w:t xml:space="preserve">Türk Telekom CEO’su Ebubekir Şahin’in katılımıyla gerçekleştirilen açılışta Bakan </w:t>
      </w:r>
      <w:proofErr w:type="spellStart"/>
      <w:r w:rsidRPr="00301578">
        <w:rPr>
          <w:rFonts w:asciiTheme="minorHAnsi" w:hAnsiTheme="minorHAnsi" w:cstheme="minorHAnsi"/>
          <w:sz w:val="22"/>
          <w:szCs w:val="22"/>
        </w:rPr>
        <w:t>Uraloğlu</w:t>
      </w:r>
      <w:proofErr w:type="spellEnd"/>
      <w:r w:rsidRPr="00301578">
        <w:rPr>
          <w:rFonts w:asciiTheme="minorHAnsi" w:hAnsiTheme="minorHAnsi" w:cstheme="minorHAnsi"/>
          <w:sz w:val="22"/>
          <w:szCs w:val="22"/>
        </w:rPr>
        <w:t xml:space="preserve">; merkezde yer alan hologram teknolojisi, VR deneyim alanı, </w:t>
      </w:r>
      <w:proofErr w:type="gramStart"/>
      <w:r w:rsidR="00A53571">
        <w:rPr>
          <w:rFonts w:asciiTheme="minorHAnsi" w:hAnsiTheme="minorHAnsi" w:cstheme="minorHAnsi"/>
          <w:sz w:val="22"/>
          <w:szCs w:val="22"/>
        </w:rPr>
        <w:t>simülasyon</w:t>
      </w:r>
      <w:proofErr w:type="gramEnd"/>
      <w:r w:rsidR="00A53571">
        <w:rPr>
          <w:rFonts w:asciiTheme="minorHAnsi" w:hAnsiTheme="minorHAnsi" w:cstheme="minorHAnsi"/>
          <w:sz w:val="22"/>
          <w:szCs w:val="22"/>
        </w:rPr>
        <w:t xml:space="preserve"> çözümleri</w:t>
      </w:r>
      <w:r w:rsidRPr="00301578">
        <w:rPr>
          <w:rFonts w:asciiTheme="minorHAnsi" w:hAnsiTheme="minorHAnsi" w:cstheme="minorHAnsi"/>
          <w:sz w:val="22"/>
          <w:szCs w:val="22"/>
        </w:rPr>
        <w:t xml:space="preserve"> ve 5G deneyim alan</w:t>
      </w:r>
      <w:r>
        <w:rPr>
          <w:rFonts w:asciiTheme="minorHAnsi" w:hAnsiTheme="minorHAnsi" w:cstheme="minorHAnsi"/>
          <w:sz w:val="22"/>
          <w:szCs w:val="22"/>
        </w:rPr>
        <w:t xml:space="preserve">larını </w:t>
      </w:r>
      <w:r w:rsidRPr="00301578">
        <w:rPr>
          <w:rFonts w:asciiTheme="minorHAnsi" w:hAnsiTheme="minorHAnsi" w:cstheme="minorHAnsi"/>
          <w:sz w:val="22"/>
          <w:szCs w:val="22"/>
        </w:rPr>
        <w:t xml:space="preserve">inceleyerek dijital dönüşüm senaryolarını deneyimledi. Bakan </w:t>
      </w:r>
      <w:proofErr w:type="spellStart"/>
      <w:r w:rsidRPr="00301578">
        <w:rPr>
          <w:rFonts w:asciiTheme="minorHAnsi" w:hAnsiTheme="minorHAnsi" w:cstheme="minorHAnsi"/>
          <w:sz w:val="22"/>
          <w:szCs w:val="22"/>
        </w:rPr>
        <w:t>Uraloğlu</w:t>
      </w:r>
      <w:proofErr w:type="spellEnd"/>
      <w:r w:rsidRPr="00301578">
        <w:rPr>
          <w:rFonts w:asciiTheme="minorHAnsi" w:hAnsiTheme="minorHAnsi" w:cstheme="minorHAnsi"/>
          <w:sz w:val="22"/>
          <w:szCs w:val="22"/>
        </w:rPr>
        <w:t xml:space="preserve"> ayrıca deneyim merkezinde bulunan 1915 Çanakkale Köprüsü</w:t>
      </w:r>
      <w:r w:rsidR="00A53571">
        <w:rPr>
          <w:rFonts w:asciiTheme="minorHAnsi" w:hAnsiTheme="minorHAnsi" w:cstheme="minorHAnsi"/>
          <w:sz w:val="22"/>
          <w:szCs w:val="22"/>
        </w:rPr>
        <w:t>’nün</w:t>
      </w:r>
      <w:r w:rsidRPr="00301578">
        <w:rPr>
          <w:rFonts w:asciiTheme="minorHAnsi" w:hAnsiTheme="minorHAnsi" w:cstheme="minorHAnsi"/>
          <w:sz w:val="22"/>
          <w:szCs w:val="22"/>
        </w:rPr>
        <w:t xml:space="preserve"> </w:t>
      </w:r>
      <w:r w:rsidR="00A53571">
        <w:rPr>
          <w:rFonts w:asciiTheme="minorHAnsi" w:hAnsiTheme="minorHAnsi" w:cstheme="minorHAnsi"/>
          <w:sz w:val="22"/>
          <w:szCs w:val="22"/>
        </w:rPr>
        <w:t>küçültülmüş minyatür modeli</w:t>
      </w:r>
      <w:r w:rsidRPr="00301578">
        <w:rPr>
          <w:rFonts w:asciiTheme="minorHAnsi" w:hAnsiTheme="minorHAnsi" w:cstheme="minorHAnsi"/>
          <w:sz w:val="22"/>
          <w:szCs w:val="22"/>
        </w:rPr>
        <w:t xml:space="preserve"> önünden 5G bağlantısı üzerinden 1915 Çanakkale Köprüsü Yönetim Merkezi’ne canlı bağlanarak sistem hakkında b</w:t>
      </w:r>
      <w:bookmarkStart w:id="3" w:name="_GoBack"/>
      <w:bookmarkEnd w:id="3"/>
      <w:r w:rsidRPr="00301578">
        <w:rPr>
          <w:rFonts w:asciiTheme="minorHAnsi" w:hAnsiTheme="minorHAnsi" w:cstheme="minorHAnsi"/>
          <w:sz w:val="22"/>
          <w:szCs w:val="22"/>
        </w:rPr>
        <w:t>ilgi aldı.</w:t>
      </w:r>
    </w:p>
    <w:p w14:paraId="54C7BCBE" w14:textId="33FE099C" w:rsidR="00816AD8" w:rsidRPr="00F75BBA" w:rsidRDefault="00301578" w:rsidP="00F75BBA">
      <w:pPr>
        <w:spacing w:before="100" w:beforeAutospacing="1" w:after="100" w:afterAutospacing="1" w:line="276" w:lineRule="auto"/>
        <w:jc w:val="both"/>
        <w:rPr>
          <w:rFonts w:asciiTheme="minorHAnsi" w:hAnsiTheme="minorHAnsi" w:cstheme="minorHAnsi"/>
          <w:sz w:val="22"/>
          <w:szCs w:val="22"/>
        </w:rPr>
      </w:pPr>
      <w:r>
        <w:rPr>
          <w:rFonts w:asciiTheme="minorHAnsi" w:hAnsiTheme="minorHAnsi" w:cstheme="minorHAnsi"/>
          <w:sz w:val="22"/>
          <w:szCs w:val="22"/>
        </w:rPr>
        <w:t>Türk Telekom</w:t>
      </w:r>
      <w:r w:rsidR="00A53571">
        <w:rPr>
          <w:rFonts w:asciiTheme="minorHAnsi" w:hAnsiTheme="minorHAnsi" w:cstheme="minorHAnsi"/>
          <w:sz w:val="22"/>
          <w:szCs w:val="22"/>
        </w:rPr>
        <w:t xml:space="preserve"> </w:t>
      </w:r>
      <w:r w:rsidRPr="00301578">
        <w:rPr>
          <w:rFonts w:asciiTheme="minorHAnsi" w:hAnsiTheme="minorHAnsi" w:cstheme="minorHAnsi"/>
          <w:sz w:val="22"/>
          <w:szCs w:val="22"/>
        </w:rPr>
        <w:t xml:space="preserve">Teknoloji ve İnovasyon Merkezi içerisinde hologram, toplantı odaları, interaktif ekranlar, VR deneyim alanı, </w:t>
      </w:r>
      <w:proofErr w:type="spellStart"/>
      <w:r w:rsidRPr="00301578">
        <w:rPr>
          <w:rFonts w:asciiTheme="minorHAnsi" w:hAnsiTheme="minorHAnsi" w:cstheme="minorHAnsi"/>
          <w:sz w:val="22"/>
          <w:szCs w:val="22"/>
        </w:rPr>
        <w:t>briefing</w:t>
      </w:r>
      <w:proofErr w:type="spellEnd"/>
      <w:r w:rsidRPr="00301578">
        <w:rPr>
          <w:rFonts w:asciiTheme="minorHAnsi" w:hAnsiTheme="minorHAnsi" w:cstheme="minorHAnsi"/>
          <w:sz w:val="22"/>
          <w:szCs w:val="22"/>
        </w:rPr>
        <w:t xml:space="preserve"> alanı ve 5G deneyim alanı yer alırken; endüstriyel otomasyon uygulamaları kapsamında dijital ikiz, robotik çözümler, görüntü işleme sistemi ile uzaktan bakım ve destek sistemi gibi 5G destekli dönüşüm senaryoları da sergileniyor. </w:t>
      </w:r>
      <w:proofErr w:type="gramStart"/>
      <w:r w:rsidRPr="00301578">
        <w:rPr>
          <w:rFonts w:asciiTheme="minorHAnsi" w:hAnsiTheme="minorHAnsi" w:cstheme="minorHAnsi"/>
          <w:sz w:val="22"/>
          <w:szCs w:val="22"/>
        </w:rPr>
        <w:t>Merkez</w:t>
      </w:r>
      <w:r>
        <w:rPr>
          <w:rFonts w:asciiTheme="minorHAnsi" w:hAnsiTheme="minorHAnsi" w:cstheme="minorHAnsi"/>
          <w:sz w:val="22"/>
          <w:szCs w:val="22"/>
        </w:rPr>
        <w:t>,</w:t>
      </w:r>
      <w:r w:rsidRPr="00301578">
        <w:rPr>
          <w:rFonts w:asciiTheme="minorHAnsi" w:hAnsiTheme="minorHAnsi" w:cstheme="minorHAnsi"/>
          <w:sz w:val="22"/>
          <w:szCs w:val="22"/>
        </w:rPr>
        <w:t xml:space="preserve"> kurum içi ve kurum dışı paydaşların yanı sıra özellikle kurumsal müşterilerin 5G teknolojisinin sunduğu yüksek hız, düşük gecikme ve ileri bağlantı kabiliyetlerini birebir deneyimleyebileceği yenilikçi bir etkileşim alanı sunarken, akıllı üretim, robotik uygulamalar, artırılmış gerçeklik ve uzaktan kontrol senaryoları gibi farklı sektörlere yönelik dijital dönüşüm kullanım örnekleriyle</w:t>
      </w:r>
      <w:r w:rsidR="004C0AD5">
        <w:rPr>
          <w:rFonts w:asciiTheme="minorHAnsi" w:hAnsiTheme="minorHAnsi" w:cstheme="minorHAnsi"/>
          <w:sz w:val="22"/>
          <w:szCs w:val="22"/>
        </w:rPr>
        <w:t>,</w:t>
      </w:r>
      <w:r w:rsidRPr="00301578">
        <w:rPr>
          <w:rFonts w:asciiTheme="minorHAnsi" w:hAnsiTheme="minorHAnsi" w:cstheme="minorHAnsi"/>
          <w:sz w:val="22"/>
          <w:szCs w:val="22"/>
        </w:rPr>
        <w:t xml:space="preserve"> kurumsal müşterilerin </w:t>
      </w:r>
      <w:r w:rsidR="00A53571">
        <w:rPr>
          <w:rFonts w:asciiTheme="minorHAnsi" w:hAnsiTheme="minorHAnsi" w:cstheme="minorHAnsi"/>
          <w:sz w:val="22"/>
          <w:szCs w:val="22"/>
        </w:rPr>
        <w:t>ihtiyaçlarına uygun</w:t>
      </w:r>
      <w:r w:rsidRPr="00301578">
        <w:rPr>
          <w:rFonts w:asciiTheme="minorHAnsi" w:hAnsiTheme="minorHAnsi" w:cstheme="minorHAnsi"/>
          <w:sz w:val="22"/>
          <w:szCs w:val="22"/>
        </w:rPr>
        <w:t xml:space="preserve"> 5G çözümlerini somut şekilde gözlemleyebileceği bir yapı olarak tasarlandı</w:t>
      </w:r>
      <w:r>
        <w:rPr>
          <w:rFonts w:asciiTheme="minorHAnsi" w:hAnsiTheme="minorHAnsi" w:cstheme="minorHAnsi"/>
          <w:sz w:val="22"/>
          <w:szCs w:val="22"/>
        </w:rPr>
        <w:t>.</w:t>
      </w:r>
      <w:r w:rsidRPr="00301578">
        <w:rPr>
          <w:rFonts w:asciiTheme="minorHAnsi" w:hAnsiTheme="minorHAnsi" w:cstheme="minorHAnsi"/>
          <w:sz w:val="22"/>
          <w:szCs w:val="22"/>
        </w:rPr>
        <w:t xml:space="preserve"> </w:t>
      </w:r>
      <w:proofErr w:type="gramEnd"/>
      <w:r>
        <w:rPr>
          <w:rFonts w:asciiTheme="minorHAnsi" w:hAnsiTheme="minorHAnsi" w:cstheme="minorHAnsi"/>
          <w:sz w:val="22"/>
          <w:szCs w:val="22"/>
        </w:rPr>
        <w:t>M</w:t>
      </w:r>
      <w:r w:rsidRPr="00301578">
        <w:rPr>
          <w:rFonts w:asciiTheme="minorHAnsi" w:hAnsiTheme="minorHAnsi" w:cstheme="minorHAnsi"/>
          <w:sz w:val="22"/>
          <w:szCs w:val="22"/>
        </w:rPr>
        <w:t xml:space="preserve">erkezde ayrıca yerlilik vizyonu doğrultusunda yerli paydaşların geliştirdiği çözümler ve </w:t>
      </w:r>
      <w:r w:rsidR="00A53571">
        <w:rPr>
          <w:rFonts w:asciiTheme="minorHAnsi" w:hAnsiTheme="minorHAnsi" w:cstheme="minorHAnsi"/>
          <w:sz w:val="22"/>
          <w:szCs w:val="22"/>
        </w:rPr>
        <w:t xml:space="preserve">yerli </w:t>
      </w:r>
      <w:r w:rsidRPr="00301578">
        <w:rPr>
          <w:rFonts w:asciiTheme="minorHAnsi" w:hAnsiTheme="minorHAnsi" w:cstheme="minorHAnsi"/>
          <w:sz w:val="22"/>
          <w:szCs w:val="22"/>
        </w:rPr>
        <w:t>girişimlerin ürünleri de yer alıyor.</w:t>
      </w:r>
      <w:bookmarkEnd w:id="1"/>
    </w:p>
    <w:p w14:paraId="538C1330" w14:textId="03789D1E" w:rsidR="005B3F12" w:rsidRDefault="00DE555C" w:rsidP="004C0AD5">
      <w:pPr>
        <w:spacing w:before="100" w:beforeAutospacing="1" w:after="100" w:afterAutospacing="1" w:line="276" w:lineRule="auto"/>
        <w:rPr>
          <w:rFonts w:asciiTheme="minorHAnsi" w:hAnsiTheme="minorHAnsi" w:cstheme="minorHAnsi"/>
          <w:sz w:val="22"/>
          <w:szCs w:val="22"/>
        </w:rPr>
      </w:pPr>
      <w:r w:rsidRPr="00F93111">
        <w:rPr>
          <w:rFonts w:asciiTheme="minorHAnsi" w:hAnsiTheme="minorHAnsi" w:cstheme="minorHAnsi"/>
          <w:b/>
          <w:sz w:val="22"/>
          <w:szCs w:val="22"/>
        </w:rPr>
        <w:t>“Yeni nesil teknolojilerin geliştirilmesi ve yaygınlaşmasında öncü rol üstleniyoruz”</w:t>
      </w:r>
      <w:r w:rsidRPr="00F93111">
        <w:rPr>
          <w:rFonts w:asciiTheme="minorHAnsi" w:hAnsiTheme="minorHAnsi" w:cstheme="minorHAnsi"/>
          <w:b/>
          <w:sz w:val="22"/>
          <w:szCs w:val="22"/>
        </w:rPr>
        <w:br/>
      </w:r>
      <w:r w:rsidR="009744FF" w:rsidRPr="002E11F2">
        <w:rPr>
          <w:rFonts w:asciiTheme="minorHAnsi" w:eastAsia="Times New Roman" w:hAnsiTheme="minorHAnsi" w:cstheme="minorHAnsi"/>
          <w:b/>
          <w:bCs/>
          <w:sz w:val="22"/>
          <w:szCs w:val="22"/>
          <w:lang w:eastAsia="tr-TR"/>
        </w:rPr>
        <w:t>Türk Telekom CEO’su Ebubekir Şahin</w:t>
      </w:r>
      <w:r w:rsidR="009744FF" w:rsidRPr="00F93111">
        <w:rPr>
          <w:rFonts w:asciiTheme="minorHAnsi" w:eastAsia="Times New Roman" w:hAnsiTheme="minorHAnsi" w:cstheme="minorHAnsi"/>
          <w:sz w:val="22"/>
          <w:szCs w:val="22"/>
          <w:lang w:eastAsia="tr-TR"/>
        </w:rPr>
        <w:t xml:space="preserve">, merkezin açılışına ilişkin değerlendirmesinde şunları söyledi: </w:t>
      </w:r>
      <w:r w:rsidR="000E0F18" w:rsidRPr="00F93111">
        <w:rPr>
          <w:rFonts w:asciiTheme="minorHAnsi" w:eastAsia="Times New Roman" w:hAnsiTheme="minorHAnsi" w:cstheme="minorHAnsi"/>
          <w:sz w:val="22"/>
          <w:szCs w:val="22"/>
          <w:lang w:eastAsia="tr-TR"/>
        </w:rPr>
        <w:br/>
      </w:r>
      <w:r w:rsidR="005B3F12" w:rsidRPr="00F93111">
        <w:rPr>
          <w:rFonts w:asciiTheme="minorHAnsi" w:hAnsiTheme="minorHAnsi" w:cstheme="minorHAnsi"/>
          <w:sz w:val="22"/>
          <w:szCs w:val="22"/>
        </w:rPr>
        <w:t xml:space="preserve">“Türk Telekom olarak Türkiye'nin dijital dönüşümüne liderlik ediyor, geleceği şekillendirecek yeni nesil teknolojilerin hayata geçirilmesinde öncü çalışmalar yapıyoruz. </w:t>
      </w:r>
      <w:r w:rsidR="00443C48">
        <w:rPr>
          <w:rFonts w:asciiTheme="minorHAnsi" w:hAnsiTheme="minorHAnsi" w:cstheme="minorHAnsi"/>
          <w:sz w:val="22"/>
          <w:szCs w:val="22"/>
        </w:rPr>
        <w:t>İ</w:t>
      </w:r>
      <w:r w:rsidR="00835FE2" w:rsidRPr="00835FE2">
        <w:rPr>
          <w:rFonts w:asciiTheme="minorHAnsi" w:hAnsiTheme="minorHAnsi" w:cstheme="minorHAnsi"/>
          <w:bCs/>
          <w:sz w:val="22"/>
          <w:szCs w:val="22"/>
        </w:rPr>
        <w:t xml:space="preserve">letişimin her çağında olduğu gibi 5G </w:t>
      </w:r>
      <w:r w:rsidR="00835FE2" w:rsidRPr="00835FE2">
        <w:rPr>
          <w:rFonts w:asciiTheme="minorHAnsi" w:hAnsiTheme="minorHAnsi" w:cstheme="minorHAnsi"/>
          <w:bCs/>
          <w:sz w:val="22"/>
          <w:szCs w:val="22"/>
        </w:rPr>
        <w:lastRenderedPageBreak/>
        <w:t>çağın</w:t>
      </w:r>
      <w:r w:rsidR="004C0AD5">
        <w:rPr>
          <w:rFonts w:asciiTheme="minorHAnsi" w:hAnsiTheme="minorHAnsi" w:cstheme="minorHAnsi"/>
          <w:bCs/>
          <w:sz w:val="22"/>
          <w:szCs w:val="22"/>
        </w:rPr>
        <w:t xml:space="preserve">ın </w:t>
      </w:r>
      <w:r w:rsidR="00835FE2" w:rsidRPr="00835FE2">
        <w:rPr>
          <w:rFonts w:asciiTheme="minorHAnsi" w:hAnsiTheme="minorHAnsi" w:cstheme="minorHAnsi"/>
          <w:bCs/>
          <w:sz w:val="22"/>
          <w:szCs w:val="22"/>
        </w:rPr>
        <w:t>da öncüsüyüz.</w:t>
      </w:r>
      <w:r w:rsidR="00835FE2">
        <w:rPr>
          <w:rFonts w:asciiTheme="minorHAnsi" w:hAnsiTheme="minorHAnsi" w:cstheme="minorHAnsi"/>
          <w:b/>
          <w:sz w:val="22"/>
          <w:szCs w:val="22"/>
        </w:rPr>
        <w:t xml:space="preserve"> </w:t>
      </w:r>
      <w:r w:rsidR="005B3F12" w:rsidRPr="00F93111">
        <w:rPr>
          <w:rFonts w:asciiTheme="minorHAnsi" w:hAnsiTheme="minorHAnsi" w:cstheme="minorHAnsi"/>
          <w:sz w:val="22"/>
          <w:szCs w:val="22"/>
        </w:rPr>
        <w:t xml:space="preserve">Gayrettepe Genel Müdürlük </w:t>
      </w:r>
      <w:proofErr w:type="spellStart"/>
      <w:r w:rsidR="005B3F12" w:rsidRPr="00F93111">
        <w:rPr>
          <w:rFonts w:asciiTheme="minorHAnsi" w:hAnsiTheme="minorHAnsi" w:cstheme="minorHAnsi"/>
          <w:sz w:val="22"/>
          <w:szCs w:val="22"/>
        </w:rPr>
        <w:t>Yerleşkemiz’de</w:t>
      </w:r>
      <w:proofErr w:type="spellEnd"/>
      <w:r w:rsidR="005B3F12" w:rsidRPr="00F93111">
        <w:rPr>
          <w:rFonts w:asciiTheme="minorHAnsi" w:hAnsiTheme="minorHAnsi" w:cstheme="minorHAnsi"/>
          <w:sz w:val="22"/>
          <w:szCs w:val="22"/>
        </w:rPr>
        <w:t xml:space="preserve"> Ulaştırma ve Altyapı Bakanımız Sayın Abdulkadir </w:t>
      </w:r>
      <w:proofErr w:type="spellStart"/>
      <w:r w:rsidR="005B3F12" w:rsidRPr="00F93111">
        <w:rPr>
          <w:rFonts w:asciiTheme="minorHAnsi" w:hAnsiTheme="minorHAnsi" w:cstheme="minorHAnsi"/>
          <w:sz w:val="22"/>
          <w:szCs w:val="22"/>
        </w:rPr>
        <w:t>Uraloğlu’nun</w:t>
      </w:r>
      <w:proofErr w:type="spellEnd"/>
      <w:r w:rsidR="005B3F12" w:rsidRPr="00F93111">
        <w:rPr>
          <w:rFonts w:asciiTheme="minorHAnsi" w:hAnsiTheme="minorHAnsi" w:cstheme="minorHAnsi"/>
          <w:sz w:val="22"/>
          <w:szCs w:val="22"/>
        </w:rPr>
        <w:t xml:space="preserve"> katılımıyla açtığımız Türk Telekom Teknoloji ve İnovasyon Merkezi ile 5G teknolojisinin sunduğu imkanları somut kullanım senaryoları ve gerçek zamanlı uygulamalarla deneyimlenebilir hale getiriyoruz. Merkezimiz, 5G’nin sunduğu yüksek hız, düşük gecikme ve yüksek kapasite gibi avantajların, endüstriyel dönüşümden akıllı şehir çözümlerine, simülasyon teknolojilerinden </w:t>
      </w:r>
      <w:r w:rsidR="009D4AC5" w:rsidRPr="00803C7E">
        <w:rPr>
          <w:rFonts w:asciiTheme="minorHAnsi" w:hAnsiTheme="minorHAnsi" w:cstheme="minorHAnsi"/>
          <w:bCs/>
        </w:rPr>
        <w:t>artırılmış gerçeklik çözümlerine</w:t>
      </w:r>
      <w:r w:rsidR="009D4AC5">
        <w:rPr>
          <w:rFonts w:asciiTheme="minorHAnsi" w:hAnsiTheme="minorHAnsi" w:cstheme="minorHAnsi"/>
          <w:b/>
        </w:rPr>
        <w:t xml:space="preserve"> </w:t>
      </w:r>
      <w:r w:rsidR="005B3F12" w:rsidRPr="00F93111">
        <w:rPr>
          <w:rFonts w:asciiTheme="minorHAnsi" w:hAnsiTheme="minorHAnsi" w:cstheme="minorHAnsi"/>
          <w:sz w:val="22"/>
          <w:szCs w:val="22"/>
        </w:rPr>
        <w:t xml:space="preserve">kadar geniş bir yelpazede nasıl değer yarattığını gerçek senaryolar üzerinden deneyimlemeyi mümkün kılıyor. </w:t>
      </w:r>
      <w:r w:rsidR="00671690" w:rsidRPr="00F93111">
        <w:rPr>
          <w:rFonts w:asciiTheme="minorHAnsi" w:hAnsiTheme="minorHAnsi" w:cstheme="minorHAnsi"/>
          <w:sz w:val="22"/>
          <w:szCs w:val="22"/>
        </w:rPr>
        <w:t xml:space="preserve">Merkezimizde, </w:t>
      </w:r>
      <w:r w:rsidR="008362A0" w:rsidRPr="008362A0">
        <w:rPr>
          <w:rFonts w:asciiTheme="minorHAnsi" w:hAnsiTheme="minorHAnsi" w:cstheme="minorHAnsi"/>
          <w:sz w:val="22"/>
          <w:szCs w:val="22"/>
        </w:rPr>
        <w:t xml:space="preserve">milli teknoloji hamlesi vizyonumuz </w:t>
      </w:r>
      <w:r w:rsidR="00671690" w:rsidRPr="00F93111">
        <w:rPr>
          <w:rFonts w:asciiTheme="minorHAnsi" w:hAnsiTheme="minorHAnsi" w:cstheme="minorHAnsi"/>
          <w:sz w:val="22"/>
          <w:szCs w:val="22"/>
        </w:rPr>
        <w:t xml:space="preserve">doğrultusunda Türk mühendisler tarafından geliştirilen yerli dijital çözümler ile </w:t>
      </w:r>
      <w:r w:rsidR="00A53571">
        <w:rPr>
          <w:rFonts w:asciiTheme="minorHAnsi" w:hAnsiTheme="minorHAnsi" w:cstheme="minorHAnsi"/>
          <w:sz w:val="22"/>
          <w:szCs w:val="22"/>
        </w:rPr>
        <w:t xml:space="preserve">yerli </w:t>
      </w:r>
      <w:r w:rsidR="00671690" w:rsidRPr="00F93111">
        <w:rPr>
          <w:rFonts w:asciiTheme="minorHAnsi" w:hAnsiTheme="minorHAnsi" w:cstheme="minorHAnsi"/>
          <w:sz w:val="22"/>
          <w:szCs w:val="22"/>
        </w:rPr>
        <w:t xml:space="preserve">girişimlerin ürünleri yer alıyor. </w:t>
      </w:r>
      <w:r w:rsidR="005B3F12" w:rsidRPr="00F93111">
        <w:rPr>
          <w:rFonts w:asciiTheme="minorHAnsi" w:hAnsiTheme="minorHAnsi" w:cstheme="minorHAnsi"/>
          <w:sz w:val="22"/>
          <w:szCs w:val="22"/>
        </w:rPr>
        <w:t>Uzun yıllardır devam eden 5G’ye yönelik yatırımlarımız ve farklı alanlardaki öncü çalışmalarımızla 5G’ye en hazır operatör konumundayız. Türk Telekom Teknoloji ve İnovasyon Merkezi de bu hazırlıklarımızın somut bir yansıması olarak öne çıkıyor.”</w:t>
      </w:r>
    </w:p>
    <w:p w14:paraId="02559E43" w14:textId="0D9285AC" w:rsidR="006C1660" w:rsidRPr="006C1660" w:rsidRDefault="006C1660" w:rsidP="002E11F2">
      <w:pPr>
        <w:spacing w:before="100" w:beforeAutospacing="1" w:after="100" w:afterAutospacing="1" w:line="276" w:lineRule="auto"/>
        <w:contextualSpacing/>
        <w:jc w:val="both"/>
        <w:rPr>
          <w:rFonts w:asciiTheme="minorHAnsi" w:hAnsiTheme="minorHAnsi" w:cstheme="minorHAnsi"/>
          <w:b/>
          <w:bCs/>
          <w:sz w:val="22"/>
          <w:szCs w:val="22"/>
          <w:highlight w:val="lightGray"/>
        </w:rPr>
      </w:pPr>
      <w:r w:rsidRPr="006C1660">
        <w:rPr>
          <w:rFonts w:asciiTheme="minorHAnsi" w:hAnsiTheme="minorHAnsi" w:cstheme="minorHAnsi"/>
          <w:b/>
          <w:bCs/>
          <w:sz w:val="22"/>
          <w:szCs w:val="22"/>
          <w:highlight w:val="lightGray"/>
        </w:rPr>
        <w:t xml:space="preserve">Türk Telekom’dan hayatın her alanında 5G deneyimi </w:t>
      </w:r>
    </w:p>
    <w:p w14:paraId="71232A3B" w14:textId="236D5470" w:rsidR="00816AD8" w:rsidRDefault="000E0F18" w:rsidP="00A678C5">
      <w:pPr>
        <w:spacing w:before="100" w:beforeAutospacing="1" w:after="100" w:afterAutospacing="1" w:line="276" w:lineRule="auto"/>
        <w:contextualSpacing/>
        <w:jc w:val="both"/>
        <w:rPr>
          <w:rFonts w:asciiTheme="minorHAnsi" w:hAnsiTheme="minorHAnsi" w:cstheme="minorHAnsi"/>
          <w:sz w:val="22"/>
          <w:szCs w:val="22"/>
        </w:rPr>
      </w:pPr>
      <w:proofErr w:type="gramStart"/>
      <w:r w:rsidRPr="006C1660">
        <w:rPr>
          <w:rFonts w:asciiTheme="minorHAnsi" w:hAnsiTheme="minorHAnsi" w:cstheme="minorHAnsi"/>
          <w:sz w:val="22"/>
          <w:szCs w:val="22"/>
          <w:highlight w:val="lightGray"/>
        </w:rPr>
        <w:t xml:space="preserve">5G ile ilk çevrimiçi uzaktan ameliyat, akıllı tarım, limanlarda akıllı taşıt takibi ve güvenli ulaşım, 5G </w:t>
      </w:r>
      <w:proofErr w:type="spellStart"/>
      <w:r w:rsidRPr="006C1660">
        <w:rPr>
          <w:rFonts w:asciiTheme="minorHAnsi" w:hAnsiTheme="minorHAnsi" w:cstheme="minorHAnsi"/>
          <w:sz w:val="22"/>
          <w:szCs w:val="22"/>
          <w:highlight w:val="lightGray"/>
        </w:rPr>
        <w:t>Haptic</w:t>
      </w:r>
      <w:proofErr w:type="spellEnd"/>
      <w:r w:rsidRPr="006C1660">
        <w:rPr>
          <w:rFonts w:asciiTheme="minorHAnsi" w:hAnsiTheme="minorHAnsi" w:cstheme="minorHAnsi"/>
          <w:sz w:val="22"/>
          <w:szCs w:val="22"/>
          <w:highlight w:val="lightGray"/>
        </w:rPr>
        <w:t xml:space="preserve"> (Dokunsal) Eldivenli VR Kukla Tiyatrosu, 5G ile ilk canlı maç yayını, ilk milli endüstriyel 5G şebeke, 5G altyapısı ile </w:t>
      </w:r>
      <w:r w:rsidR="002E11F2" w:rsidRPr="006C1660">
        <w:rPr>
          <w:rFonts w:asciiTheme="minorHAnsi" w:hAnsiTheme="minorHAnsi" w:cstheme="minorHAnsi"/>
          <w:sz w:val="22"/>
          <w:szCs w:val="22"/>
          <w:highlight w:val="lightGray"/>
        </w:rPr>
        <w:t xml:space="preserve">ana destekçisi olduğumuz </w:t>
      </w:r>
      <w:r w:rsidRPr="006C1660">
        <w:rPr>
          <w:rFonts w:asciiTheme="minorHAnsi" w:hAnsiTheme="minorHAnsi" w:cstheme="minorHAnsi"/>
          <w:sz w:val="22"/>
          <w:szCs w:val="22"/>
          <w:highlight w:val="lightGray"/>
        </w:rPr>
        <w:t>Atatürk Kültür Merkezi’nde VR gözlükle yenilikçi sanat deneyimi gibi öncü uygulamaları hayata geçirdik</w:t>
      </w:r>
      <w:r w:rsidR="005B3F12" w:rsidRPr="006C1660">
        <w:rPr>
          <w:rFonts w:asciiTheme="minorHAnsi" w:hAnsiTheme="minorHAnsi" w:cstheme="minorHAnsi"/>
          <w:sz w:val="22"/>
          <w:szCs w:val="22"/>
          <w:highlight w:val="lightGray"/>
        </w:rPr>
        <w:t xml:space="preserve">lerini vurgulayan </w:t>
      </w:r>
      <w:r w:rsidR="004C0AD5">
        <w:rPr>
          <w:rFonts w:asciiTheme="minorHAnsi" w:hAnsiTheme="minorHAnsi" w:cstheme="minorHAnsi"/>
          <w:sz w:val="22"/>
          <w:szCs w:val="22"/>
          <w:highlight w:val="lightGray"/>
        </w:rPr>
        <w:t xml:space="preserve">Ebubekir </w:t>
      </w:r>
      <w:r w:rsidR="005B3F12" w:rsidRPr="006C1660">
        <w:rPr>
          <w:rFonts w:asciiTheme="minorHAnsi" w:hAnsiTheme="minorHAnsi" w:cstheme="minorHAnsi"/>
          <w:sz w:val="22"/>
          <w:szCs w:val="22"/>
          <w:highlight w:val="lightGray"/>
        </w:rPr>
        <w:t>Şahin, “</w:t>
      </w:r>
      <w:proofErr w:type="spellStart"/>
      <w:r w:rsidR="00893098" w:rsidRPr="006C1660">
        <w:rPr>
          <w:rFonts w:asciiTheme="minorHAnsi" w:hAnsiTheme="minorHAnsi" w:cstheme="minorHAnsi"/>
          <w:sz w:val="22"/>
          <w:szCs w:val="22"/>
          <w:highlight w:val="lightGray"/>
        </w:rPr>
        <w:t>Trendyol</w:t>
      </w:r>
      <w:proofErr w:type="spellEnd"/>
      <w:r w:rsidR="00893098" w:rsidRPr="006C1660">
        <w:rPr>
          <w:rFonts w:asciiTheme="minorHAnsi" w:hAnsiTheme="minorHAnsi" w:cstheme="minorHAnsi"/>
          <w:sz w:val="22"/>
          <w:szCs w:val="22"/>
          <w:highlight w:val="lightGray"/>
        </w:rPr>
        <w:t xml:space="preserve"> Süper Lig’de gerçekleştirdiğimiz 5G Engelsiz Tribün uygulamasıyla görme engelli bireylerin tribünde maç heyecanını eş zamanlı deneyimlemesini sağladık. </w:t>
      </w:r>
      <w:proofErr w:type="gramEnd"/>
      <w:r w:rsidR="00893098" w:rsidRPr="006C1660">
        <w:rPr>
          <w:rFonts w:asciiTheme="minorHAnsi" w:hAnsiTheme="minorHAnsi" w:cstheme="minorHAnsi"/>
          <w:sz w:val="22"/>
          <w:szCs w:val="22"/>
          <w:highlight w:val="lightGray"/>
        </w:rPr>
        <w:t>Şimdi de Gayrettepe’de Türk Telekom Teknoloji ve İnovasyon Merkezi ile endüstriden son tüketiciye kadar herkesin 5G teknolojisinin sunduğu imkanları deneyimleyebileceği bir alan sunuyoruz” dedi.</w:t>
      </w:r>
    </w:p>
    <w:p w14:paraId="669F1284" w14:textId="77777777" w:rsidR="00A678C5" w:rsidRPr="00A678C5" w:rsidRDefault="00A678C5" w:rsidP="00A678C5">
      <w:pPr>
        <w:spacing w:before="100" w:beforeAutospacing="1" w:after="100" w:afterAutospacing="1" w:line="276" w:lineRule="auto"/>
        <w:contextualSpacing/>
        <w:jc w:val="both"/>
        <w:rPr>
          <w:rFonts w:asciiTheme="minorHAnsi" w:hAnsiTheme="minorHAnsi" w:cstheme="minorHAnsi"/>
          <w:sz w:val="22"/>
          <w:szCs w:val="22"/>
        </w:rPr>
      </w:pPr>
    </w:p>
    <w:p w14:paraId="2F2FAA2D" w14:textId="4976E45A" w:rsidR="00135871" w:rsidRPr="00816AD8" w:rsidRDefault="00135871" w:rsidP="00F93111">
      <w:pPr>
        <w:tabs>
          <w:tab w:val="left" w:pos="3150"/>
        </w:tabs>
        <w:spacing w:before="100" w:beforeAutospacing="1" w:after="100" w:afterAutospacing="1" w:line="276" w:lineRule="auto"/>
        <w:contextualSpacing/>
        <w:jc w:val="both"/>
        <w:rPr>
          <w:rFonts w:asciiTheme="minorHAnsi" w:hAnsiTheme="minorHAnsi" w:cstheme="minorHAnsi"/>
          <w:b/>
          <w:sz w:val="22"/>
          <w:szCs w:val="22"/>
          <w:highlight w:val="lightGray"/>
        </w:rPr>
      </w:pPr>
      <w:r w:rsidRPr="00816AD8">
        <w:rPr>
          <w:rFonts w:asciiTheme="minorHAnsi" w:hAnsiTheme="minorHAnsi" w:cstheme="minorHAnsi"/>
          <w:b/>
          <w:sz w:val="22"/>
          <w:szCs w:val="22"/>
          <w:highlight w:val="lightGray"/>
        </w:rPr>
        <w:t>17 farklı kullanım senaryosu yer alıyor</w:t>
      </w:r>
    </w:p>
    <w:p w14:paraId="0C5B05A6" w14:textId="00AE8A61" w:rsidR="009744FF" w:rsidRPr="00301578" w:rsidRDefault="00893098" w:rsidP="006C1660">
      <w:pPr>
        <w:tabs>
          <w:tab w:val="left" w:pos="3150"/>
        </w:tabs>
        <w:spacing w:before="100" w:beforeAutospacing="1" w:after="100" w:afterAutospacing="1" w:line="276" w:lineRule="auto"/>
        <w:contextualSpacing/>
        <w:jc w:val="both"/>
        <w:rPr>
          <w:rFonts w:asciiTheme="minorHAnsi" w:eastAsia="Times New Roman" w:hAnsiTheme="minorHAnsi" w:cstheme="minorHAnsi"/>
          <w:sz w:val="22"/>
          <w:szCs w:val="22"/>
        </w:rPr>
      </w:pPr>
      <w:r w:rsidRPr="00816AD8">
        <w:rPr>
          <w:rFonts w:asciiTheme="minorHAnsi" w:hAnsiTheme="minorHAnsi" w:cstheme="minorHAnsi"/>
          <w:sz w:val="22"/>
          <w:szCs w:val="22"/>
          <w:highlight w:val="lightGray"/>
        </w:rPr>
        <w:t xml:space="preserve">600 metrekarelik </w:t>
      </w:r>
      <w:r w:rsidR="00135871" w:rsidRPr="00816AD8">
        <w:rPr>
          <w:rFonts w:asciiTheme="minorHAnsi" w:hAnsiTheme="minorHAnsi" w:cstheme="minorHAnsi"/>
          <w:sz w:val="22"/>
          <w:szCs w:val="22"/>
          <w:highlight w:val="lightGray"/>
        </w:rPr>
        <w:t xml:space="preserve">bir </w:t>
      </w:r>
      <w:r w:rsidRPr="00816AD8">
        <w:rPr>
          <w:rFonts w:asciiTheme="minorHAnsi" w:hAnsiTheme="minorHAnsi" w:cstheme="minorHAnsi"/>
          <w:sz w:val="22"/>
          <w:szCs w:val="22"/>
          <w:highlight w:val="lightGray"/>
        </w:rPr>
        <w:t>alan üzerinde hayata geçirilen Türk Te</w:t>
      </w:r>
      <w:r w:rsidR="00135871" w:rsidRPr="00816AD8">
        <w:rPr>
          <w:rFonts w:asciiTheme="minorHAnsi" w:hAnsiTheme="minorHAnsi" w:cstheme="minorHAnsi"/>
          <w:sz w:val="22"/>
          <w:szCs w:val="22"/>
          <w:highlight w:val="lightGray"/>
        </w:rPr>
        <w:t>lekom Teknoloji ve İnovasyon Merkezi’nde toplam 17 farklı kullanım senaryosu yer alıyor.</w:t>
      </w:r>
      <w:r w:rsidR="002B3095" w:rsidRPr="00816AD8">
        <w:rPr>
          <w:rFonts w:asciiTheme="minorHAnsi" w:hAnsiTheme="minorHAnsi" w:cstheme="minorHAnsi"/>
          <w:sz w:val="22"/>
          <w:szCs w:val="22"/>
          <w:highlight w:val="lightGray"/>
        </w:rPr>
        <w:t xml:space="preserve"> Merkezde yer alan kullanım senaryoları, Türk mühendislerin geliştirdiği </w:t>
      </w:r>
      <w:r w:rsidR="00F46590">
        <w:rPr>
          <w:rFonts w:asciiTheme="minorHAnsi" w:hAnsiTheme="minorHAnsi" w:cstheme="minorHAnsi"/>
          <w:sz w:val="22"/>
          <w:szCs w:val="22"/>
          <w:highlight w:val="lightGray"/>
        </w:rPr>
        <w:t>yerli</w:t>
      </w:r>
      <w:r w:rsidR="00F46590" w:rsidRPr="00816AD8">
        <w:rPr>
          <w:rFonts w:asciiTheme="minorHAnsi" w:hAnsiTheme="minorHAnsi" w:cstheme="minorHAnsi"/>
          <w:sz w:val="22"/>
          <w:szCs w:val="22"/>
          <w:highlight w:val="lightGray"/>
        </w:rPr>
        <w:t xml:space="preserve"> </w:t>
      </w:r>
      <w:r w:rsidR="002B3095" w:rsidRPr="00816AD8">
        <w:rPr>
          <w:rFonts w:asciiTheme="minorHAnsi" w:hAnsiTheme="minorHAnsi" w:cstheme="minorHAnsi"/>
          <w:sz w:val="22"/>
          <w:szCs w:val="22"/>
          <w:highlight w:val="lightGray"/>
        </w:rPr>
        <w:t>dijital çözümlerden oluşuyor.</w:t>
      </w:r>
      <w:r w:rsidR="00135871" w:rsidRPr="00816AD8">
        <w:rPr>
          <w:rFonts w:asciiTheme="minorHAnsi" w:hAnsiTheme="minorHAnsi" w:cstheme="minorHAnsi"/>
          <w:sz w:val="22"/>
          <w:szCs w:val="22"/>
          <w:highlight w:val="lightGray"/>
        </w:rPr>
        <w:t xml:space="preserve"> </w:t>
      </w:r>
      <w:r w:rsidR="009744FF" w:rsidRPr="00816AD8">
        <w:rPr>
          <w:rFonts w:asciiTheme="minorHAnsi" w:eastAsia="Times New Roman" w:hAnsiTheme="minorHAnsi" w:cstheme="minorHAnsi"/>
          <w:sz w:val="22"/>
          <w:szCs w:val="22"/>
          <w:highlight w:val="lightGray"/>
        </w:rPr>
        <w:t>Merkez, 5G’nin sunduğu yüksek hız, düşük gecikme ve yüksek kapasite gibi avantajların, endüstriyel dönüşümden akıllı şehir çözümlerine, simülasyon teknolojilerinden</w:t>
      </w:r>
      <w:r w:rsidR="009D4AC5">
        <w:rPr>
          <w:rFonts w:asciiTheme="minorHAnsi" w:eastAsia="Times New Roman" w:hAnsiTheme="minorHAnsi" w:cstheme="minorHAnsi"/>
          <w:sz w:val="22"/>
          <w:szCs w:val="22"/>
          <w:highlight w:val="lightGray"/>
        </w:rPr>
        <w:t xml:space="preserve"> artırılmış gerçeklik çözümlerine</w:t>
      </w:r>
      <w:r w:rsidR="009D4AC5">
        <w:rPr>
          <w:rFonts w:asciiTheme="minorHAnsi" w:hAnsiTheme="minorHAnsi" w:cstheme="minorHAnsi"/>
          <w:b/>
        </w:rPr>
        <w:t xml:space="preserve"> </w:t>
      </w:r>
      <w:r w:rsidR="009744FF" w:rsidRPr="00816AD8">
        <w:rPr>
          <w:rFonts w:asciiTheme="minorHAnsi" w:eastAsia="Times New Roman" w:hAnsiTheme="minorHAnsi" w:cstheme="minorHAnsi"/>
          <w:sz w:val="22"/>
          <w:szCs w:val="22"/>
          <w:highlight w:val="lightGray"/>
        </w:rPr>
        <w:t xml:space="preserve">kadar geniş bir yelpazede nasıl değer yarattığını gerçek senaryolar üzerinden deneyimlemeyi sağlıyor. </w:t>
      </w:r>
      <w:proofErr w:type="spellStart"/>
      <w:r w:rsidR="009744FF" w:rsidRPr="00816AD8">
        <w:rPr>
          <w:rFonts w:asciiTheme="minorHAnsi" w:eastAsia="Times New Roman" w:hAnsiTheme="minorHAnsi" w:cstheme="minorHAnsi"/>
          <w:sz w:val="22"/>
          <w:szCs w:val="22"/>
          <w:highlight w:val="lightGray"/>
        </w:rPr>
        <w:t>IoT</w:t>
      </w:r>
      <w:proofErr w:type="spellEnd"/>
      <w:r w:rsidR="009744FF" w:rsidRPr="00816AD8">
        <w:rPr>
          <w:rFonts w:asciiTheme="minorHAnsi" w:eastAsia="Times New Roman" w:hAnsiTheme="minorHAnsi" w:cstheme="minorHAnsi"/>
          <w:sz w:val="22"/>
          <w:szCs w:val="22"/>
          <w:highlight w:val="lightGray"/>
        </w:rPr>
        <w:t xml:space="preserve"> uygulamaları tarafında </w:t>
      </w:r>
      <w:r w:rsidR="009D4AC5">
        <w:rPr>
          <w:rFonts w:asciiTheme="minorHAnsi" w:eastAsia="Times New Roman" w:hAnsiTheme="minorHAnsi" w:cstheme="minorHAnsi"/>
          <w:sz w:val="22"/>
          <w:szCs w:val="22"/>
          <w:highlight w:val="lightGray"/>
        </w:rPr>
        <w:t>görüntü işleme çözümleri,</w:t>
      </w:r>
      <w:r w:rsidR="009744FF" w:rsidRPr="00816AD8">
        <w:rPr>
          <w:rFonts w:asciiTheme="minorHAnsi" w:eastAsia="Times New Roman" w:hAnsiTheme="minorHAnsi" w:cstheme="minorHAnsi"/>
          <w:sz w:val="22"/>
          <w:szCs w:val="22"/>
          <w:highlight w:val="lightGray"/>
        </w:rPr>
        <w:t xml:space="preserve"> </w:t>
      </w:r>
      <w:r w:rsidR="009D4AC5">
        <w:rPr>
          <w:rFonts w:asciiTheme="minorHAnsi" w:eastAsia="Times New Roman" w:hAnsiTheme="minorHAnsi" w:cstheme="minorHAnsi"/>
          <w:sz w:val="22"/>
          <w:szCs w:val="22"/>
          <w:highlight w:val="lightGray"/>
        </w:rPr>
        <w:t>alçak seviye</w:t>
      </w:r>
      <w:r w:rsidR="009D4AC5" w:rsidRPr="00816AD8">
        <w:rPr>
          <w:rFonts w:asciiTheme="minorHAnsi" w:eastAsia="Times New Roman" w:hAnsiTheme="minorHAnsi" w:cstheme="minorHAnsi"/>
          <w:sz w:val="22"/>
          <w:szCs w:val="22"/>
          <w:highlight w:val="lightGray"/>
        </w:rPr>
        <w:t xml:space="preserve"> </w:t>
      </w:r>
      <w:r w:rsidR="009744FF" w:rsidRPr="00816AD8">
        <w:rPr>
          <w:rFonts w:asciiTheme="minorHAnsi" w:eastAsia="Times New Roman" w:hAnsiTheme="minorHAnsi" w:cstheme="minorHAnsi"/>
          <w:sz w:val="22"/>
          <w:szCs w:val="22"/>
          <w:highlight w:val="lightGray"/>
        </w:rPr>
        <w:t>uydu</w:t>
      </w:r>
      <w:r w:rsidR="009D4AC5">
        <w:rPr>
          <w:rFonts w:asciiTheme="minorHAnsi" w:eastAsia="Times New Roman" w:hAnsiTheme="minorHAnsi" w:cstheme="minorHAnsi"/>
          <w:sz w:val="22"/>
          <w:szCs w:val="22"/>
          <w:highlight w:val="lightGray"/>
        </w:rPr>
        <w:t xml:space="preserve"> iletişim</w:t>
      </w:r>
      <w:r w:rsidR="009744FF" w:rsidRPr="00816AD8">
        <w:rPr>
          <w:rFonts w:asciiTheme="minorHAnsi" w:eastAsia="Times New Roman" w:hAnsiTheme="minorHAnsi" w:cstheme="minorHAnsi"/>
          <w:sz w:val="22"/>
          <w:szCs w:val="22"/>
          <w:highlight w:val="lightGray"/>
        </w:rPr>
        <w:t xml:space="preserve"> sistemleri ve </w:t>
      </w:r>
      <w:r w:rsidR="009D4AC5">
        <w:rPr>
          <w:rFonts w:asciiTheme="minorHAnsi" w:eastAsia="Times New Roman" w:hAnsiTheme="minorHAnsi" w:cstheme="minorHAnsi"/>
          <w:sz w:val="22"/>
          <w:szCs w:val="22"/>
          <w:highlight w:val="lightGray"/>
        </w:rPr>
        <w:t>kestirimci bakım çözümü</w:t>
      </w:r>
      <w:r w:rsidR="009744FF" w:rsidRPr="00816AD8">
        <w:rPr>
          <w:rFonts w:asciiTheme="minorHAnsi" w:eastAsia="Times New Roman" w:hAnsiTheme="minorHAnsi" w:cstheme="minorHAnsi"/>
          <w:sz w:val="22"/>
          <w:szCs w:val="22"/>
          <w:highlight w:val="lightGray"/>
        </w:rPr>
        <w:t xml:space="preserve"> gibi çözümler yer alırken, deneyim alanını zenginleştiren farklı simülasyon ve etkileşim alanları da merkezin önemli bileşenleri arasında konumlanıyor.</w:t>
      </w:r>
      <w:r w:rsidR="009744FF" w:rsidRPr="00F93111">
        <w:rPr>
          <w:rFonts w:asciiTheme="minorHAnsi" w:eastAsia="Times New Roman" w:hAnsiTheme="minorHAnsi" w:cstheme="minorHAnsi"/>
          <w:sz w:val="22"/>
          <w:szCs w:val="22"/>
        </w:rPr>
        <w:t xml:space="preserve"> </w:t>
      </w:r>
    </w:p>
    <w:bookmarkEnd w:id="2"/>
    <w:p w14:paraId="6340C84F" w14:textId="77777777" w:rsidR="00DE555C" w:rsidRPr="002079BA" w:rsidRDefault="00DE555C" w:rsidP="00DE555C">
      <w:pPr>
        <w:spacing w:line="276" w:lineRule="auto"/>
        <w:jc w:val="both"/>
        <w:rPr>
          <w:rFonts w:asciiTheme="minorHAnsi" w:hAnsiTheme="minorHAnsi" w:cstheme="minorHAnsi"/>
          <w:sz w:val="22"/>
          <w:szCs w:val="22"/>
          <w:highlight w:val="darkGray"/>
        </w:rPr>
      </w:pPr>
    </w:p>
    <w:p w14:paraId="47517084" w14:textId="77777777" w:rsidR="00DE555C" w:rsidRDefault="00DE555C" w:rsidP="00DE555C">
      <w:pPr>
        <w:jc w:val="both"/>
        <w:rPr>
          <w:rFonts w:asciiTheme="minorHAnsi" w:hAnsiTheme="minorHAnsi" w:cstheme="minorHAnsi"/>
          <w:b/>
          <w:sz w:val="22"/>
          <w:szCs w:val="22"/>
          <w:highlight w:val="darkGray"/>
        </w:rPr>
      </w:pPr>
      <w:r>
        <w:rPr>
          <w:noProof/>
          <w:lang w:eastAsia="tr-TR"/>
        </w:rPr>
        <w:drawing>
          <wp:inline distT="0" distB="0" distL="0" distR="0" wp14:anchorId="0C2AE6DF" wp14:editId="64E7AF08">
            <wp:extent cx="1123950" cy="305927"/>
            <wp:effectExtent l="0" t="0" r="0" b="0"/>
            <wp:docPr id="304356648"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9"/>
                    <a:srcRect/>
                    <a:stretch>
                      <a:fillRect/>
                    </a:stretch>
                  </pic:blipFill>
                  <pic:spPr>
                    <a:xfrm>
                      <a:off x="0" y="0"/>
                      <a:ext cx="1123950" cy="305927"/>
                    </a:xfrm>
                    <a:prstGeom prst="rect">
                      <a:avLst/>
                    </a:prstGeom>
                    <a:ln/>
                  </pic:spPr>
                </pic:pic>
              </a:graphicData>
            </a:graphic>
          </wp:inline>
        </w:drawing>
      </w:r>
    </w:p>
    <w:p w14:paraId="1A564E6C" w14:textId="77777777" w:rsidR="00DE555C" w:rsidRDefault="00DE555C" w:rsidP="00DE555C">
      <w:pPr>
        <w:jc w:val="both"/>
        <w:rPr>
          <w:rFonts w:asciiTheme="minorHAnsi" w:hAnsiTheme="minorHAnsi" w:cstheme="minorHAnsi"/>
          <w:b/>
          <w:sz w:val="22"/>
          <w:szCs w:val="22"/>
          <w:highlight w:val="darkGray"/>
        </w:rPr>
      </w:pPr>
    </w:p>
    <w:p w14:paraId="7C0B503C" w14:textId="77777777" w:rsidR="00DE555C" w:rsidRDefault="00DE555C" w:rsidP="00DE555C">
      <w:pPr>
        <w:jc w:val="both"/>
        <w:rPr>
          <w:rFonts w:ascii="Calibri" w:eastAsia="Calibri" w:hAnsi="Calibri" w:cs="Calibri"/>
          <w:b/>
          <w:color w:val="000000"/>
          <w:sz w:val="22"/>
          <w:szCs w:val="22"/>
        </w:rPr>
      </w:pPr>
      <w:bookmarkStart w:id="4" w:name="_Hlk154355001"/>
      <w:r>
        <w:rPr>
          <w:rFonts w:ascii="Calibri" w:eastAsia="Calibri" w:hAnsi="Calibri" w:cs="Calibri"/>
          <w:b/>
          <w:color w:val="000000"/>
          <w:sz w:val="22"/>
          <w:szCs w:val="22"/>
        </w:rPr>
        <w:t>Özge Yavuz</w:t>
      </w:r>
    </w:p>
    <w:p w14:paraId="5912072E" w14:textId="77777777" w:rsidR="00DE555C" w:rsidRDefault="00DE555C" w:rsidP="00DE555C">
      <w:pPr>
        <w:jc w:val="both"/>
        <w:rPr>
          <w:rFonts w:ascii="Calibri" w:eastAsia="Calibri" w:hAnsi="Calibri" w:cs="Calibri"/>
          <w:color w:val="000000"/>
          <w:sz w:val="22"/>
          <w:szCs w:val="22"/>
        </w:rPr>
      </w:pPr>
      <w:r>
        <w:rPr>
          <w:rFonts w:ascii="Calibri" w:eastAsia="Calibri" w:hAnsi="Calibri" w:cs="Calibri"/>
          <w:color w:val="000000"/>
          <w:sz w:val="22"/>
          <w:szCs w:val="22"/>
        </w:rPr>
        <w:t>Tel: 0 532 395 05 12</w:t>
      </w:r>
    </w:p>
    <w:p w14:paraId="23AA5371" w14:textId="77777777" w:rsidR="00DE555C" w:rsidRDefault="00F50A73" w:rsidP="00DE555C">
      <w:pPr>
        <w:jc w:val="both"/>
        <w:rPr>
          <w:rFonts w:ascii="Calibri" w:eastAsia="Calibri" w:hAnsi="Calibri" w:cs="Calibri"/>
          <w:color w:val="000000"/>
          <w:sz w:val="22"/>
          <w:szCs w:val="22"/>
          <w:u w:val="single"/>
        </w:rPr>
      </w:pPr>
      <w:hyperlink r:id="rId10" w:history="1">
        <w:r w:rsidR="00DE555C" w:rsidRPr="004B07A7">
          <w:rPr>
            <w:rStyle w:val="Kpr"/>
            <w:rFonts w:ascii="Calibri" w:eastAsia="Calibri" w:hAnsi="Calibri" w:cs="Calibri"/>
            <w:sz w:val="22"/>
            <w:szCs w:val="22"/>
          </w:rPr>
          <w:t>ozge.yavuz@lorbi.com</w:t>
        </w:r>
      </w:hyperlink>
    </w:p>
    <w:p w14:paraId="584FE6D3" w14:textId="77777777" w:rsidR="00DE555C" w:rsidRDefault="00DE555C" w:rsidP="00DE555C">
      <w:pPr>
        <w:jc w:val="both"/>
        <w:rPr>
          <w:rFonts w:ascii="Calibri" w:eastAsia="Calibri" w:hAnsi="Calibri" w:cs="Calibri"/>
          <w:color w:val="000000"/>
          <w:sz w:val="22"/>
          <w:szCs w:val="22"/>
          <w:u w:val="single"/>
        </w:rPr>
      </w:pPr>
    </w:p>
    <w:bookmarkEnd w:id="4"/>
    <w:p w14:paraId="0C56FF27" w14:textId="77777777" w:rsidR="00DE555C" w:rsidRDefault="00DE555C" w:rsidP="00DE555C">
      <w:pPr>
        <w:jc w:val="both"/>
        <w:rPr>
          <w:rFonts w:ascii="Calibri" w:eastAsia="Calibri" w:hAnsi="Calibri" w:cs="Calibri"/>
          <w:color w:val="000000"/>
          <w:sz w:val="22"/>
          <w:szCs w:val="22"/>
          <w:u w:val="single"/>
        </w:rPr>
      </w:pPr>
    </w:p>
    <w:p w14:paraId="00872E20" w14:textId="77777777" w:rsidR="00DE555C" w:rsidRDefault="00DE555C" w:rsidP="00DE555C">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5D012284" w14:textId="77777777" w:rsidR="00DE555C" w:rsidRDefault="00DE555C" w:rsidP="00DE555C">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0F961832" w14:textId="77777777" w:rsidR="00DE555C" w:rsidRDefault="00F50A73" w:rsidP="00DE555C">
      <w:pPr>
        <w:jc w:val="both"/>
        <w:rPr>
          <w:rFonts w:ascii="Calibri" w:eastAsia="Calibri" w:hAnsi="Calibri" w:cs="Calibri"/>
          <w:color w:val="000000"/>
          <w:sz w:val="22"/>
          <w:szCs w:val="22"/>
          <w:u w:val="single"/>
        </w:rPr>
      </w:pPr>
      <w:hyperlink r:id="rId11" w:history="1">
        <w:r w:rsidR="00DE555C" w:rsidRPr="00AE1017">
          <w:rPr>
            <w:rStyle w:val="Kpr"/>
            <w:rFonts w:ascii="Calibri" w:eastAsia="Calibri" w:hAnsi="Calibri" w:cs="Calibri"/>
            <w:sz w:val="22"/>
            <w:szCs w:val="22"/>
          </w:rPr>
          <w:t>akif.kaya@lorbi.com</w:t>
        </w:r>
      </w:hyperlink>
    </w:p>
    <w:p w14:paraId="07B40599" w14:textId="77777777" w:rsidR="009744FF" w:rsidRDefault="009744FF" w:rsidP="00536A92">
      <w:pPr>
        <w:shd w:val="clear" w:color="auto" w:fill="FFFFFF"/>
        <w:jc w:val="center"/>
        <w:rPr>
          <w:rFonts w:asciiTheme="minorHAnsi" w:hAnsiTheme="minorHAnsi" w:cstheme="minorHAnsi"/>
          <w:b/>
          <w:sz w:val="22"/>
          <w:szCs w:val="22"/>
        </w:rPr>
      </w:pPr>
    </w:p>
    <w:sectPr w:rsidR="009744FF" w:rsidSect="000B46A8">
      <w:footerReference w:type="even" r:id="rId12"/>
      <w:footerReference w:type="default" r:id="rId13"/>
      <w:headerReference w:type="first" r:id="rId14"/>
      <w:footerReference w:type="first" r:id="rId15"/>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7660A" w14:textId="77777777" w:rsidR="00F50A73" w:rsidRDefault="00F50A73">
      <w:r>
        <w:separator/>
      </w:r>
    </w:p>
  </w:endnote>
  <w:endnote w:type="continuationSeparator" w:id="0">
    <w:p w14:paraId="5011EC98" w14:textId="77777777" w:rsidR="00F50A73" w:rsidRDefault="00F5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0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50395" w14:textId="0395B645" w:rsidR="00292229" w:rsidRPr="0014496C" w:rsidRDefault="00A935A1"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E8A50" w14:textId="77777777" w:rsidR="00292229" w:rsidRPr="0014496C" w:rsidRDefault="00A935A1"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D3A1E" w14:textId="77777777" w:rsidR="00292229" w:rsidRPr="0014496C" w:rsidRDefault="00A935A1"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5FE5E" w14:textId="77777777" w:rsidR="00F50A73" w:rsidRDefault="00F50A73">
      <w:r>
        <w:separator/>
      </w:r>
    </w:p>
  </w:footnote>
  <w:footnote w:type="continuationSeparator" w:id="0">
    <w:p w14:paraId="4966558F" w14:textId="77777777" w:rsidR="00F50A73" w:rsidRDefault="00F50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0E6D4833" w14:textId="77777777" w:rsidTr="005E1312">
      <w:trPr>
        <w:trHeight w:val="390"/>
      </w:trPr>
      <w:tc>
        <w:tcPr>
          <w:tcW w:w="4186" w:type="dxa"/>
          <w:vMerge w:val="restart"/>
        </w:tcPr>
        <w:p w14:paraId="113E35FC"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E6C7B76" wp14:editId="72C90979">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AA9C8CF"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E8972E1"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A091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AFAB13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3A72BD30" w14:textId="77777777" w:rsidTr="005E1312">
      <w:trPr>
        <w:trHeight w:val="390"/>
      </w:trPr>
      <w:tc>
        <w:tcPr>
          <w:tcW w:w="4186" w:type="dxa"/>
          <w:vMerge/>
        </w:tcPr>
        <w:p w14:paraId="11778F5E"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2C3BD8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57D5C39" wp14:editId="5547B486">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A4A963F" w14:textId="77777777" w:rsidR="00CD1171" w:rsidRPr="00804741" w:rsidRDefault="00F50A73"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CD1171" w:rsidRPr="00830F3C">
              <w:rPr>
                <w:rStyle w:val="Kpr"/>
                <w:rFonts w:ascii="CentraleSans Book" w:hAnsi="CentraleSans Book"/>
                <w:sz w:val="18"/>
                <w:szCs w:val="18"/>
              </w:rPr>
              <w:t>https://medya.turktelekom.com.tr/</w:t>
            </w:r>
          </w:hyperlink>
        </w:p>
      </w:tc>
    </w:tr>
    <w:tr w:rsidR="00CD1171" w14:paraId="6E4B75B9" w14:textId="77777777" w:rsidTr="005E1312">
      <w:tc>
        <w:tcPr>
          <w:tcW w:w="4186" w:type="dxa"/>
          <w:vMerge/>
        </w:tcPr>
        <w:p w14:paraId="5ED0AD28"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68FC5C1"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AE54CE6" wp14:editId="09C3F3B1">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54A23802" w14:textId="77777777" w:rsidR="00CD1171" w:rsidRPr="00BE19D1" w:rsidRDefault="00F50A73"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CD1171" w:rsidRPr="0008708C">
              <w:rPr>
                <w:rStyle w:val="Kpr"/>
                <w:rFonts w:ascii="CentraleSans Book" w:hAnsi="CentraleSans Book"/>
                <w:sz w:val="18"/>
                <w:szCs w:val="18"/>
              </w:rPr>
              <w:t>https://facebook.com/TTMedyaMerkezi</w:t>
            </w:r>
          </w:hyperlink>
        </w:p>
      </w:tc>
    </w:tr>
    <w:tr w:rsidR="00CD1171" w14:paraId="305FB489" w14:textId="77777777" w:rsidTr="005E1312">
      <w:tc>
        <w:tcPr>
          <w:tcW w:w="4186" w:type="dxa"/>
          <w:vMerge/>
        </w:tcPr>
        <w:p w14:paraId="5FF0219B"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A462AA0"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D688280" wp14:editId="6D6340F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0DE0482" w14:textId="77777777" w:rsidR="00CD1171" w:rsidRPr="00BE19D1" w:rsidRDefault="00F50A73"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CD1171" w:rsidRPr="0008708C">
              <w:rPr>
                <w:rStyle w:val="Kpr"/>
                <w:rFonts w:ascii="CentraleSans Book" w:hAnsi="CentraleSans Book"/>
                <w:sz w:val="18"/>
                <w:szCs w:val="18"/>
              </w:rPr>
              <w:t>https://twitter.com/TTMedyaMerkezi</w:t>
            </w:r>
          </w:hyperlink>
        </w:p>
      </w:tc>
    </w:tr>
  </w:tbl>
  <w:p w14:paraId="629DC648" w14:textId="77777777" w:rsidR="00CD1171" w:rsidRDefault="00CD117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nsid w:val="18EA0E06"/>
    <w:multiLevelType w:val="hybridMultilevel"/>
    <w:tmpl w:val="80ACC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2C8A77CD"/>
    <w:multiLevelType w:val="hybridMultilevel"/>
    <w:tmpl w:val="6674EBA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3C6F1E37"/>
    <w:multiLevelType w:val="hybridMultilevel"/>
    <w:tmpl w:val="D1346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7">
    <w:nsid w:val="4EC8171C"/>
    <w:multiLevelType w:val="hybridMultilevel"/>
    <w:tmpl w:val="59C2F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5"/>
  </w:num>
  <w:num w:numId="7">
    <w:abstractNumId w:val="8"/>
  </w:num>
  <w:num w:numId="8">
    <w:abstractNumId w:val="3"/>
  </w:num>
  <w:num w:numId="9">
    <w:abstractNumId w:val="7"/>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D1"/>
    <w:rsid w:val="00000FAA"/>
    <w:rsid w:val="00001D3D"/>
    <w:rsid w:val="00005AF2"/>
    <w:rsid w:val="00010D29"/>
    <w:rsid w:val="00010EBD"/>
    <w:rsid w:val="00012E0C"/>
    <w:rsid w:val="00013163"/>
    <w:rsid w:val="00014142"/>
    <w:rsid w:val="00017CEA"/>
    <w:rsid w:val="000243CD"/>
    <w:rsid w:val="000300DD"/>
    <w:rsid w:val="000309E1"/>
    <w:rsid w:val="00035C4A"/>
    <w:rsid w:val="00035E8C"/>
    <w:rsid w:val="000360C6"/>
    <w:rsid w:val="00042027"/>
    <w:rsid w:val="00044268"/>
    <w:rsid w:val="000477CB"/>
    <w:rsid w:val="00050C3B"/>
    <w:rsid w:val="00051BA4"/>
    <w:rsid w:val="000524B5"/>
    <w:rsid w:val="00052904"/>
    <w:rsid w:val="0005610A"/>
    <w:rsid w:val="00061D25"/>
    <w:rsid w:val="00062FFC"/>
    <w:rsid w:val="000637F1"/>
    <w:rsid w:val="000664F2"/>
    <w:rsid w:val="000667C1"/>
    <w:rsid w:val="00071E0B"/>
    <w:rsid w:val="00075258"/>
    <w:rsid w:val="000756BC"/>
    <w:rsid w:val="00076167"/>
    <w:rsid w:val="00082E5D"/>
    <w:rsid w:val="0008423E"/>
    <w:rsid w:val="00092B6D"/>
    <w:rsid w:val="000932AF"/>
    <w:rsid w:val="0009371F"/>
    <w:rsid w:val="0009756A"/>
    <w:rsid w:val="000976A5"/>
    <w:rsid w:val="00097C81"/>
    <w:rsid w:val="000A06D6"/>
    <w:rsid w:val="000A5070"/>
    <w:rsid w:val="000A6C9B"/>
    <w:rsid w:val="000B0776"/>
    <w:rsid w:val="000B46A8"/>
    <w:rsid w:val="000B680F"/>
    <w:rsid w:val="000B75CB"/>
    <w:rsid w:val="000C6D26"/>
    <w:rsid w:val="000C7BE4"/>
    <w:rsid w:val="000D68A7"/>
    <w:rsid w:val="000D6B95"/>
    <w:rsid w:val="000E0E33"/>
    <w:rsid w:val="000E0F18"/>
    <w:rsid w:val="000E29D0"/>
    <w:rsid w:val="000E7536"/>
    <w:rsid w:val="000E7D9B"/>
    <w:rsid w:val="000F3FC0"/>
    <w:rsid w:val="000F4CA5"/>
    <w:rsid w:val="000F63FC"/>
    <w:rsid w:val="0010237B"/>
    <w:rsid w:val="0010449E"/>
    <w:rsid w:val="0010753A"/>
    <w:rsid w:val="00114039"/>
    <w:rsid w:val="001152A8"/>
    <w:rsid w:val="00115769"/>
    <w:rsid w:val="00116A61"/>
    <w:rsid w:val="00123A77"/>
    <w:rsid w:val="00124C11"/>
    <w:rsid w:val="00125A3D"/>
    <w:rsid w:val="00125CF6"/>
    <w:rsid w:val="00126BFF"/>
    <w:rsid w:val="00127856"/>
    <w:rsid w:val="001311C6"/>
    <w:rsid w:val="00134C33"/>
    <w:rsid w:val="001351A1"/>
    <w:rsid w:val="00135871"/>
    <w:rsid w:val="00142D1E"/>
    <w:rsid w:val="00143138"/>
    <w:rsid w:val="001431FA"/>
    <w:rsid w:val="00144EE0"/>
    <w:rsid w:val="00150826"/>
    <w:rsid w:val="0015141D"/>
    <w:rsid w:val="00151BD9"/>
    <w:rsid w:val="0015388F"/>
    <w:rsid w:val="00155C49"/>
    <w:rsid w:val="00160058"/>
    <w:rsid w:val="001606BA"/>
    <w:rsid w:val="001615AA"/>
    <w:rsid w:val="001617F0"/>
    <w:rsid w:val="00161E6F"/>
    <w:rsid w:val="00162309"/>
    <w:rsid w:val="00162859"/>
    <w:rsid w:val="00165F4B"/>
    <w:rsid w:val="00166F19"/>
    <w:rsid w:val="0016751B"/>
    <w:rsid w:val="00172340"/>
    <w:rsid w:val="00175392"/>
    <w:rsid w:val="00182363"/>
    <w:rsid w:val="00182AAF"/>
    <w:rsid w:val="001838F0"/>
    <w:rsid w:val="00183B61"/>
    <w:rsid w:val="00184123"/>
    <w:rsid w:val="0018432F"/>
    <w:rsid w:val="0019142A"/>
    <w:rsid w:val="00191A3E"/>
    <w:rsid w:val="001A2286"/>
    <w:rsid w:val="001A4B3C"/>
    <w:rsid w:val="001A6571"/>
    <w:rsid w:val="001B0A77"/>
    <w:rsid w:val="001B1103"/>
    <w:rsid w:val="001B3921"/>
    <w:rsid w:val="001B7888"/>
    <w:rsid w:val="001C14D3"/>
    <w:rsid w:val="001C434C"/>
    <w:rsid w:val="001C6B27"/>
    <w:rsid w:val="001C6FF7"/>
    <w:rsid w:val="001C7FC2"/>
    <w:rsid w:val="001D1C90"/>
    <w:rsid w:val="001D3B4F"/>
    <w:rsid w:val="001D461A"/>
    <w:rsid w:val="001D5654"/>
    <w:rsid w:val="001E23E8"/>
    <w:rsid w:val="001E4C1F"/>
    <w:rsid w:val="001F4C95"/>
    <w:rsid w:val="001F4CAF"/>
    <w:rsid w:val="001F6DD7"/>
    <w:rsid w:val="001F7444"/>
    <w:rsid w:val="00200C9C"/>
    <w:rsid w:val="00202B53"/>
    <w:rsid w:val="002054AE"/>
    <w:rsid w:val="00206885"/>
    <w:rsid w:val="00206D66"/>
    <w:rsid w:val="002079BA"/>
    <w:rsid w:val="00214D0C"/>
    <w:rsid w:val="00216D64"/>
    <w:rsid w:val="00223ED7"/>
    <w:rsid w:val="0022478C"/>
    <w:rsid w:val="00226AD5"/>
    <w:rsid w:val="0023043E"/>
    <w:rsid w:val="0023189C"/>
    <w:rsid w:val="00235194"/>
    <w:rsid w:val="002352F4"/>
    <w:rsid w:val="00245FED"/>
    <w:rsid w:val="00251E00"/>
    <w:rsid w:val="00253606"/>
    <w:rsid w:val="00254E0C"/>
    <w:rsid w:val="002568FD"/>
    <w:rsid w:val="00261816"/>
    <w:rsid w:val="0026250E"/>
    <w:rsid w:val="002637B9"/>
    <w:rsid w:val="00266F9D"/>
    <w:rsid w:val="002670C5"/>
    <w:rsid w:val="00271AE3"/>
    <w:rsid w:val="002721BF"/>
    <w:rsid w:val="00272203"/>
    <w:rsid w:val="0027620A"/>
    <w:rsid w:val="002835C0"/>
    <w:rsid w:val="00286723"/>
    <w:rsid w:val="002901A0"/>
    <w:rsid w:val="00290FE2"/>
    <w:rsid w:val="00292229"/>
    <w:rsid w:val="0029501C"/>
    <w:rsid w:val="002953E0"/>
    <w:rsid w:val="002A6B7D"/>
    <w:rsid w:val="002B14A0"/>
    <w:rsid w:val="002B3095"/>
    <w:rsid w:val="002B439D"/>
    <w:rsid w:val="002B5986"/>
    <w:rsid w:val="002B5A0A"/>
    <w:rsid w:val="002C1132"/>
    <w:rsid w:val="002C26A9"/>
    <w:rsid w:val="002C42C6"/>
    <w:rsid w:val="002C44A1"/>
    <w:rsid w:val="002C5BC6"/>
    <w:rsid w:val="002C79FC"/>
    <w:rsid w:val="002D0358"/>
    <w:rsid w:val="002D0A76"/>
    <w:rsid w:val="002D21FC"/>
    <w:rsid w:val="002D2FE3"/>
    <w:rsid w:val="002D32D3"/>
    <w:rsid w:val="002D4286"/>
    <w:rsid w:val="002D4D3F"/>
    <w:rsid w:val="002D54BD"/>
    <w:rsid w:val="002E02CB"/>
    <w:rsid w:val="002E11F2"/>
    <w:rsid w:val="002E4A8A"/>
    <w:rsid w:val="002E5279"/>
    <w:rsid w:val="002F1C96"/>
    <w:rsid w:val="002F3FED"/>
    <w:rsid w:val="00301578"/>
    <w:rsid w:val="00301C33"/>
    <w:rsid w:val="00303852"/>
    <w:rsid w:val="00304FAC"/>
    <w:rsid w:val="00306359"/>
    <w:rsid w:val="00312E45"/>
    <w:rsid w:val="00313E75"/>
    <w:rsid w:val="00315DB8"/>
    <w:rsid w:val="0031797E"/>
    <w:rsid w:val="00321280"/>
    <w:rsid w:val="00323CCD"/>
    <w:rsid w:val="00324205"/>
    <w:rsid w:val="003247FB"/>
    <w:rsid w:val="00327537"/>
    <w:rsid w:val="0033110A"/>
    <w:rsid w:val="0033443C"/>
    <w:rsid w:val="003360BE"/>
    <w:rsid w:val="00344FF1"/>
    <w:rsid w:val="00352BCF"/>
    <w:rsid w:val="00354267"/>
    <w:rsid w:val="00360F22"/>
    <w:rsid w:val="00361148"/>
    <w:rsid w:val="00372CEB"/>
    <w:rsid w:val="0037356D"/>
    <w:rsid w:val="003750E4"/>
    <w:rsid w:val="003828FC"/>
    <w:rsid w:val="00383F20"/>
    <w:rsid w:val="00384C68"/>
    <w:rsid w:val="00390D84"/>
    <w:rsid w:val="0039619C"/>
    <w:rsid w:val="00396368"/>
    <w:rsid w:val="003A0ADB"/>
    <w:rsid w:val="003A5FFD"/>
    <w:rsid w:val="003A7335"/>
    <w:rsid w:val="003A7970"/>
    <w:rsid w:val="003A7E89"/>
    <w:rsid w:val="003B112E"/>
    <w:rsid w:val="003B1E66"/>
    <w:rsid w:val="003B280D"/>
    <w:rsid w:val="003B299C"/>
    <w:rsid w:val="003B2DD7"/>
    <w:rsid w:val="003B3609"/>
    <w:rsid w:val="003B643E"/>
    <w:rsid w:val="003C0651"/>
    <w:rsid w:val="003C0F9A"/>
    <w:rsid w:val="003C3004"/>
    <w:rsid w:val="003C318C"/>
    <w:rsid w:val="003C6ECB"/>
    <w:rsid w:val="003D094A"/>
    <w:rsid w:val="003D2D56"/>
    <w:rsid w:val="003D32E3"/>
    <w:rsid w:val="003D5BD5"/>
    <w:rsid w:val="003D6D87"/>
    <w:rsid w:val="003D7949"/>
    <w:rsid w:val="003D79D8"/>
    <w:rsid w:val="003E14EE"/>
    <w:rsid w:val="003E43A5"/>
    <w:rsid w:val="003E7A81"/>
    <w:rsid w:val="003F0055"/>
    <w:rsid w:val="003F12DD"/>
    <w:rsid w:val="003F2554"/>
    <w:rsid w:val="003F426E"/>
    <w:rsid w:val="003F61C2"/>
    <w:rsid w:val="003F637F"/>
    <w:rsid w:val="003F7A8A"/>
    <w:rsid w:val="00404016"/>
    <w:rsid w:val="004050C4"/>
    <w:rsid w:val="00412C0D"/>
    <w:rsid w:val="00415548"/>
    <w:rsid w:val="0042226E"/>
    <w:rsid w:val="00427693"/>
    <w:rsid w:val="00432721"/>
    <w:rsid w:val="00432ED1"/>
    <w:rsid w:val="004341CA"/>
    <w:rsid w:val="004357E1"/>
    <w:rsid w:val="0044090A"/>
    <w:rsid w:val="004419D2"/>
    <w:rsid w:val="00443C48"/>
    <w:rsid w:val="00445F5C"/>
    <w:rsid w:val="00446C17"/>
    <w:rsid w:val="004474EB"/>
    <w:rsid w:val="00450AF3"/>
    <w:rsid w:val="00457544"/>
    <w:rsid w:val="00466E6D"/>
    <w:rsid w:val="00467009"/>
    <w:rsid w:val="00467F85"/>
    <w:rsid w:val="00467FFD"/>
    <w:rsid w:val="00472B50"/>
    <w:rsid w:val="00474799"/>
    <w:rsid w:val="0047595C"/>
    <w:rsid w:val="004776A3"/>
    <w:rsid w:val="00477BE9"/>
    <w:rsid w:val="0048329D"/>
    <w:rsid w:val="00484E42"/>
    <w:rsid w:val="00486852"/>
    <w:rsid w:val="00486FA7"/>
    <w:rsid w:val="004915E9"/>
    <w:rsid w:val="00494729"/>
    <w:rsid w:val="00494B05"/>
    <w:rsid w:val="00496038"/>
    <w:rsid w:val="004A2B2B"/>
    <w:rsid w:val="004A7335"/>
    <w:rsid w:val="004B4A2C"/>
    <w:rsid w:val="004B58F8"/>
    <w:rsid w:val="004B5F2F"/>
    <w:rsid w:val="004B6C85"/>
    <w:rsid w:val="004C0AD5"/>
    <w:rsid w:val="004C1ED2"/>
    <w:rsid w:val="004C7A49"/>
    <w:rsid w:val="004C7B2D"/>
    <w:rsid w:val="004D3999"/>
    <w:rsid w:val="004D4220"/>
    <w:rsid w:val="004D47F8"/>
    <w:rsid w:val="004D6C14"/>
    <w:rsid w:val="004D704E"/>
    <w:rsid w:val="004E12F5"/>
    <w:rsid w:val="004E27B2"/>
    <w:rsid w:val="004E40B9"/>
    <w:rsid w:val="004E6F86"/>
    <w:rsid w:val="004E744E"/>
    <w:rsid w:val="004F2A40"/>
    <w:rsid w:val="004F3596"/>
    <w:rsid w:val="004F3599"/>
    <w:rsid w:val="004F3C4E"/>
    <w:rsid w:val="004F569F"/>
    <w:rsid w:val="004F643B"/>
    <w:rsid w:val="004F7B6B"/>
    <w:rsid w:val="00500144"/>
    <w:rsid w:val="0050325A"/>
    <w:rsid w:val="00503513"/>
    <w:rsid w:val="0050481A"/>
    <w:rsid w:val="005072BB"/>
    <w:rsid w:val="00510A49"/>
    <w:rsid w:val="0052013F"/>
    <w:rsid w:val="0052308A"/>
    <w:rsid w:val="00525085"/>
    <w:rsid w:val="0052571E"/>
    <w:rsid w:val="0052695F"/>
    <w:rsid w:val="00531562"/>
    <w:rsid w:val="00531CC8"/>
    <w:rsid w:val="00531F44"/>
    <w:rsid w:val="00536496"/>
    <w:rsid w:val="00536A92"/>
    <w:rsid w:val="00541147"/>
    <w:rsid w:val="005411DF"/>
    <w:rsid w:val="005414B7"/>
    <w:rsid w:val="00541897"/>
    <w:rsid w:val="005432DC"/>
    <w:rsid w:val="0054453C"/>
    <w:rsid w:val="00545E34"/>
    <w:rsid w:val="005473B5"/>
    <w:rsid w:val="00547A09"/>
    <w:rsid w:val="0055448A"/>
    <w:rsid w:val="005555D2"/>
    <w:rsid w:val="00564686"/>
    <w:rsid w:val="00565E8C"/>
    <w:rsid w:val="00566783"/>
    <w:rsid w:val="0056781E"/>
    <w:rsid w:val="00567EBD"/>
    <w:rsid w:val="00572962"/>
    <w:rsid w:val="00573057"/>
    <w:rsid w:val="005745B9"/>
    <w:rsid w:val="00575C69"/>
    <w:rsid w:val="0057646D"/>
    <w:rsid w:val="00577638"/>
    <w:rsid w:val="00581879"/>
    <w:rsid w:val="00582D5F"/>
    <w:rsid w:val="005853DC"/>
    <w:rsid w:val="00586509"/>
    <w:rsid w:val="00593A77"/>
    <w:rsid w:val="00596382"/>
    <w:rsid w:val="00597542"/>
    <w:rsid w:val="005A2546"/>
    <w:rsid w:val="005A269F"/>
    <w:rsid w:val="005A36D6"/>
    <w:rsid w:val="005A48EF"/>
    <w:rsid w:val="005A6602"/>
    <w:rsid w:val="005A7B6D"/>
    <w:rsid w:val="005B0BF3"/>
    <w:rsid w:val="005B0C91"/>
    <w:rsid w:val="005B3F12"/>
    <w:rsid w:val="005B50FB"/>
    <w:rsid w:val="005B551A"/>
    <w:rsid w:val="005C07CE"/>
    <w:rsid w:val="005C3CD7"/>
    <w:rsid w:val="005C4FCC"/>
    <w:rsid w:val="005C629C"/>
    <w:rsid w:val="005C754A"/>
    <w:rsid w:val="005D0561"/>
    <w:rsid w:val="005D534B"/>
    <w:rsid w:val="005D5C80"/>
    <w:rsid w:val="005D7137"/>
    <w:rsid w:val="005D74F2"/>
    <w:rsid w:val="005D7685"/>
    <w:rsid w:val="005D7E5A"/>
    <w:rsid w:val="005E1312"/>
    <w:rsid w:val="005E393F"/>
    <w:rsid w:val="005E3E88"/>
    <w:rsid w:val="005E43DD"/>
    <w:rsid w:val="005E6509"/>
    <w:rsid w:val="005F084E"/>
    <w:rsid w:val="005F28AF"/>
    <w:rsid w:val="005F4963"/>
    <w:rsid w:val="005F5613"/>
    <w:rsid w:val="005F5E0D"/>
    <w:rsid w:val="005F5FEB"/>
    <w:rsid w:val="005F60D0"/>
    <w:rsid w:val="00600F55"/>
    <w:rsid w:val="006068CF"/>
    <w:rsid w:val="00614CE4"/>
    <w:rsid w:val="0061786A"/>
    <w:rsid w:val="00620CD3"/>
    <w:rsid w:val="00621AA5"/>
    <w:rsid w:val="0062639E"/>
    <w:rsid w:val="00635D25"/>
    <w:rsid w:val="0063778A"/>
    <w:rsid w:val="00637C3E"/>
    <w:rsid w:val="00646736"/>
    <w:rsid w:val="00651DBB"/>
    <w:rsid w:val="006520FF"/>
    <w:rsid w:val="00653949"/>
    <w:rsid w:val="006553A8"/>
    <w:rsid w:val="0066034B"/>
    <w:rsid w:val="00663D67"/>
    <w:rsid w:val="00664990"/>
    <w:rsid w:val="00664B8A"/>
    <w:rsid w:val="00670B7A"/>
    <w:rsid w:val="00671519"/>
    <w:rsid w:val="00671690"/>
    <w:rsid w:val="00673C3F"/>
    <w:rsid w:val="0067419A"/>
    <w:rsid w:val="0067554F"/>
    <w:rsid w:val="00675E8E"/>
    <w:rsid w:val="0067726D"/>
    <w:rsid w:val="0068451B"/>
    <w:rsid w:val="00687CB3"/>
    <w:rsid w:val="00694CC3"/>
    <w:rsid w:val="00694D82"/>
    <w:rsid w:val="00695196"/>
    <w:rsid w:val="00696526"/>
    <w:rsid w:val="006A094E"/>
    <w:rsid w:val="006A2352"/>
    <w:rsid w:val="006A7119"/>
    <w:rsid w:val="006B377A"/>
    <w:rsid w:val="006C1660"/>
    <w:rsid w:val="006C48FA"/>
    <w:rsid w:val="006C54E0"/>
    <w:rsid w:val="006C711C"/>
    <w:rsid w:val="006D018D"/>
    <w:rsid w:val="006D2088"/>
    <w:rsid w:val="006D3421"/>
    <w:rsid w:val="006D4F77"/>
    <w:rsid w:val="006E13DE"/>
    <w:rsid w:val="006E143B"/>
    <w:rsid w:val="006E56B9"/>
    <w:rsid w:val="006E7360"/>
    <w:rsid w:val="006E7E83"/>
    <w:rsid w:val="006F0097"/>
    <w:rsid w:val="006F1A9D"/>
    <w:rsid w:val="006F20C1"/>
    <w:rsid w:val="006F3A1B"/>
    <w:rsid w:val="006F3D16"/>
    <w:rsid w:val="006F47E0"/>
    <w:rsid w:val="006F554D"/>
    <w:rsid w:val="006F5EB7"/>
    <w:rsid w:val="006F6779"/>
    <w:rsid w:val="006F7E1F"/>
    <w:rsid w:val="007058DD"/>
    <w:rsid w:val="00710D46"/>
    <w:rsid w:val="0072194A"/>
    <w:rsid w:val="007225AA"/>
    <w:rsid w:val="00725795"/>
    <w:rsid w:val="007344AE"/>
    <w:rsid w:val="00735D7A"/>
    <w:rsid w:val="0073634C"/>
    <w:rsid w:val="00736E71"/>
    <w:rsid w:val="00737DCB"/>
    <w:rsid w:val="007415A2"/>
    <w:rsid w:val="00741D48"/>
    <w:rsid w:val="00742A3E"/>
    <w:rsid w:val="00744C3E"/>
    <w:rsid w:val="00746F0F"/>
    <w:rsid w:val="00747A8E"/>
    <w:rsid w:val="00752358"/>
    <w:rsid w:val="00763F8E"/>
    <w:rsid w:val="0076565B"/>
    <w:rsid w:val="00767AF3"/>
    <w:rsid w:val="00780F52"/>
    <w:rsid w:val="0078282A"/>
    <w:rsid w:val="0078305D"/>
    <w:rsid w:val="0078356F"/>
    <w:rsid w:val="00790F31"/>
    <w:rsid w:val="0079347A"/>
    <w:rsid w:val="0079373E"/>
    <w:rsid w:val="007A2F50"/>
    <w:rsid w:val="007A6141"/>
    <w:rsid w:val="007A7107"/>
    <w:rsid w:val="007A78A2"/>
    <w:rsid w:val="007B0A16"/>
    <w:rsid w:val="007B3281"/>
    <w:rsid w:val="007B4577"/>
    <w:rsid w:val="007B4BD3"/>
    <w:rsid w:val="007B63CF"/>
    <w:rsid w:val="007B6B53"/>
    <w:rsid w:val="007C2F08"/>
    <w:rsid w:val="007C53AC"/>
    <w:rsid w:val="007C585D"/>
    <w:rsid w:val="007C7D5B"/>
    <w:rsid w:val="007D0AFF"/>
    <w:rsid w:val="007D42CD"/>
    <w:rsid w:val="007D45C1"/>
    <w:rsid w:val="007D6E11"/>
    <w:rsid w:val="007E1F71"/>
    <w:rsid w:val="007E22A4"/>
    <w:rsid w:val="007E3E3A"/>
    <w:rsid w:val="007E4CC0"/>
    <w:rsid w:val="007E5935"/>
    <w:rsid w:val="007E7E93"/>
    <w:rsid w:val="007F39A0"/>
    <w:rsid w:val="00801587"/>
    <w:rsid w:val="00801D09"/>
    <w:rsid w:val="00801E82"/>
    <w:rsid w:val="00803BB4"/>
    <w:rsid w:val="00803C7E"/>
    <w:rsid w:val="00803D48"/>
    <w:rsid w:val="00810DF5"/>
    <w:rsid w:val="00812E21"/>
    <w:rsid w:val="0081604E"/>
    <w:rsid w:val="00816AD8"/>
    <w:rsid w:val="00817305"/>
    <w:rsid w:val="00817CA2"/>
    <w:rsid w:val="00821DBA"/>
    <w:rsid w:val="00822526"/>
    <w:rsid w:val="00825127"/>
    <w:rsid w:val="00830834"/>
    <w:rsid w:val="00830CB6"/>
    <w:rsid w:val="00833B26"/>
    <w:rsid w:val="00835FE2"/>
    <w:rsid w:val="008362A0"/>
    <w:rsid w:val="00836443"/>
    <w:rsid w:val="0084028E"/>
    <w:rsid w:val="0084288A"/>
    <w:rsid w:val="00843ECE"/>
    <w:rsid w:val="0084580A"/>
    <w:rsid w:val="00846496"/>
    <w:rsid w:val="00855E91"/>
    <w:rsid w:val="0085617A"/>
    <w:rsid w:val="008636FB"/>
    <w:rsid w:val="00863825"/>
    <w:rsid w:val="008651E8"/>
    <w:rsid w:val="00865289"/>
    <w:rsid w:val="008674D0"/>
    <w:rsid w:val="008676A4"/>
    <w:rsid w:val="00870C3F"/>
    <w:rsid w:val="00877062"/>
    <w:rsid w:val="008811A3"/>
    <w:rsid w:val="00881B17"/>
    <w:rsid w:val="00882749"/>
    <w:rsid w:val="008850BB"/>
    <w:rsid w:val="00886782"/>
    <w:rsid w:val="00887BED"/>
    <w:rsid w:val="00890E01"/>
    <w:rsid w:val="008925B2"/>
    <w:rsid w:val="00892A7D"/>
    <w:rsid w:val="00892AAF"/>
    <w:rsid w:val="00893098"/>
    <w:rsid w:val="0089577D"/>
    <w:rsid w:val="0089755B"/>
    <w:rsid w:val="008A3C5B"/>
    <w:rsid w:val="008A5C15"/>
    <w:rsid w:val="008B240B"/>
    <w:rsid w:val="008B4B7A"/>
    <w:rsid w:val="008C450F"/>
    <w:rsid w:val="008C53AC"/>
    <w:rsid w:val="008D0975"/>
    <w:rsid w:val="008D0F2B"/>
    <w:rsid w:val="008D40B7"/>
    <w:rsid w:val="008D5D6D"/>
    <w:rsid w:val="008E1192"/>
    <w:rsid w:val="008E1B50"/>
    <w:rsid w:val="008E7D17"/>
    <w:rsid w:val="008F0606"/>
    <w:rsid w:val="008F1FBF"/>
    <w:rsid w:val="008F26FD"/>
    <w:rsid w:val="008F30FF"/>
    <w:rsid w:val="008F50BD"/>
    <w:rsid w:val="009029BA"/>
    <w:rsid w:val="00902F27"/>
    <w:rsid w:val="009039CA"/>
    <w:rsid w:val="00903FF2"/>
    <w:rsid w:val="009107A8"/>
    <w:rsid w:val="00910E5F"/>
    <w:rsid w:val="009117EA"/>
    <w:rsid w:val="00914344"/>
    <w:rsid w:val="00916A16"/>
    <w:rsid w:val="00925842"/>
    <w:rsid w:val="00931C01"/>
    <w:rsid w:val="00932F55"/>
    <w:rsid w:val="00933DC5"/>
    <w:rsid w:val="0093502D"/>
    <w:rsid w:val="00940E1C"/>
    <w:rsid w:val="00941158"/>
    <w:rsid w:val="009441E2"/>
    <w:rsid w:val="0094653C"/>
    <w:rsid w:val="00952B64"/>
    <w:rsid w:val="00971975"/>
    <w:rsid w:val="009744FF"/>
    <w:rsid w:val="00977803"/>
    <w:rsid w:val="009817D0"/>
    <w:rsid w:val="00986BDD"/>
    <w:rsid w:val="00990C4B"/>
    <w:rsid w:val="00991349"/>
    <w:rsid w:val="009919E6"/>
    <w:rsid w:val="00995227"/>
    <w:rsid w:val="009A001F"/>
    <w:rsid w:val="009A2C84"/>
    <w:rsid w:val="009A3BFF"/>
    <w:rsid w:val="009A570E"/>
    <w:rsid w:val="009A6AD4"/>
    <w:rsid w:val="009A6C28"/>
    <w:rsid w:val="009A7031"/>
    <w:rsid w:val="009B3029"/>
    <w:rsid w:val="009C141F"/>
    <w:rsid w:val="009C22E5"/>
    <w:rsid w:val="009C26D5"/>
    <w:rsid w:val="009C4D25"/>
    <w:rsid w:val="009C4E10"/>
    <w:rsid w:val="009C7450"/>
    <w:rsid w:val="009D4AC5"/>
    <w:rsid w:val="009D64E4"/>
    <w:rsid w:val="009E4326"/>
    <w:rsid w:val="009E6F16"/>
    <w:rsid w:val="009E7874"/>
    <w:rsid w:val="009F01AF"/>
    <w:rsid w:val="009F1855"/>
    <w:rsid w:val="009F35EB"/>
    <w:rsid w:val="009F3F7A"/>
    <w:rsid w:val="009F47BA"/>
    <w:rsid w:val="009F5BEE"/>
    <w:rsid w:val="009F6308"/>
    <w:rsid w:val="009F7052"/>
    <w:rsid w:val="009F7E23"/>
    <w:rsid w:val="00A07A84"/>
    <w:rsid w:val="00A07C8B"/>
    <w:rsid w:val="00A162CD"/>
    <w:rsid w:val="00A216FC"/>
    <w:rsid w:val="00A22839"/>
    <w:rsid w:val="00A231A4"/>
    <w:rsid w:val="00A250AE"/>
    <w:rsid w:val="00A30B73"/>
    <w:rsid w:val="00A32F0D"/>
    <w:rsid w:val="00A352C6"/>
    <w:rsid w:val="00A4035C"/>
    <w:rsid w:val="00A43E82"/>
    <w:rsid w:val="00A452E5"/>
    <w:rsid w:val="00A469D4"/>
    <w:rsid w:val="00A470E1"/>
    <w:rsid w:val="00A50274"/>
    <w:rsid w:val="00A52E02"/>
    <w:rsid w:val="00A53571"/>
    <w:rsid w:val="00A536A5"/>
    <w:rsid w:val="00A62ABF"/>
    <w:rsid w:val="00A66E69"/>
    <w:rsid w:val="00A678C5"/>
    <w:rsid w:val="00A7025B"/>
    <w:rsid w:val="00A72548"/>
    <w:rsid w:val="00A72E3D"/>
    <w:rsid w:val="00A73477"/>
    <w:rsid w:val="00A7366A"/>
    <w:rsid w:val="00A73B1E"/>
    <w:rsid w:val="00A75A2C"/>
    <w:rsid w:val="00A81EE5"/>
    <w:rsid w:val="00A8311F"/>
    <w:rsid w:val="00A84B57"/>
    <w:rsid w:val="00A852F5"/>
    <w:rsid w:val="00A85EF9"/>
    <w:rsid w:val="00A86633"/>
    <w:rsid w:val="00A874D8"/>
    <w:rsid w:val="00A935A1"/>
    <w:rsid w:val="00A9517D"/>
    <w:rsid w:val="00A963C5"/>
    <w:rsid w:val="00A96ACC"/>
    <w:rsid w:val="00AA1343"/>
    <w:rsid w:val="00AA571D"/>
    <w:rsid w:val="00AB1F74"/>
    <w:rsid w:val="00AB3309"/>
    <w:rsid w:val="00AB36BD"/>
    <w:rsid w:val="00AB6401"/>
    <w:rsid w:val="00AC0838"/>
    <w:rsid w:val="00AC418F"/>
    <w:rsid w:val="00AC4522"/>
    <w:rsid w:val="00AC5990"/>
    <w:rsid w:val="00AC69D2"/>
    <w:rsid w:val="00AD024B"/>
    <w:rsid w:val="00AD510A"/>
    <w:rsid w:val="00AE2342"/>
    <w:rsid w:val="00AE556E"/>
    <w:rsid w:val="00AE5842"/>
    <w:rsid w:val="00AE616F"/>
    <w:rsid w:val="00AF16BA"/>
    <w:rsid w:val="00AF1765"/>
    <w:rsid w:val="00AF2303"/>
    <w:rsid w:val="00AF6366"/>
    <w:rsid w:val="00AF67B9"/>
    <w:rsid w:val="00AF7E58"/>
    <w:rsid w:val="00B007FB"/>
    <w:rsid w:val="00B00EFF"/>
    <w:rsid w:val="00B01435"/>
    <w:rsid w:val="00B02296"/>
    <w:rsid w:val="00B03D37"/>
    <w:rsid w:val="00B04AF3"/>
    <w:rsid w:val="00B11C56"/>
    <w:rsid w:val="00B14384"/>
    <w:rsid w:val="00B16727"/>
    <w:rsid w:val="00B20840"/>
    <w:rsid w:val="00B23469"/>
    <w:rsid w:val="00B26D85"/>
    <w:rsid w:val="00B2780D"/>
    <w:rsid w:val="00B27936"/>
    <w:rsid w:val="00B32B0E"/>
    <w:rsid w:val="00B330C2"/>
    <w:rsid w:val="00B3541A"/>
    <w:rsid w:val="00B369BE"/>
    <w:rsid w:val="00B36B62"/>
    <w:rsid w:val="00B4641E"/>
    <w:rsid w:val="00B46F46"/>
    <w:rsid w:val="00B470E2"/>
    <w:rsid w:val="00B51A39"/>
    <w:rsid w:val="00B53A0E"/>
    <w:rsid w:val="00B578BA"/>
    <w:rsid w:val="00B64474"/>
    <w:rsid w:val="00B647B6"/>
    <w:rsid w:val="00B66D20"/>
    <w:rsid w:val="00B72F17"/>
    <w:rsid w:val="00B7445F"/>
    <w:rsid w:val="00B818C0"/>
    <w:rsid w:val="00B85E70"/>
    <w:rsid w:val="00B86146"/>
    <w:rsid w:val="00B937B6"/>
    <w:rsid w:val="00B945A1"/>
    <w:rsid w:val="00B9503E"/>
    <w:rsid w:val="00B9722B"/>
    <w:rsid w:val="00B97EC4"/>
    <w:rsid w:val="00BA699A"/>
    <w:rsid w:val="00BB6D17"/>
    <w:rsid w:val="00BB7B5A"/>
    <w:rsid w:val="00BC120D"/>
    <w:rsid w:val="00BC4DA8"/>
    <w:rsid w:val="00BC5CF2"/>
    <w:rsid w:val="00BD1418"/>
    <w:rsid w:val="00BD2B1C"/>
    <w:rsid w:val="00BD39E3"/>
    <w:rsid w:val="00BD4D68"/>
    <w:rsid w:val="00BE1233"/>
    <w:rsid w:val="00BE2216"/>
    <w:rsid w:val="00BE5A01"/>
    <w:rsid w:val="00BE65A8"/>
    <w:rsid w:val="00BF49CD"/>
    <w:rsid w:val="00BF5D29"/>
    <w:rsid w:val="00BF7337"/>
    <w:rsid w:val="00C011BC"/>
    <w:rsid w:val="00C0176D"/>
    <w:rsid w:val="00C04737"/>
    <w:rsid w:val="00C0657A"/>
    <w:rsid w:val="00C17F43"/>
    <w:rsid w:val="00C20E95"/>
    <w:rsid w:val="00C21361"/>
    <w:rsid w:val="00C224B8"/>
    <w:rsid w:val="00C2582D"/>
    <w:rsid w:val="00C26E76"/>
    <w:rsid w:val="00C27BDB"/>
    <w:rsid w:val="00C300AE"/>
    <w:rsid w:val="00C32ACC"/>
    <w:rsid w:val="00C36D96"/>
    <w:rsid w:val="00C37E14"/>
    <w:rsid w:val="00C37F15"/>
    <w:rsid w:val="00C4161B"/>
    <w:rsid w:val="00C47CF8"/>
    <w:rsid w:val="00C5516F"/>
    <w:rsid w:val="00C55652"/>
    <w:rsid w:val="00C62A12"/>
    <w:rsid w:val="00C71B6F"/>
    <w:rsid w:val="00C80FDF"/>
    <w:rsid w:val="00C82B1A"/>
    <w:rsid w:val="00C83666"/>
    <w:rsid w:val="00C8403B"/>
    <w:rsid w:val="00C8428E"/>
    <w:rsid w:val="00C84771"/>
    <w:rsid w:val="00C8545D"/>
    <w:rsid w:val="00C9028D"/>
    <w:rsid w:val="00C91EA0"/>
    <w:rsid w:val="00C92B0F"/>
    <w:rsid w:val="00C92BFE"/>
    <w:rsid w:val="00C93A7E"/>
    <w:rsid w:val="00C95943"/>
    <w:rsid w:val="00CA5E10"/>
    <w:rsid w:val="00CB0439"/>
    <w:rsid w:val="00CB1FF3"/>
    <w:rsid w:val="00CB3816"/>
    <w:rsid w:val="00CB570A"/>
    <w:rsid w:val="00CC0414"/>
    <w:rsid w:val="00CC100A"/>
    <w:rsid w:val="00CC1A5B"/>
    <w:rsid w:val="00CC3131"/>
    <w:rsid w:val="00CC627F"/>
    <w:rsid w:val="00CD0CFD"/>
    <w:rsid w:val="00CD0F51"/>
    <w:rsid w:val="00CD1171"/>
    <w:rsid w:val="00CD5066"/>
    <w:rsid w:val="00CD543C"/>
    <w:rsid w:val="00CD6795"/>
    <w:rsid w:val="00CD6B4D"/>
    <w:rsid w:val="00CE551D"/>
    <w:rsid w:val="00CE62D3"/>
    <w:rsid w:val="00CE7601"/>
    <w:rsid w:val="00CF0658"/>
    <w:rsid w:val="00CF1144"/>
    <w:rsid w:val="00CF18D7"/>
    <w:rsid w:val="00CF42DF"/>
    <w:rsid w:val="00CF5A92"/>
    <w:rsid w:val="00CF639D"/>
    <w:rsid w:val="00CF763E"/>
    <w:rsid w:val="00D0021D"/>
    <w:rsid w:val="00D07475"/>
    <w:rsid w:val="00D165D3"/>
    <w:rsid w:val="00D17E66"/>
    <w:rsid w:val="00D217B4"/>
    <w:rsid w:val="00D23220"/>
    <w:rsid w:val="00D267A8"/>
    <w:rsid w:val="00D26E4A"/>
    <w:rsid w:val="00D3005A"/>
    <w:rsid w:val="00D302E7"/>
    <w:rsid w:val="00D34683"/>
    <w:rsid w:val="00D35644"/>
    <w:rsid w:val="00D36B37"/>
    <w:rsid w:val="00D36E2A"/>
    <w:rsid w:val="00D41E3F"/>
    <w:rsid w:val="00D44AA5"/>
    <w:rsid w:val="00D451DD"/>
    <w:rsid w:val="00D47490"/>
    <w:rsid w:val="00D47BF0"/>
    <w:rsid w:val="00D517FD"/>
    <w:rsid w:val="00D56067"/>
    <w:rsid w:val="00D6114C"/>
    <w:rsid w:val="00D613E9"/>
    <w:rsid w:val="00D641DF"/>
    <w:rsid w:val="00D64DC1"/>
    <w:rsid w:val="00D67D72"/>
    <w:rsid w:val="00D705DA"/>
    <w:rsid w:val="00D7071C"/>
    <w:rsid w:val="00D71755"/>
    <w:rsid w:val="00D73A88"/>
    <w:rsid w:val="00D7523B"/>
    <w:rsid w:val="00D7596F"/>
    <w:rsid w:val="00D7625C"/>
    <w:rsid w:val="00D76806"/>
    <w:rsid w:val="00D76A6D"/>
    <w:rsid w:val="00D76AF3"/>
    <w:rsid w:val="00D77866"/>
    <w:rsid w:val="00D808D2"/>
    <w:rsid w:val="00D81C59"/>
    <w:rsid w:val="00D832FD"/>
    <w:rsid w:val="00D86CC7"/>
    <w:rsid w:val="00D93C09"/>
    <w:rsid w:val="00D962C1"/>
    <w:rsid w:val="00D97056"/>
    <w:rsid w:val="00DA26DB"/>
    <w:rsid w:val="00DA2E19"/>
    <w:rsid w:val="00DA42CA"/>
    <w:rsid w:val="00DB0ABB"/>
    <w:rsid w:val="00DB0C46"/>
    <w:rsid w:val="00DB1248"/>
    <w:rsid w:val="00DB2A3E"/>
    <w:rsid w:val="00DB4066"/>
    <w:rsid w:val="00DB4F8A"/>
    <w:rsid w:val="00DB60CC"/>
    <w:rsid w:val="00DB63D8"/>
    <w:rsid w:val="00DB6769"/>
    <w:rsid w:val="00DC463B"/>
    <w:rsid w:val="00DC6E6C"/>
    <w:rsid w:val="00DD01D8"/>
    <w:rsid w:val="00DD2C6A"/>
    <w:rsid w:val="00DD5BFC"/>
    <w:rsid w:val="00DD6FD3"/>
    <w:rsid w:val="00DE0A63"/>
    <w:rsid w:val="00DE344E"/>
    <w:rsid w:val="00DE4ED4"/>
    <w:rsid w:val="00DE5195"/>
    <w:rsid w:val="00DE555C"/>
    <w:rsid w:val="00DE7AC5"/>
    <w:rsid w:val="00DF0363"/>
    <w:rsid w:val="00DF2B3B"/>
    <w:rsid w:val="00DF2FD9"/>
    <w:rsid w:val="00DF5591"/>
    <w:rsid w:val="00DF67BD"/>
    <w:rsid w:val="00DF6C7E"/>
    <w:rsid w:val="00E00E7E"/>
    <w:rsid w:val="00E032CB"/>
    <w:rsid w:val="00E05152"/>
    <w:rsid w:val="00E114EB"/>
    <w:rsid w:val="00E13C54"/>
    <w:rsid w:val="00E15743"/>
    <w:rsid w:val="00E172FC"/>
    <w:rsid w:val="00E2053C"/>
    <w:rsid w:val="00E257A2"/>
    <w:rsid w:val="00E35899"/>
    <w:rsid w:val="00E35A9F"/>
    <w:rsid w:val="00E35F70"/>
    <w:rsid w:val="00E37177"/>
    <w:rsid w:val="00E423D0"/>
    <w:rsid w:val="00E43995"/>
    <w:rsid w:val="00E45BA8"/>
    <w:rsid w:val="00E47E0D"/>
    <w:rsid w:val="00E565ED"/>
    <w:rsid w:val="00E57692"/>
    <w:rsid w:val="00E600E9"/>
    <w:rsid w:val="00E62B42"/>
    <w:rsid w:val="00E6424A"/>
    <w:rsid w:val="00E66781"/>
    <w:rsid w:val="00E7492C"/>
    <w:rsid w:val="00E802AF"/>
    <w:rsid w:val="00E8298C"/>
    <w:rsid w:val="00E82990"/>
    <w:rsid w:val="00E84401"/>
    <w:rsid w:val="00E90AC9"/>
    <w:rsid w:val="00EA2E3F"/>
    <w:rsid w:val="00EA61DF"/>
    <w:rsid w:val="00EA7A2D"/>
    <w:rsid w:val="00EB2393"/>
    <w:rsid w:val="00EB6DA8"/>
    <w:rsid w:val="00EB7472"/>
    <w:rsid w:val="00EC29F1"/>
    <w:rsid w:val="00EC2DCE"/>
    <w:rsid w:val="00EC77BE"/>
    <w:rsid w:val="00EC7B55"/>
    <w:rsid w:val="00ED01D1"/>
    <w:rsid w:val="00ED1A51"/>
    <w:rsid w:val="00ED2D00"/>
    <w:rsid w:val="00ED3EF0"/>
    <w:rsid w:val="00ED4862"/>
    <w:rsid w:val="00ED5BFE"/>
    <w:rsid w:val="00ED6491"/>
    <w:rsid w:val="00EE09EA"/>
    <w:rsid w:val="00EE1E44"/>
    <w:rsid w:val="00EE7E1D"/>
    <w:rsid w:val="00EF2365"/>
    <w:rsid w:val="00EF4810"/>
    <w:rsid w:val="00EF496B"/>
    <w:rsid w:val="00EF682F"/>
    <w:rsid w:val="00F003EF"/>
    <w:rsid w:val="00F012F2"/>
    <w:rsid w:val="00F02244"/>
    <w:rsid w:val="00F023C0"/>
    <w:rsid w:val="00F02EBA"/>
    <w:rsid w:val="00F036E6"/>
    <w:rsid w:val="00F06038"/>
    <w:rsid w:val="00F07BE1"/>
    <w:rsid w:val="00F11BFA"/>
    <w:rsid w:val="00F11DF1"/>
    <w:rsid w:val="00F12629"/>
    <w:rsid w:val="00F1309E"/>
    <w:rsid w:val="00F16DD5"/>
    <w:rsid w:val="00F17AF0"/>
    <w:rsid w:val="00F2042F"/>
    <w:rsid w:val="00F213D7"/>
    <w:rsid w:val="00F218A7"/>
    <w:rsid w:val="00F226C5"/>
    <w:rsid w:val="00F228FE"/>
    <w:rsid w:val="00F22D7A"/>
    <w:rsid w:val="00F22F85"/>
    <w:rsid w:val="00F24F5A"/>
    <w:rsid w:val="00F2574B"/>
    <w:rsid w:val="00F3450E"/>
    <w:rsid w:val="00F349E9"/>
    <w:rsid w:val="00F34B6A"/>
    <w:rsid w:val="00F35C21"/>
    <w:rsid w:val="00F40026"/>
    <w:rsid w:val="00F4216F"/>
    <w:rsid w:val="00F45106"/>
    <w:rsid w:val="00F46590"/>
    <w:rsid w:val="00F46CC5"/>
    <w:rsid w:val="00F47939"/>
    <w:rsid w:val="00F50A73"/>
    <w:rsid w:val="00F56A29"/>
    <w:rsid w:val="00F577AA"/>
    <w:rsid w:val="00F61B7E"/>
    <w:rsid w:val="00F622B1"/>
    <w:rsid w:val="00F623C9"/>
    <w:rsid w:val="00F63806"/>
    <w:rsid w:val="00F65B94"/>
    <w:rsid w:val="00F66791"/>
    <w:rsid w:val="00F7043D"/>
    <w:rsid w:val="00F74156"/>
    <w:rsid w:val="00F74470"/>
    <w:rsid w:val="00F756F9"/>
    <w:rsid w:val="00F75BBA"/>
    <w:rsid w:val="00F815FF"/>
    <w:rsid w:val="00F817A1"/>
    <w:rsid w:val="00F8630B"/>
    <w:rsid w:val="00F866D8"/>
    <w:rsid w:val="00F86796"/>
    <w:rsid w:val="00F86B27"/>
    <w:rsid w:val="00F9152E"/>
    <w:rsid w:val="00F91811"/>
    <w:rsid w:val="00F927B5"/>
    <w:rsid w:val="00F93111"/>
    <w:rsid w:val="00F94417"/>
    <w:rsid w:val="00F950E3"/>
    <w:rsid w:val="00F979F2"/>
    <w:rsid w:val="00FA1BCD"/>
    <w:rsid w:val="00FA2B43"/>
    <w:rsid w:val="00FA42F3"/>
    <w:rsid w:val="00FA5144"/>
    <w:rsid w:val="00FA6BB1"/>
    <w:rsid w:val="00FB0484"/>
    <w:rsid w:val="00FB0D86"/>
    <w:rsid w:val="00FB7E1C"/>
    <w:rsid w:val="00FC027C"/>
    <w:rsid w:val="00FC2B33"/>
    <w:rsid w:val="00FD049E"/>
    <w:rsid w:val="00FD523D"/>
    <w:rsid w:val="00FD6256"/>
    <w:rsid w:val="00FE335A"/>
    <w:rsid w:val="00FE4745"/>
    <w:rsid w:val="00FF0EF3"/>
    <w:rsid w:val="00FF4645"/>
    <w:rsid w:val="00FF4C7D"/>
    <w:rsid w:val="00FF571F"/>
    <w:rsid w:val="00FF57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253606"/>
    <w:pPr>
      <w:spacing w:after="0" w:line="240" w:lineRule="auto"/>
    </w:pPr>
    <w:rPr>
      <w:rFonts w:ascii="Times New Roman" w:eastAsia="Arial Unicode MS" w:hAnsi="Times New Roman" w:cs="Times New Roman"/>
      <w:sz w:val="24"/>
      <w:szCs w:val="24"/>
      <w:bdr w:val="nil"/>
    </w:rPr>
  </w:style>
  <w:style w:type="character" w:customStyle="1" w:styleId="zmlenmeyenBahsetme1">
    <w:name w:val="Çözümlenmeyen Bahsetme1"/>
    <w:basedOn w:val="VarsaylanParagrafYazTipi"/>
    <w:uiPriority w:val="99"/>
    <w:semiHidden/>
    <w:unhideWhenUsed/>
    <w:rsid w:val="00B2780D"/>
    <w:rPr>
      <w:color w:val="605E5C"/>
      <w:shd w:val="clear" w:color="auto" w:fill="E1DFDD"/>
    </w:rPr>
  </w:style>
  <w:style w:type="character" w:customStyle="1" w:styleId="whitespace-normal">
    <w:name w:val="whitespace-normal"/>
    <w:basedOn w:val="VarsaylanParagrafYazTipi"/>
    <w:rsid w:val="009C26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253606"/>
    <w:pPr>
      <w:spacing w:after="0" w:line="240" w:lineRule="auto"/>
    </w:pPr>
    <w:rPr>
      <w:rFonts w:ascii="Times New Roman" w:eastAsia="Arial Unicode MS" w:hAnsi="Times New Roman" w:cs="Times New Roman"/>
      <w:sz w:val="24"/>
      <w:szCs w:val="24"/>
      <w:bdr w:val="nil"/>
    </w:rPr>
  </w:style>
  <w:style w:type="character" w:customStyle="1" w:styleId="zmlenmeyenBahsetme1">
    <w:name w:val="Çözümlenmeyen Bahsetme1"/>
    <w:basedOn w:val="VarsaylanParagrafYazTipi"/>
    <w:uiPriority w:val="99"/>
    <w:semiHidden/>
    <w:unhideWhenUsed/>
    <w:rsid w:val="00B2780D"/>
    <w:rPr>
      <w:color w:val="605E5C"/>
      <w:shd w:val="clear" w:color="auto" w:fill="E1DFDD"/>
    </w:rPr>
  </w:style>
  <w:style w:type="character" w:customStyle="1" w:styleId="whitespace-normal">
    <w:name w:val="whitespace-normal"/>
    <w:basedOn w:val="VarsaylanParagrafYazTipi"/>
    <w:rsid w:val="009C2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74013751">
      <w:bodyDiv w:val="1"/>
      <w:marLeft w:val="0"/>
      <w:marRight w:val="0"/>
      <w:marTop w:val="0"/>
      <w:marBottom w:val="0"/>
      <w:divBdr>
        <w:top w:val="none" w:sz="0" w:space="0" w:color="auto"/>
        <w:left w:val="none" w:sz="0" w:space="0" w:color="auto"/>
        <w:bottom w:val="none" w:sz="0" w:space="0" w:color="auto"/>
        <w:right w:val="none" w:sz="0" w:space="0" w:color="auto"/>
      </w:divBdr>
      <w:divsChild>
        <w:div w:id="96146752">
          <w:marLeft w:val="0"/>
          <w:marRight w:val="0"/>
          <w:marTop w:val="300"/>
          <w:marBottom w:val="600"/>
          <w:divBdr>
            <w:top w:val="none" w:sz="0" w:space="0" w:color="auto"/>
            <w:left w:val="none" w:sz="0" w:space="0" w:color="auto"/>
            <w:bottom w:val="none" w:sz="0" w:space="0" w:color="auto"/>
            <w:right w:val="none" w:sz="0" w:space="0" w:color="auto"/>
          </w:divBdr>
        </w:div>
        <w:div w:id="1424953749">
          <w:marLeft w:val="0"/>
          <w:marRight w:val="0"/>
          <w:marTop w:val="0"/>
          <w:marBottom w:val="0"/>
          <w:divBdr>
            <w:top w:val="none" w:sz="0" w:space="0" w:color="auto"/>
            <w:left w:val="none" w:sz="0" w:space="0" w:color="auto"/>
            <w:bottom w:val="none" w:sz="0" w:space="0" w:color="auto"/>
            <w:right w:val="none" w:sz="0" w:space="0" w:color="auto"/>
          </w:divBdr>
        </w:div>
      </w:divsChild>
    </w:div>
    <w:div w:id="124086685">
      <w:bodyDiv w:val="1"/>
      <w:marLeft w:val="0"/>
      <w:marRight w:val="0"/>
      <w:marTop w:val="0"/>
      <w:marBottom w:val="0"/>
      <w:divBdr>
        <w:top w:val="none" w:sz="0" w:space="0" w:color="auto"/>
        <w:left w:val="none" w:sz="0" w:space="0" w:color="auto"/>
        <w:bottom w:val="none" w:sz="0" w:space="0" w:color="auto"/>
        <w:right w:val="none" w:sz="0" w:space="0" w:color="auto"/>
      </w:divBdr>
      <w:divsChild>
        <w:div w:id="2063866425">
          <w:marLeft w:val="0"/>
          <w:marRight w:val="0"/>
          <w:marTop w:val="0"/>
          <w:marBottom w:val="0"/>
          <w:divBdr>
            <w:top w:val="none" w:sz="0" w:space="0" w:color="auto"/>
            <w:left w:val="none" w:sz="0" w:space="0" w:color="auto"/>
            <w:bottom w:val="none" w:sz="0" w:space="0" w:color="auto"/>
            <w:right w:val="none" w:sz="0" w:space="0" w:color="auto"/>
          </w:divBdr>
          <w:divsChild>
            <w:div w:id="863711625">
              <w:marLeft w:val="0"/>
              <w:marRight w:val="0"/>
              <w:marTop w:val="0"/>
              <w:marBottom w:val="0"/>
              <w:divBdr>
                <w:top w:val="none" w:sz="0" w:space="0" w:color="auto"/>
                <w:left w:val="none" w:sz="0" w:space="0" w:color="auto"/>
                <w:bottom w:val="none" w:sz="0" w:space="0" w:color="auto"/>
                <w:right w:val="none" w:sz="0" w:space="0" w:color="auto"/>
              </w:divBdr>
              <w:divsChild>
                <w:div w:id="1914470187">
                  <w:marLeft w:val="0"/>
                  <w:marRight w:val="0"/>
                  <w:marTop w:val="0"/>
                  <w:marBottom w:val="0"/>
                  <w:divBdr>
                    <w:top w:val="none" w:sz="0" w:space="0" w:color="auto"/>
                    <w:left w:val="none" w:sz="0" w:space="0" w:color="auto"/>
                    <w:bottom w:val="none" w:sz="0" w:space="0" w:color="auto"/>
                    <w:right w:val="none" w:sz="0" w:space="0" w:color="auto"/>
                  </w:divBdr>
                  <w:divsChild>
                    <w:div w:id="1463157162">
                      <w:marLeft w:val="0"/>
                      <w:marRight w:val="0"/>
                      <w:marTop w:val="0"/>
                      <w:marBottom w:val="0"/>
                      <w:divBdr>
                        <w:top w:val="none" w:sz="0" w:space="0" w:color="auto"/>
                        <w:left w:val="none" w:sz="0" w:space="0" w:color="auto"/>
                        <w:bottom w:val="none" w:sz="0" w:space="0" w:color="auto"/>
                        <w:right w:val="none" w:sz="0" w:space="0" w:color="auto"/>
                      </w:divBdr>
                      <w:divsChild>
                        <w:div w:id="1669365367">
                          <w:marLeft w:val="0"/>
                          <w:marRight w:val="0"/>
                          <w:marTop w:val="0"/>
                          <w:marBottom w:val="0"/>
                          <w:divBdr>
                            <w:top w:val="none" w:sz="0" w:space="0" w:color="auto"/>
                            <w:left w:val="none" w:sz="0" w:space="0" w:color="auto"/>
                            <w:bottom w:val="none" w:sz="0" w:space="0" w:color="auto"/>
                            <w:right w:val="none" w:sz="0" w:space="0" w:color="auto"/>
                          </w:divBdr>
                          <w:divsChild>
                            <w:div w:id="81595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71005">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17480056">
      <w:bodyDiv w:val="1"/>
      <w:marLeft w:val="0"/>
      <w:marRight w:val="0"/>
      <w:marTop w:val="0"/>
      <w:marBottom w:val="0"/>
      <w:divBdr>
        <w:top w:val="none" w:sz="0" w:space="0" w:color="auto"/>
        <w:left w:val="none" w:sz="0" w:space="0" w:color="auto"/>
        <w:bottom w:val="none" w:sz="0" w:space="0" w:color="auto"/>
        <w:right w:val="none" w:sz="0" w:space="0" w:color="auto"/>
      </w:divBdr>
    </w:div>
    <w:div w:id="254166589">
      <w:bodyDiv w:val="1"/>
      <w:marLeft w:val="0"/>
      <w:marRight w:val="0"/>
      <w:marTop w:val="0"/>
      <w:marBottom w:val="0"/>
      <w:divBdr>
        <w:top w:val="none" w:sz="0" w:space="0" w:color="auto"/>
        <w:left w:val="none" w:sz="0" w:space="0" w:color="auto"/>
        <w:bottom w:val="none" w:sz="0" w:space="0" w:color="auto"/>
        <w:right w:val="none" w:sz="0" w:space="0" w:color="auto"/>
      </w:divBdr>
      <w:divsChild>
        <w:div w:id="2049913116">
          <w:marLeft w:val="0"/>
          <w:marRight w:val="0"/>
          <w:marTop w:val="0"/>
          <w:marBottom w:val="0"/>
          <w:divBdr>
            <w:top w:val="none" w:sz="0" w:space="0" w:color="auto"/>
            <w:left w:val="none" w:sz="0" w:space="0" w:color="auto"/>
            <w:bottom w:val="none" w:sz="0" w:space="0" w:color="auto"/>
            <w:right w:val="none" w:sz="0" w:space="0" w:color="auto"/>
          </w:divBdr>
          <w:divsChild>
            <w:div w:id="605428257">
              <w:marLeft w:val="0"/>
              <w:marRight w:val="0"/>
              <w:marTop w:val="0"/>
              <w:marBottom w:val="0"/>
              <w:divBdr>
                <w:top w:val="none" w:sz="0" w:space="0" w:color="auto"/>
                <w:left w:val="none" w:sz="0" w:space="0" w:color="auto"/>
                <w:bottom w:val="none" w:sz="0" w:space="0" w:color="auto"/>
                <w:right w:val="none" w:sz="0" w:space="0" w:color="auto"/>
              </w:divBdr>
              <w:divsChild>
                <w:div w:id="1712536064">
                  <w:marLeft w:val="0"/>
                  <w:marRight w:val="0"/>
                  <w:marTop w:val="0"/>
                  <w:marBottom w:val="0"/>
                  <w:divBdr>
                    <w:top w:val="none" w:sz="0" w:space="0" w:color="auto"/>
                    <w:left w:val="none" w:sz="0" w:space="0" w:color="auto"/>
                    <w:bottom w:val="none" w:sz="0" w:space="0" w:color="auto"/>
                    <w:right w:val="none" w:sz="0" w:space="0" w:color="auto"/>
                  </w:divBdr>
                  <w:divsChild>
                    <w:div w:id="583994885">
                      <w:marLeft w:val="0"/>
                      <w:marRight w:val="0"/>
                      <w:marTop w:val="0"/>
                      <w:marBottom w:val="0"/>
                      <w:divBdr>
                        <w:top w:val="none" w:sz="0" w:space="0" w:color="auto"/>
                        <w:left w:val="none" w:sz="0" w:space="0" w:color="auto"/>
                        <w:bottom w:val="none" w:sz="0" w:space="0" w:color="auto"/>
                        <w:right w:val="none" w:sz="0" w:space="0" w:color="auto"/>
                      </w:divBdr>
                      <w:divsChild>
                        <w:div w:id="2054841889">
                          <w:marLeft w:val="0"/>
                          <w:marRight w:val="0"/>
                          <w:marTop w:val="0"/>
                          <w:marBottom w:val="0"/>
                          <w:divBdr>
                            <w:top w:val="none" w:sz="0" w:space="0" w:color="auto"/>
                            <w:left w:val="none" w:sz="0" w:space="0" w:color="auto"/>
                            <w:bottom w:val="none" w:sz="0" w:space="0" w:color="auto"/>
                            <w:right w:val="none" w:sz="0" w:space="0" w:color="auto"/>
                          </w:divBdr>
                          <w:divsChild>
                            <w:div w:id="671034177">
                              <w:marLeft w:val="0"/>
                              <w:marRight w:val="0"/>
                              <w:marTop w:val="0"/>
                              <w:marBottom w:val="0"/>
                              <w:divBdr>
                                <w:top w:val="none" w:sz="0" w:space="0" w:color="auto"/>
                                <w:left w:val="none" w:sz="0" w:space="0" w:color="auto"/>
                                <w:bottom w:val="none" w:sz="0" w:space="0" w:color="auto"/>
                                <w:right w:val="none" w:sz="0" w:space="0" w:color="auto"/>
                              </w:divBdr>
                              <w:divsChild>
                                <w:div w:id="144645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669590">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49337787">
      <w:bodyDiv w:val="1"/>
      <w:marLeft w:val="0"/>
      <w:marRight w:val="0"/>
      <w:marTop w:val="0"/>
      <w:marBottom w:val="0"/>
      <w:divBdr>
        <w:top w:val="none" w:sz="0" w:space="0" w:color="auto"/>
        <w:left w:val="none" w:sz="0" w:space="0" w:color="auto"/>
        <w:bottom w:val="none" w:sz="0" w:space="0" w:color="auto"/>
        <w:right w:val="none" w:sz="0" w:space="0" w:color="auto"/>
      </w:divBdr>
    </w:div>
    <w:div w:id="391923979">
      <w:bodyDiv w:val="1"/>
      <w:marLeft w:val="0"/>
      <w:marRight w:val="0"/>
      <w:marTop w:val="0"/>
      <w:marBottom w:val="0"/>
      <w:divBdr>
        <w:top w:val="none" w:sz="0" w:space="0" w:color="auto"/>
        <w:left w:val="none" w:sz="0" w:space="0" w:color="auto"/>
        <w:bottom w:val="none" w:sz="0" w:space="0" w:color="auto"/>
        <w:right w:val="none" w:sz="0" w:space="0" w:color="auto"/>
      </w:divBdr>
    </w:div>
    <w:div w:id="434784918">
      <w:bodyDiv w:val="1"/>
      <w:marLeft w:val="0"/>
      <w:marRight w:val="0"/>
      <w:marTop w:val="0"/>
      <w:marBottom w:val="0"/>
      <w:divBdr>
        <w:top w:val="none" w:sz="0" w:space="0" w:color="auto"/>
        <w:left w:val="none" w:sz="0" w:space="0" w:color="auto"/>
        <w:bottom w:val="none" w:sz="0" w:space="0" w:color="auto"/>
        <w:right w:val="none" w:sz="0" w:space="0" w:color="auto"/>
      </w:divBdr>
    </w:div>
    <w:div w:id="44049408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65242851">
      <w:bodyDiv w:val="1"/>
      <w:marLeft w:val="0"/>
      <w:marRight w:val="0"/>
      <w:marTop w:val="0"/>
      <w:marBottom w:val="0"/>
      <w:divBdr>
        <w:top w:val="none" w:sz="0" w:space="0" w:color="auto"/>
        <w:left w:val="none" w:sz="0" w:space="0" w:color="auto"/>
        <w:bottom w:val="none" w:sz="0" w:space="0" w:color="auto"/>
        <w:right w:val="none" w:sz="0" w:space="0" w:color="auto"/>
      </w:divBdr>
    </w:div>
    <w:div w:id="465974251">
      <w:bodyDiv w:val="1"/>
      <w:marLeft w:val="0"/>
      <w:marRight w:val="0"/>
      <w:marTop w:val="0"/>
      <w:marBottom w:val="0"/>
      <w:divBdr>
        <w:top w:val="none" w:sz="0" w:space="0" w:color="auto"/>
        <w:left w:val="none" w:sz="0" w:space="0" w:color="auto"/>
        <w:bottom w:val="none" w:sz="0" w:space="0" w:color="auto"/>
        <w:right w:val="none" w:sz="0" w:space="0" w:color="auto"/>
      </w:divBdr>
    </w:div>
    <w:div w:id="482280446">
      <w:bodyDiv w:val="1"/>
      <w:marLeft w:val="0"/>
      <w:marRight w:val="0"/>
      <w:marTop w:val="0"/>
      <w:marBottom w:val="0"/>
      <w:divBdr>
        <w:top w:val="none" w:sz="0" w:space="0" w:color="auto"/>
        <w:left w:val="none" w:sz="0" w:space="0" w:color="auto"/>
        <w:bottom w:val="none" w:sz="0" w:space="0" w:color="auto"/>
        <w:right w:val="none" w:sz="0" w:space="0" w:color="auto"/>
      </w:divBdr>
    </w:div>
    <w:div w:id="505024410">
      <w:bodyDiv w:val="1"/>
      <w:marLeft w:val="0"/>
      <w:marRight w:val="0"/>
      <w:marTop w:val="0"/>
      <w:marBottom w:val="0"/>
      <w:divBdr>
        <w:top w:val="none" w:sz="0" w:space="0" w:color="auto"/>
        <w:left w:val="none" w:sz="0" w:space="0" w:color="auto"/>
        <w:bottom w:val="none" w:sz="0" w:space="0" w:color="auto"/>
        <w:right w:val="none" w:sz="0" w:space="0" w:color="auto"/>
      </w:divBdr>
    </w:div>
    <w:div w:id="521821155">
      <w:bodyDiv w:val="1"/>
      <w:marLeft w:val="0"/>
      <w:marRight w:val="0"/>
      <w:marTop w:val="0"/>
      <w:marBottom w:val="0"/>
      <w:divBdr>
        <w:top w:val="none" w:sz="0" w:space="0" w:color="auto"/>
        <w:left w:val="none" w:sz="0" w:space="0" w:color="auto"/>
        <w:bottom w:val="none" w:sz="0" w:space="0" w:color="auto"/>
        <w:right w:val="none" w:sz="0" w:space="0" w:color="auto"/>
      </w:divBdr>
    </w:div>
    <w:div w:id="551694949">
      <w:bodyDiv w:val="1"/>
      <w:marLeft w:val="0"/>
      <w:marRight w:val="0"/>
      <w:marTop w:val="0"/>
      <w:marBottom w:val="0"/>
      <w:divBdr>
        <w:top w:val="none" w:sz="0" w:space="0" w:color="auto"/>
        <w:left w:val="none" w:sz="0" w:space="0" w:color="auto"/>
        <w:bottom w:val="none" w:sz="0" w:space="0" w:color="auto"/>
        <w:right w:val="none" w:sz="0" w:space="0" w:color="auto"/>
      </w:divBdr>
    </w:div>
    <w:div w:id="615406893">
      <w:bodyDiv w:val="1"/>
      <w:marLeft w:val="0"/>
      <w:marRight w:val="0"/>
      <w:marTop w:val="0"/>
      <w:marBottom w:val="0"/>
      <w:divBdr>
        <w:top w:val="none" w:sz="0" w:space="0" w:color="auto"/>
        <w:left w:val="none" w:sz="0" w:space="0" w:color="auto"/>
        <w:bottom w:val="none" w:sz="0" w:space="0" w:color="auto"/>
        <w:right w:val="none" w:sz="0" w:space="0" w:color="auto"/>
      </w:divBdr>
    </w:div>
    <w:div w:id="649945456">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17069940">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964116374">
      <w:bodyDiv w:val="1"/>
      <w:marLeft w:val="0"/>
      <w:marRight w:val="0"/>
      <w:marTop w:val="0"/>
      <w:marBottom w:val="0"/>
      <w:divBdr>
        <w:top w:val="none" w:sz="0" w:space="0" w:color="auto"/>
        <w:left w:val="none" w:sz="0" w:space="0" w:color="auto"/>
        <w:bottom w:val="none" w:sz="0" w:space="0" w:color="auto"/>
        <w:right w:val="none" w:sz="0" w:space="0" w:color="auto"/>
      </w:divBdr>
    </w:div>
    <w:div w:id="972292727">
      <w:bodyDiv w:val="1"/>
      <w:marLeft w:val="0"/>
      <w:marRight w:val="0"/>
      <w:marTop w:val="0"/>
      <w:marBottom w:val="0"/>
      <w:divBdr>
        <w:top w:val="none" w:sz="0" w:space="0" w:color="auto"/>
        <w:left w:val="none" w:sz="0" w:space="0" w:color="auto"/>
        <w:bottom w:val="none" w:sz="0" w:space="0" w:color="auto"/>
        <w:right w:val="none" w:sz="0" w:space="0" w:color="auto"/>
      </w:divBdr>
    </w:div>
    <w:div w:id="1001466257">
      <w:bodyDiv w:val="1"/>
      <w:marLeft w:val="0"/>
      <w:marRight w:val="0"/>
      <w:marTop w:val="0"/>
      <w:marBottom w:val="0"/>
      <w:divBdr>
        <w:top w:val="none" w:sz="0" w:space="0" w:color="auto"/>
        <w:left w:val="none" w:sz="0" w:space="0" w:color="auto"/>
        <w:bottom w:val="none" w:sz="0" w:space="0" w:color="auto"/>
        <w:right w:val="none" w:sz="0" w:space="0" w:color="auto"/>
      </w:divBdr>
    </w:div>
    <w:div w:id="1028533367">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48472603">
      <w:bodyDiv w:val="1"/>
      <w:marLeft w:val="0"/>
      <w:marRight w:val="0"/>
      <w:marTop w:val="0"/>
      <w:marBottom w:val="0"/>
      <w:divBdr>
        <w:top w:val="none" w:sz="0" w:space="0" w:color="auto"/>
        <w:left w:val="none" w:sz="0" w:space="0" w:color="auto"/>
        <w:bottom w:val="none" w:sz="0" w:space="0" w:color="auto"/>
        <w:right w:val="none" w:sz="0" w:space="0" w:color="auto"/>
      </w:divBdr>
    </w:div>
    <w:div w:id="1163666921">
      <w:bodyDiv w:val="1"/>
      <w:marLeft w:val="0"/>
      <w:marRight w:val="0"/>
      <w:marTop w:val="0"/>
      <w:marBottom w:val="0"/>
      <w:divBdr>
        <w:top w:val="none" w:sz="0" w:space="0" w:color="auto"/>
        <w:left w:val="none" w:sz="0" w:space="0" w:color="auto"/>
        <w:bottom w:val="none" w:sz="0" w:space="0" w:color="auto"/>
        <w:right w:val="none" w:sz="0" w:space="0" w:color="auto"/>
      </w:divBdr>
    </w:div>
    <w:div w:id="1257447999">
      <w:bodyDiv w:val="1"/>
      <w:marLeft w:val="0"/>
      <w:marRight w:val="0"/>
      <w:marTop w:val="0"/>
      <w:marBottom w:val="0"/>
      <w:divBdr>
        <w:top w:val="none" w:sz="0" w:space="0" w:color="auto"/>
        <w:left w:val="none" w:sz="0" w:space="0" w:color="auto"/>
        <w:bottom w:val="none" w:sz="0" w:space="0" w:color="auto"/>
        <w:right w:val="none" w:sz="0" w:space="0" w:color="auto"/>
      </w:divBdr>
    </w:div>
    <w:div w:id="1263803772">
      <w:bodyDiv w:val="1"/>
      <w:marLeft w:val="0"/>
      <w:marRight w:val="0"/>
      <w:marTop w:val="0"/>
      <w:marBottom w:val="0"/>
      <w:divBdr>
        <w:top w:val="none" w:sz="0" w:space="0" w:color="auto"/>
        <w:left w:val="none" w:sz="0" w:space="0" w:color="auto"/>
        <w:bottom w:val="none" w:sz="0" w:space="0" w:color="auto"/>
        <w:right w:val="none" w:sz="0" w:space="0" w:color="auto"/>
      </w:divBdr>
    </w:div>
    <w:div w:id="127042681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88462720">
      <w:bodyDiv w:val="1"/>
      <w:marLeft w:val="0"/>
      <w:marRight w:val="0"/>
      <w:marTop w:val="0"/>
      <w:marBottom w:val="0"/>
      <w:divBdr>
        <w:top w:val="none" w:sz="0" w:space="0" w:color="auto"/>
        <w:left w:val="none" w:sz="0" w:space="0" w:color="auto"/>
        <w:bottom w:val="none" w:sz="0" w:space="0" w:color="auto"/>
        <w:right w:val="none" w:sz="0" w:space="0" w:color="auto"/>
      </w:divBdr>
    </w:div>
    <w:div w:id="1294166663">
      <w:bodyDiv w:val="1"/>
      <w:marLeft w:val="0"/>
      <w:marRight w:val="0"/>
      <w:marTop w:val="0"/>
      <w:marBottom w:val="0"/>
      <w:divBdr>
        <w:top w:val="none" w:sz="0" w:space="0" w:color="auto"/>
        <w:left w:val="none" w:sz="0" w:space="0" w:color="auto"/>
        <w:bottom w:val="none" w:sz="0" w:space="0" w:color="auto"/>
        <w:right w:val="none" w:sz="0" w:space="0" w:color="auto"/>
      </w:divBdr>
    </w:div>
    <w:div w:id="1324316353">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61194290">
      <w:bodyDiv w:val="1"/>
      <w:marLeft w:val="0"/>
      <w:marRight w:val="0"/>
      <w:marTop w:val="0"/>
      <w:marBottom w:val="0"/>
      <w:divBdr>
        <w:top w:val="none" w:sz="0" w:space="0" w:color="auto"/>
        <w:left w:val="none" w:sz="0" w:space="0" w:color="auto"/>
        <w:bottom w:val="none" w:sz="0" w:space="0" w:color="auto"/>
        <w:right w:val="none" w:sz="0" w:space="0" w:color="auto"/>
      </w:divBdr>
    </w:div>
    <w:div w:id="1499273871">
      <w:bodyDiv w:val="1"/>
      <w:marLeft w:val="0"/>
      <w:marRight w:val="0"/>
      <w:marTop w:val="0"/>
      <w:marBottom w:val="0"/>
      <w:divBdr>
        <w:top w:val="none" w:sz="0" w:space="0" w:color="auto"/>
        <w:left w:val="none" w:sz="0" w:space="0" w:color="auto"/>
        <w:bottom w:val="none" w:sz="0" w:space="0" w:color="auto"/>
        <w:right w:val="none" w:sz="0" w:space="0" w:color="auto"/>
      </w:divBdr>
    </w:div>
    <w:div w:id="1510290095">
      <w:bodyDiv w:val="1"/>
      <w:marLeft w:val="0"/>
      <w:marRight w:val="0"/>
      <w:marTop w:val="0"/>
      <w:marBottom w:val="0"/>
      <w:divBdr>
        <w:top w:val="none" w:sz="0" w:space="0" w:color="auto"/>
        <w:left w:val="none" w:sz="0" w:space="0" w:color="auto"/>
        <w:bottom w:val="none" w:sz="0" w:space="0" w:color="auto"/>
        <w:right w:val="none" w:sz="0" w:space="0" w:color="auto"/>
      </w:divBdr>
    </w:div>
    <w:div w:id="1532575685">
      <w:bodyDiv w:val="1"/>
      <w:marLeft w:val="0"/>
      <w:marRight w:val="0"/>
      <w:marTop w:val="0"/>
      <w:marBottom w:val="0"/>
      <w:divBdr>
        <w:top w:val="none" w:sz="0" w:space="0" w:color="auto"/>
        <w:left w:val="none" w:sz="0" w:space="0" w:color="auto"/>
        <w:bottom w:val="none" w:sz="0" w:space="0" w:color="auto"/>
        <w:right w:val="none" w:sz="0" w:space="0" w:color="auto"/>
      </w:divBdr>
    </w:div>
    <w:div w:id="1537422921">
      <w:bodyDiv w:val="1"/>
      <w:marLeft w:val="0"/>
      <w:marRight w:val="0"/>
      <w:marTop w:val="0"/>
      <w:marBottom w:val="0"/>
      <w:divBdr>
        <w:top w:val="none" w:sz="0" w:space="0" w:color="auto"/>
        <w:left w:val="none" w:sz="0" w:space="0" w:color="auto"/>
        <w:bottom w:val="none" w:sz="0" w:space="0" w:color="auto"/>
        <w:right w:val="none" w:sz="0" w:space="0" w:color="auto"/>
      </w:divBdr>
    </w:div>
    <w:div w:id="1572808253">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586568437">
      <w:bodyDiv w:val="1"/>
      <w:marLeft w:val="0"/>
      <w:marRight w:val="0"/>
      <w:marTop w:val="0"/>
      <w:marBottom w:val="0"/>
      <w:divBdr>
        <w:top w:val="none" w:sz="0" w:space="0" w:color="auto"/>
        <w:left w:val="none" w:sz="0" w:space="0" w:color="auto"/>
        <w:bottom w:val="none" w:sz="0" w:space="0" w:color="auto"/>
        <w:right w:val="none" w:sz="0" w:space="0" w:color="auto"/>
      </w:divBdr>
    </w:div>
    <w:div w:id="1634554259">
      <w:bodyDiv w:val="1"/>
      <w:marLeft w:val="0"/>
      <w:marRight w:val="0"/>
      <w:marTop w:val="0"/>
      <w:marBottom w:val="0"/>
      <w:divBdr>
        <w:top w:val="none" w:sz="0" w:space="0" w:color="auto"/>
        <w:left w:val="none" w:sz="0" w:space="0" w:color="auto"/>
        <w:bottom w:val="none" w:sz="0" w:space="0" w:color="auto"/>
        <w:right w:val="none" w:sz="0" w:space="0" w:color="auto"/>
      </w:divBdr>
    </w:div>
    <w:div w:id="1668971277">
      <w:bodyDiv w:val="1"/>
      <w:marLeft w:val="0"/>
      <w:marRight w:val="0"/>
      <w:marTop w:val="0"/>
      <w:marBottom w:val="0"/>
      <w:divBdr>
        <w:top w:val="none" w:sz="0" w:space="0" w:color="auto"/>
        <w:left w:val="none" w:sz="0" w:space="0" w:color="auto"/>
        <w:bottom w:val="none" w:sz="0" w:space="0" w:color="auto"/>
        <w:right w:val="none" w:sz="0" w:space="0" w:color="auto"/>
      </w:divBdr>
      <w:divsChild>
        <w:div w:id="592326218">
          <w:marLeft w:val="0"/>
          <w:marRight w:val="0"/>
          <w:marTop w:val="0"/>
          <w:marBottom w:val="0"/>
          <w:divBdr>
            <w:top w:val="none" w:sz="0" w:space="0" w:color="auto"/>
            <w:left w:val="none" w:sz="0" w:space="0" w:color="auto"/>
            <w:bottom w:val="none" w:sz="0" w:space="0" w:color="auto"/>
            <w:right w:val="none" w:sz="0" w:space="0" w:color="auto"/>
          </w:divBdr>
          <w:divsChild>
            <w:div w:id="1265532124">
              <w:marLeft w:val="0"/>
              <w:marRight w:val="0"/>
              <w:marTop w:val="0"/>
              <w:marBottom w:val="0"/>
              <w:divBdr>
                <w:top w:val="none" w:sz="0" w:space="0" w:color="auto"/>
                <w:left w:val="none" w:sz="0" w:space="0" w:color="auto"/>
                <w:bottom w:val="none" w:sz="0" w:space="0" w:color="auto"/>
                <w:right w:val="none" w:sz="0" w:space="0" w:color="auto"/>
              </w:divBdr>
              <w:divsChild>
                <w:div w:id="688916622">
                  <w:marLeft w:val="0"/>
                  <w:marRight w:val="0"/>
                  <w:marTop w:val="0"/>
                  <w:marBottom w:val="0"/>
                  <w:divBdr>
                    <w:top w:val="none" w:sz="0" w:space="0" w:color="auto"/>
                    <w:left w:val="none" w:sz="0" w:space="0" w:color="auto"/>
                    <w:bottom w:val="none" w:sz="0" w:space="0" w:color="auto"/>
                    <w:right w:val="none" w:sz="0" w:space="0" w:color="auto"/>
                  </w:divBdr>
                  <w:divsChild>
                    <w:div w:id="820848227">
                      <w:marLeft w:val="0"/>
                      <w:marRight w:val="0"/>
                      <w:marTop w:val="0"/>
                      <w:marBottom w:val="0"/>
                      <w:divBdr>
                        <w:top w:val="none" w:sz="0" w:space="0" w:color="auto"/>
                        <w:left w:val="none" w:sz="0" w:space="0" w:color="auto"/>
                        <w:bottom w:val="none" w:sz="0" w:space="0" w:color="auto"/>
                        <w:right w:val="none" w:sz="0" w:space="0" w:color="auto"/>
                      </w:divBdr>
                      <w:divsChild>
                        <w:div w:id="288360306">
                          <w:marLeft w:val="0"/>
                          <w:marRight w:val="0"/>
                          <w:marTop w:val="0"/>
                          <w:marBottom w:val="0"/>
                          <w:divBdr>
                            <w:top w:val="none" w:sz="0" w:space="0" w:color="auto"/>
                            <w:left w:val="none" w:sz="0" w:space="0" w:color="auto"/>
                            <w:bottom w:val="none" w:sz="0" w:space="0" w:color="auto"/>
                            <w:right w:val="none" w:sz="0" w:space="0" w:color="auto"/>
                          </w:divBdr>
                          <w:divsChild>
                            <w:div w:id="601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7149347">
      <w:bodyDiv w:val="1"/>
      <w:marLeft w:val="0"/>
      <w:marRight w:val="0"/>
      <w:marTop w:val="0"/>
      <w:marBottom w:val="0"/>
      <w:divBdr>
        <w:top w:val="none" w:sz="0" w:space="0" w:color="auto"/>
        <w:left w:val="none" w:sz="0" w:space="0" w:color="auto"/>
        <w:bottom w:val="none" w:sz="0" w:space="0" w:color="auto"/>
        <w:right w:val="none" w:sz="0" w:space="0" w:color="auto"/>
      </w:divBdr>
    </w:div>
    <w:div w:id="1706446656">
      <w:bodyDiv w:val="1"/>
      <w:marLeft w:val="0"/>
      <w:marRight w:val="0"/>
      <w:marTop w:val="0"/>
      <w:marBottom w:val="0"/>
      <w:divBdr>
        <w:top w:val="none" w:sz="0" w:space="0" w:color="auto"/>
        <w:left w:val="none" w:sz="0" w:space="0" w:color="auto"/>
        <w:bottom w:val="none" w:sz="0" w:space="0" w:color="auto"/>
        <w:right w:val="none" w:sz="0" w:space="0" w:color="auto"/>
      </w:divBdr>
    </w:div>
    <w:div w:id="1712614222">
      <w:bodyDiv w:val="1"/>
      <w:marLeft w:val="0"/>
      <w:marRight w:val="0"/>
      <w:marTop w:val="0"/>
      <w:marBottom w:val="0"/>
      <w:divBdr>
        <w:top w:val="none" w:sz="0" w:space="0" w:color="auto"/>
        <w:left w:val="none" w:sz="0" w:space="0" w:color="auto"/>
        <w:bottom w:val="none" w:sz="0" w:space="0" w:color="auto"/>
        <w:right w:val="none" w:sz="0" w:space="0" w:color="auto"/>
      </w:divBdr>
    </w:div>
    <w:div w:id="1841265200">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87796403">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30444056">
      <w:bodyDiv w:val="1"/>
      <w:marLeft w:val="0"/>
      <w:marRight w:val="0"/>
      <w:marTop w:val="0"/>
      <w:marBottom w:val="0"/>
      <w:divBdr>
        <w:top w:val="none" w:sz="0" w:space="0" w:color="auto"/>
        <w:left w:val="none" w:sz="0" w:space="0" w:color="auto"/>
        <w:bottom w:val="none" w:sz="0" w:space="0" w:color="auto"/>
        <w:right w:val="none" w:sz="0" w:space="0" w:color="auto"/>
      </w:divBdr>
    </w:div>
    <w:div w:id="205954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ozge.yavuz@lorbi.co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5E5EF-32A8-4C67-8669-55EF42D75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1462</Words>
  <Characters>8334</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LRBPR-10</cp:lastModifiedBy>
  <cp:revision>2</cp:revision>
  <cp:lastPrinted>2026-03-12T07:17:00Z</cp:lastPrinted>
  <dcterms:created xsi:type="dcterms:W3CDTF">2026-03-13T12:40:00Z</dcterms:created>
  <dcterms:modified xsi:type="dcterms:W3CDTF">2026-03-13T12:40:00Z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6KURZZ7XI55cKNwqMv24jX2MkGEoGlvb0iUdO1eRRhg=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