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05A2A98C" w:rsidR="002C5BC6" w:rsidRPr="00BC487E"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Calibri" w:eastAsia="Calibri" w:hAnsi="Calibri" w:cs="Calibri"/>
          <w:b/>
          <w:bdr w:val="none" w:sz="0" w:space="0" w:color="auto"/>
        </w:rPr>
      </w:pPr>
      <w:r w:rsidRPr="00BC487E">
        <w:rPr>
          <w:rFonts w:ascii="Calibri" w:eastAsia="Calibri" w:hAnsi="Calibri" w:cs="Calibri"/>
          <w:b/>
          <w:bdr w:val="none" w:sz="0" w:space="0" w:color="auto"/>
        </w:rPr>
        <w:t xml:space="preserve">BASIN BÜLTENİ                        </w:t>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Pr="00BC487E">
        <w:rPr>
          <w:rFonts w:ascii="Calibri" w:eastAsia="Calibri" w:hAnsi="Calibri" w:cs="Calibri"/>
          <w:b/>
          <w:bdr w:val="none" w:sz="0" w:space="0" w:color="auto"/>
        </w:rPr>
        <w:tab/>
      </w:r>
      <w:r w:rsidR="00F30ED4" w:rsidRPr="00BC487E">
        <w:rPr>
          <w:rFonts w:ascii="Calibri" w:eastAsia="Calibri" w:hAnsi="Calibri" w:cs="Calibri"/>
          <w:b/>
          <w:bdr w:val="none" w:sz="0" w:space="0" w:color="auto"/>
        </w:rPr>
        <w:t xml:space="preserve"> </w:t>
      </w:r>
      <w:r w:rsidR="00C21994">
        <w:rPr>
          <w:rFonts w:ascii="Calibri" w:eastAsia="Calibri" w:hAnsi="Calibri" w:cs="Calibri"/>
          <w:b/>
          <w:bdr w:val="none" w:sz="0" w:space="0" w:color="auto"/>
        </w:rPr>
        <w:t>10 Haziran</w:t>
      </w:r>
      <w:r w:rsidR="00AD2271" w:rsidRPr="00BC487E">
        <w:rPr>
          <w:rFonts w:ascii="Calibri" w:eastAsia="Calibri" w:hAnsi="Calibri" w:cs="Calibri"/>
          <w:b/>
          <w:bdr w:val="none" w:sz="0" w:space="0" w:color="auto"/>
        </w:rPr>
        <w:t xml:space="preserve"> </w:t>
      </w:r>
      <w:r w:rsidR="007D58F1" w:rsidRPr="00BC487E">
        <w:rPr>
          <w:rFonts w:ascii="Calibri" w:eastAsia="Calibri" w:hAnsi="Calibri" w:cs="Calibri"/>
          <w:b/>
          <w:bdr w:val="none" w:sz="0" w:space="0" w:color="auto"/>
        </w:rPr>
        <w:t>202</w:t>
      </w:r>
      <w:r w:rsidR="00112038" w:rsidRPr="00BC487E">
        <w:rPr>
          <w:rFonts w:ascii="Calibri" w:eastAsia="Calibri" w:hAnsi="Calibri" w:cs="Calibri"/>
          <w:b/>
          <w:bdr w:val="none" w:sz="0" w:space="0" w:color="auto"/>
        </w:rPr>
        <w:t>5</w:t>
      </w:r>
    </w:p>
    <w:p w14:paraId="1946A0B9" w14:textId="2F01CC6C" w:rsidR="003A2E7A" w:rsidRPr="00BC487E" w:rsidRDefault="00AD2271" w:rsidP="00542D3F">
      <w:pPr>
        <w:jc w:val="center"/>
        <w:rPr>
          <w:rStyle w:val="Gl"/>
          <w:rFonts w:ascii="Calibri" w:hAnsi="Calibri" w:cs="Calibri"/>
          <w:sz w:val="22"/>
          <w:szCs w:val="22"/>
          <w:shd w:val="clear" w:color="auto" w:fill="FFFFFF"/>
        </w:rPr>
      </w:pPr>
      <w:r w:rsidRPr="00BC487E">
        <w:rPr>
          <w:rStyle w:val="Gl"/>
          <w:rFonts w:ascii="Calibri" w:hAnsi="Calibri" w:cs="Calibri"/>
          <w:sz w:val="22"/>
          <w:szCs w:val="22"/>
          <w:shd w:val="clear" w:color="auto" w:fill="FFFFFF"/>
        </w:rPr>
        <w:t>Türk Telekom</w:t>
      </w:r>
      <w:r w:rsidR="003A2E7A" w:rsidRPr="00BC487E">
        <w:rPr>
          <w:rStyle w:val="Gl"/>
          <w:rFonts w:ascii="Calibri" w:hAnsi="Calibri" w:cs="Calibri"/>
          <w:sz w:val="22"/>
          <w:szCs w:val="22"/>
          <w:shd w:val="clear" w:color="auto" w:fill="FFFFFF"/>
        </w:rPr>
        <w:t xml:space="preserve"> 5G teknolojisini, Atatürk Kültür Merkezi’nde sanatseverlerle buluşturuyor</w:t>
      </w:r>
    </w:p>
    <w:p w14:paraId="54816F39" w14:textId="77777777" w:rsidR="00AD2271" w:rsidRPr="00BC487E" w:rsidRDefault="00AD2271" w:rsidP="00542D3F">
      <w:pPr>
        <w:jc w:val="center"/>
        <w:rPr>
          <w:rStyle w:val="Gl"/>
          <w:rFonts w:ascii="Calibri" w:hAnsi="Calibri" w:cs="Calibri"/>
          <w:sz w:val="40"/>
          <w:szCs w:val="44"/>
          <w:shd w:val="clear" w:color="auto" w:fill="FFFFFF"/>
        </w:rPr>
      </w:pPr>
    </w:p>
    <w:p w14:paraId="5622B64B" w14:textId="77777777" w:rsidR="006E0D61" w:rsidRPr="00BC487E" w:rsidRDefault="00542D3F" w:rsidP="006E0D61">
      <w:pPr>
        <w:jc w:val="center"/>
        <w:rPr>
          <w:rStyle w:val="Gl"/>
          <w:rFonts w:ascii="Calibri" w:hAnsi="Calibri" w:cs="Calibri"/>
          <w:sz w:val="40"/>
          <w:szCs w:val="44"/>
          <w:shd w:val="clear" w:color="auto" w:fill="FFFFFF"/>
        </w:rPr>
      </w:pPr>
      <w:r w:rsidRPr="00BC487E">
        <w:rPr>
          <w:rStyle w:val="Gl"/>
          <w:rFonts w:ascii="Calibri" w:hAnsi="Calibri" w:cs="Calibri"/>
          <w:sz w:val="40"/>
          <w:szCs w:val="44"/>
          <w:shd w:val="clear" w:color="auto" w:fill="FFFFFF"/>
        </w:rPr>
        <w:t>Türk Telekom</w:t>
      </w:r>
      <w:r w:rsidR="00D02578" w:rsidRPr="00BC487E">
        <w:rPr>
          <w:rStyle w:val="Gl"/>
          <w:rFonts w:ascii="Calibri" w:hAnsi="Calibri" w:cs="Calibri"/>
          <w:sz w:val="40"/>
          <w:szCs w:val="44"/>
          <w:shd w:val="clear" w:color="auto" w:fill="FFFFFF"/>
        </w:rPr>
        <w:t>’dan</w:t>
      </w:r>
      <w:r w:rsidR="006E0D61" w:rsidRPr="00BC487E">
        <w:rPr>
          <w:rStyle w:val="Gl"/>
          <w:rFonts w:ascii="Calibri" w:hAnsi="Calibri" w:cs="Calibri"/>
          <w:sz w:val="40"/>
          <w:szCs w:val="44"/>
          <w:shd w:val="clear" w:color="auto" w:fill="FFFFFF"/>
        </w:rPr>
        <w:t xml:space="preserve"> AKM’de</w:t>
      </w:r>
    </w:p>
    <w:p w14:paraId="0F939CFF" w14:textId="0CB83AB5" w:rsidR="00F30ED4" w:rsidRPr="00BC487E" w:rsidRDefault="000B1B75" w:rsidP="006E0D61">
      <w:pPr>
        <w:jc w:val="center"/>
        <w:rPr>
          <w:rStyle w:val="Gl"/>
          <w:rFonts w:ascii="Calibri" w:hAnsi="Calibri" w:cs="Calibri"/>
          <w:sz w:val="40"/>
          <w:szCs w:val="44"/>
          <w:shd w:val="clear" w:color="auto" w:fill="FFFFFF"/>
        </w:rPr>
      </w:pPr>
      <w:r w:rsidRPr="00BC487E">
        <w:rPr>
          <w:rStyle w:val="Gl"/>
          <w:rFonts w:ascii="Calibri" w:hAnsi="Calibri" w:cs="Calibri"/>
          <w:sz w:val="40"/>
          <w:szCs w:val="44"/>
          <w:shd w:val="clear" w:color="auto" w:fill="FFFFFF"/>
        </w:rPr>
        <w:t xml:space="preserve">5G teknolojisiyle </w:t>
      </w:r>
      <w:r w:rsidR="00D02578" w:rsidRPr="00BC487E">
        <w:rPr>
          <w:rStyle w:val="Gl"/>
          <w:rFonts w:ascii="Calibri" w:hAnsi="Calibri" w:cs="Calibri"/>
          <w:sz w:val="40"/>
          <w:szCs w:val="44"/>
          <w:shd w:val="clear" w:color="auto" w:fill="FFFFFF"/>
        </w:rPr>
        <w:t xml:space="preserve">yenilikçi sanat deneyimi </w:t>
      </w:r>
    </w:p>
    <w:p w14:paraId="45D16C6A" w14:textId="77777777" w:rsidR="00D65C9A" w:rsidRPr="00BC487E" w:rsidRDefault="00D65C9A" w:rsidP="009419DB">
      <w:pPr>
        <w:tabs>
          <w:tab w:val="left" w:pos="3535"/>
        </w:tabs>
        <w:jc w:val="both"/>
        <w:rPr>
          <w:rFonts w:ascii="Calibri" w:hAnsi="Calibri" w:cs="Calibri"/>
          <w:b/>
          <w:bCs/>
          <w:sz w:val="48"/>
          <w:szCs w:val="48"/>
          <w:shd w:val="clear" w:color="auto" w:fill="FFFFFF"/>
        </w:rPr>
      </w:pPr>
    </w:p>
    <w:p w14:paraId="4B8720A5" w14:textId="468C2750" w:rsidR="00A56C3D" w:rsidRPr="00BC487E" w:rsidRDefault="002A70E1" w:rsidP="00F23941">
      <w:pPr>
        <w:tabs>
          <w:tab w:val="left" w:pos="3535"/>
        </w:tabs>
        <w:jc w:val="both"/>
        <w:rPr>
          <w:rFonts w:ascii="Calibri" w:eastAsia="Calibri" w:hAnsi="Calibri" w:cs="Calibri"/>
          <w:b/>
        </w:rPr>
      </w:pPr>
      <w:bookmarkStart w:id="0" w:name="_Hlk199925710"/>
      <w:bookmarkStart w:id="1" w:name="_Hlk191125211"/>
      <w:bookmarkStart w:id="2" w:name="_Hlk199844116"/>
      <w:r w:rsidRPr="00BC487E">
        <w:rPr>
          <w:rFonts w:ascii="Calibri" w:eastAsia="Calibri" w:hAnsi="Calibri" w:cs="Calibri"/>
          <w:b/>
        </w:rPr>
        <w:t>Türkiye’</w:t>
      </w:r>
      <w:r w:rsidR="00F30ED4" w:rsidRPr="00BC487E">
        <w:rPr>
          <w:rFonts w:ascii="Calibri" w:eastAsia="Calibri" w:hAnsi="Calibri" w:cs="Calibri"/>
          <w:b/>
        </w:rPr>
        <w:t xml:space="preserve">nin dijital dönüşümüne </w:t>
      </w:r>
      <w:r w:rsidR="001D5FBE" w:rsidRPr="00BC487E">
        <w:rPr>
          <w:rFonts w:ascii="Calibri" w:eastAsia="Calibri" w:hAnsi="Calibri" w:cs="Calibri"/>
          <w:b/>
        </w:rPr>
        <w:t>öncülük eden</w:t>
      </w:r>
      <w:r w:rsidR="00F30ED4" w:rsidRPr="00BC487E">
        <w:rPr>
          <w:rFonts w:ascii="Calibri" w:eastAsia="Calibri" w:hAnsi="Calibri" w:cs="Calibri"/>
          <w:b/>
        </w:rPr>
        <w:t xml:space="preserve"> Türk Telekom, </w:t>
      </w:r>
      <w:r w:rsidR="009F08AD" w:rsidRPr="00BC487E">
        <w:rPr>
          <w:rFonts w:ascii="Calibri" w:eastAsia="Calibri" w:hAnsi="Calibri" w:cs="Calibri"/>
          <w:b/>
        </w:rPr>
        <w:t xml:space="preserve">5G teknolojisini kültür ve sanatla buluşturuyor. </w:t>
      </w:r>
      <w:bookmarkStart w:id="3" w:name="_Hlk199928234"/>
      <w:bookmarkStart w:id="4" w:name="_Hlk199933782"/>
      <w:r w:rsidR="00DB49A7" w:rsidRPr="00BC487E">
        <w:rPr>
          <w:rFonts w:ascii="Calibri" w:eastAsia="Calibri" w:hAnsi="Calibri" w:cs="Calibri"/>
          <w:b/>
        </w:rPr>
        <w:t xml:space="preserve">Hayatın her alanını </w:t>
      </w:r>
      <w:bookmarkEnd w:id="3"/>
      <w:r w:rsidR="00DB49A7" w:rsidRPr="00BC487E">
        <w:rPr>
          <w:rFonts w:ascii="Calibri" w:eastAsia="Calibri" w:hAnsi="Calibri" w:cs="Calibri"/>
          <w:b/>
        </w:rPr>
        <w:t xml:space="preserve">yenilikçi uygulamalarla zenginleştiren Türk Telekom’un sunduğu teknolojiyle Türkiye’nin 5G altyapısına sahip tek kültür ve sanat merkezi olan Atatürk Kültür Merkezi’nde (AKM) </w:t>
      </w:r>
      <w:r w:rsidR="00C75744" w:rsidRPr="00BC487E">
        <w:rPr>
          <w:rFonts w:ascii="Calibri" w:eastAsia="Calibri" w:hAnsi="Calibri" w:cs="Calibri"/>
          <w:b/>
        </w:rPr>
        <w:t xml:space="preserve">yenilikçi bir uygulama daha </w:t>
      </w:r>
      <w:r w:rsidR="00DB49A7" w:rsidRPr="00BC487E">
        <w:rPr>
          <w:rFonts w:ascii="Calibri" w:eastAsia="Calibri" w:hAnsi="Calibri" w:cs="Calibri"/>
          <w:b/>
        </w:rPr>
        <w:t xml:space="preserve">hayat geçirildi. </w:t>
      </w:r>
      <w:bookmarkEnd w:id="4"/>
      <w:r w:rsidR="00B675F3" w:rsidRPr="00BC487E">
        <w:rPr>
          <w:rFonts w:ascii="Calibri" w:eastAsia="Calibri" w:hAnsi="Calibri" w:cs="Calibri"/>
          <w:b/>
        </w:rPr>
        <w:t>5G destekli VR (Sanal Gerçeklik) teknoloji</w:t>
      </w:r>
      <w:r w:rsidR="006B2155" w:rsidRPr="00BC487E">
        <w:rPr>
          <w:rFonts w:ascii="Calibri" w:eastAsia="Calibri" w:hAnsi="Calibri" w:cs="Calibri"/>
          <w:b/>
        </w:rPr>
        <w:t xml:space="preserve">siyle </w:t>
      </w:r>
      <w:r w:rsidR="00B675F3" w:rsidRPr="00BC487E">
        <w:rPr>
          <w:rFonts w:ascii="Calibri" w:eastAsia="Calibri" w:hAnsi="Calibri" w:cs="Calibri"/>
          <w:b/>
        </w:rPr>
        <w:t xml:space="preserve">sanatı harmanlayan Türk Telekom, sanatseverlere yepyeni bir izleme deneyimi sunuyor. </w:t>
      </w:r>
      <w:r w:rsidR="009F08AD" w:rsidRPr="00BC487E">
        <w:rPr>
          <w:rFonts w:ascii="Calibri" w:eastAsia="Calibri" w:hAnsi="Calibri" w:cs="Calibri"/>
          <w:b/>
        </w:rPr>
        <w:t xml:space="preserve">Türk Telekom Opera Salonu’ndaki </w:t>
      </w:r>
      <w:r w:rsidR="001D5FBE" w:rsidRPr="00BC487E">
        <w:rPr>
          <w:rFonts w:ascii="Calibri" w:eastAsia="Calibri" w:hAnsi="Calibri" w:cs="Calibri"/>
          <w:b/>
        </w:rPr>
        <w:t>etkinliklere geç kalan ziyaretçiler ilk perdeyi</w:t>
      </w:r>
      <w:r w:rsidR="009F08AD" w:rsidRPr="00BC487E">
        <w:rPr>
          <w:rFonts w:ascii="Calibri" w:eastAsia="Calibri" w:hAnsi="Calibri" w:cs="Calibri"/>
          <w:b/>
        </w:rPr>
        <w:t xml:space="preserve"> AKM’deki Türk Telekom </w:t>
      </w:r>
      <w:proofErr w:type="spellStart"/>
      <w:r w:rsidR="009F08AD" w:rsidRPr="00BC487E">
        <w:rPr>
          <w:rFonts w:ascii="Calibri" w:eastAsia="Calibri" w:hAnsi="Calibri" w:cs="Calibri"/>
          <w:b/>
        </w:rPr>
        <w:t>Lounge</w:t>
      </w:r>
      <w:proofErr w:type="spellEnd"/>
      <w:r w:rsidR="009F08AD" w:rsidRPr="00BC487E">
        <w:rPr>
          <w:rFonts w:ascii="Calibri" w:eastAsia="Calibri" w:hAnsi="Calibri" w:cs="Calibri"/>
          <w:b/>
        </w:rPr>
        <w:t xml:space="preserve"> alanında VR gözlüklerle </w:t>
      </w:r>
      <w:r w:rsidR="00AD2271" w:rsidRPr="00BC487E">
        <w:rPr>
          <w:rFonts w:ascii="Calibri" w:eastAsia="Calibri" w:hAnsi="Calibri" w:cs="Calibri"/>
          <w:b/>
        </w:rPr>
        <w:t>eş zamanlı olarak</w:t>
      </w:r>
      <w:r w:rsidR="009F08AD" w:rsidRPr="00BC487E">
        <w:rPr>
          <w:rFonts w:ascii="Calibri" w:eastAsia="Calibri" w:hAnsi="Calibri" w:cs="Calibri"/>
          <w:b/>
        </w:rPr>
        <w:t xml:space="preserve"> </w:t>
      </w:r>
      <w:r w:rsidR="00AD2271" w:rsidRPr="00BC487E">
        <w:rPr>
          <w:rFonts w:ascii="Calibri" w:eastAsia="Calibri" w:hAnsi="Calibri" w:cs="Calibri"/>
          <w:b/>
        </w:rPr>
        <w:t>takip ede</w:t>
      </w:r>
      <w:r w:rsidR="00B675F3" w:rsidRPr="00BC487E">
        <w:rPr>
          <w:rFonts w:ascii="Calibri" w:eastAsia="Calibri" w:hAnsi="Calibri" w:cs="Calibri"/>
          <w:b/>
        </w:rPr>
        <w:t>bilecek</w:t>
      </w:r>
      <w:r w:rsidR="009F08AD" w:rsidRPr="00BC487E">
        <w:rPr>
          <w:rFonts w:ascii="Calibri" w:eastAsia="Calibri" w:hAnsi="Calibri" w:cs="Calibri"/>
          <w:b/>
        </w:rPr>
        <w:t>.</w:t>
      </w:r>
      <w:bookmarkStart w:id="5" w:name="_Hlk199410573"/>
      <w:bookmarkStart w:id="6" w:name="_Hlk199411047"/>
      <w:r w:rsidR="00496425">
        <w:rPr>
          <w:rFonts w:ascii="Calibri" w:eastAsia="Calibri" w:hAnsi="Calibri" w:cs="Calibri"/>
          <w:b/>
        </w:rPr>
        <w:t xml:space="preserve"> </w:t>
      </w:r>
      <w:r w:rsidR="00A56C3D" w:rsidRPr="00BC487E">
        <w:rPr>
          <w:rFonts w:ascii="Calibri" w:eastAsia="Calibri" w:hAnsi="Calibri" w:cs="Calibri"/>
          <w:b/>
        </w:rPr>
        <w:t xml:space="preserve">Türk Telekom’un 5G altyapısı sayesinde hayata geçirilen uygulamayla, Türk Telekom Opera Salonu birebir modellendi.  360 derece ve 4K çözünürlükte canlı video yayını ile salon dışındaki izleyiciler, VR gözlükler aracılığıyla kendilerini etkinlik alanının içindeymiş gibi hissedebiliyor. Bu yenilikçi uygulama, artık AKM Türk Telekom Opera Salonu’ndaki tüm etkinliklerde kullanıma sunulacak. </w:t>
      </w:r>
    </w:p>
    <w:bookmarkEnd w:id="0"/>
    <w:bookmarkEnd w:id="5"/>
    <w:bookmarkEnd w:id="6"/>
    <w:p w14:paraId="14F3B56D" w14:textId="77777777" w:rsidR="00A56C3D" w:rsidRPr="00BC487E" w:rsidRDefault="00A56C3D" w:rsidP="00F30ED4">
      <w:pPr>
        <w:tabs>
          <w:tab w:val="left" w:pos="3535"/>
        </w:tabs>
        <w:jc w:val="both"/>
        <w:rPr>
          <w:rFonts w:ascii="Calibri" w:eastAsia="Calibri" w:hAnsi="Calibri" w:cs="Calibri"/>
          <w:b/>
        </w:rPr>
      </w:pPr>
    </w:p>
    <w:p w14:paraId="6DC83ED8" w14:textId="4F21C510" w:rsidR="009F08AD" w:rsidRPr="00BC487E" w:rsidRDefault="006B7482" w:rsidP="00F30ED4">
      <w:pPr>
        <w:tabs>
          <w:tab w:val="left" w:pos="3535"/>
        </w:tabs>
        <w:jc w:val="both"/>
        <w:rPr>
          <w:rFonts w:ascii="Calibri" w:eastAsia="Calibri" w:hAnsi="Calibri" w:cs="Calibri"/>
          <w:b/>
        </w:rPr>
      </w:pPr>
      <w:bookmarkStart w:id="7" w:name="_Hlk199926306"/>
      <w:r w:rsidRPr="00BC487E">
        <w:rPr>
          <w:rFonts w:ascii="Calibri" w:eastAsia="Calibri" w:hAnsi="Calibri" w:cs="Calibri"/>
          <w:b/>
        </w:rPr>
        <w:t>Türk Telekom Pazarlama ve Müşteri Deneyimi Genel Müdür Yardımcısı Zeynep Özden, “</w:t>
      </w:r>
      <w:r w:rsidR="009F08AD" w:rsidRPr="00BC487E">
        <w:rPr>
          <w:rFonts w:ascii="Calibri" w:eastAsia="Calibri" w:hAnsi="Calibri" w:cs="Calibri"/>
          <w:b/>
        </w:rPr>
        <w:t>Türk Telekom olarak Türkiye’nin dijital dönüşümünde öncü rol üstleniyor, teknolojiyi hayatın her alanına entegre etmek için çalışıyoruz</w:t>
      </w:r>
      <w:r w:rsidR="003C4257" w:rsidRPr="00BC487E">
        <w:rPr>
          <w:rFonts w:ascii="Calibri" w:eastAsia="Calibri" w:hAnsi="Calibri" w:cs="Calibri"/>
          <w:b/>
        </w:rPr>
        <w:t xml:space="preserve">. </w:t>
      </w:r>
      <w:bookmarkStart w:id="8" w:name="_Hlk199247908"/>
      <w:r w:rsidR="009F08AD" w:rsidRPr="00BC487E">
        <w:rPr>
          <w:rFonts w:ascii="Calibri" w:eastAsia="Calibri" w:hAnsi="Calibri" w:cs="Calibri"/>
          <w:b/>
        </w:rPr>
        <w:t xml:space="preserve">Fiber altyapıdaki gücümüzü mobil ağlar ile birleştirerek başlattığımız </w:t>
      </w:r>
      <w:r w:rsidR="00D02578" w:rsidRPr="00BC487E">
        <w:rPr>
          <w:rFonts w:ascii="Calibri" w:eastAsia="Calibri" w:hAnsi="Calibri" w:cs="Calibri"/>
          <w:b/>
        </w:rPr>
        <w:t>Fi</w:t>
      </w:r>
      <w:r w:rsidR="009F08AD" w:rsidRPr="00BC487E">
        <w:rPr>
          <w:rFonts w:ascii="Calibri" w:eastAsia="Calibri" w:hAnsi="Calibri" w:cs="Calibri"/>
          <w:b/>
        </w:rPr>
        <w:t xml:space="preserve">ber </w:t>
      </w:r>
      <w:r w:rsidR="00D02578" w:rsidRPr="00BC487E">
        <w:rPr>
          <w:rFonts w:ascii="Calibri" w:eastAsia="Calibri" w:hAnsi="Calibri" w:cs="Calibri"/>
          <w:b/>
        </w:rPr>
        <w:t>M</w:t>
      </w:r>
      <w:r w:rsidR="009F08AD" w:rsidRPr="00BC487E">
        <w:rPr>
          <w:rFonts w:ascii="Calibri" w:eastAsia="Calibri" w:hAnsi="Calibri" w:cs="Calibri"/>
          <w:b/>
        </w:rPr>
        <w:t>obilite çağında 5G’ye en hazır operatör olarak 5G</w:t>
      </w:r>
      <w:r w:rsidR="00D02578" w:rsidRPr="00BC487E">
        <w:rPr>
          <w:rFonts w:ascii="Calibri" w:eastAsia="Calibri" w:hAnsi="Calibri" w:cs="Calibri"/>
          <w:b/>
        </w:rPr>
        <w:t xml:space="preserve">’nin </w:t>
      </w:r>
      <w:r w:rsidR="009F08AD" w:rsidRPr="00BC487E">
        <w:rPr>
          <w:rFonts w:ascii="Calibri" w:eastAsia="Calibri" w:hAnsi="Calibri" w:cs="Calibri"/>
          <w:b/>
        </w:rPr>
        <w:t>dönüştürücü</w:t>
      </w:r>
      <w:r w:rsidR="00D02578" w:rsidRPr="00BC487E">
        <w:rPr>
          <w:rFonts w:ascii="Calibri" w:eastAsia="Calibri" w:hAnsi="Calibri" w:cs="Calibri"/>
          <w:b/>
        </w:rPr>
        <w:t xml:space="preserve"> gücünün,</w:t>
      </w:r>
      <w:r w:rsidR="009F08AD" w:rsidRPr="00BC487E">
        <w:rPr>
          <w:rFonts w:ascii="Calibri" w:eastAsia="Calibri" w:hAnsi="Calibri" w:cs="Calibri"/>
          <w:b/>
        </w:rPr>
        <w:t xml:space="preserve"> kültür ve sanat gibi hayatın kalbine dokunan alanlarda </w:t>
      </w:r>
      <w:r w:rsidR="00D02578" w:rsidRPr="00BC487E">
        <w:rPr>
          <w:rFonts w:ascii="Calibri" w:eastAsia="Calibri" w:hAnsi="Calibri" w:cs="Calibri"/>
          <w:b/>
        </w:rPr>
        <w:t>deneyimlenmesini sağlıyoruz</w:t>
      </w:r>
      <w:r w:rsidR="009F08AD" w:rsidRPr="00BC487E">
        <w:rPr>
          <w:rFonts w:ascii="Calibri" w:eastAsia="Calibri" w:hAnsi="Calibri" w:cs="Calibri"/>
          <w:b/>
        </w:rPr>
        <w:t>.</w:t>
      </w:r>
      <w:bookmarkEnd w:id="8"/>
      <w:r w:rsidR="00496425">
        <w:rPr>
          <w:rFonts w:ascii="Calibri" w:eastAsia="Calibri" w:hAnsi="Calibri" w:cs="Calibri"/>
          <w:b/>
        </w:rPr>
        <w:t xml:space="preserve"> </w:t>
      </w:r>
      <w:r w:rsidR="009F08AD" w:rsidRPr="00BC487E">
        <w:rPr>
          <w:rFonts w:ascii="Calibri" w:eastAsia="Calibri" w:hAnsi="Calibri" w:cs="Calibri"/>
          <w:b/>
        </w:rPr>
        <w:t xml:space="preserve">Ana destekçisi olduğumuz, kültür ve sanatın merkezi AKM’de </w:t>
      </w:r>
      <w:r w:rsidR="00DB49A7" w:rsidRPr="00BC487E">
        <w:rPr>
          <w:rFonts w:ascii="Calibri" w:eastAsia="Calibri" w:hAnsi="Calibri" w:cs="Calibri"/>
          <w:b/>
        </w:rPr>
        <w:t xml:space="preserve">de sanatseverleri </w:t>
      </w:r>
      <w:r w:rsidR="00B675F3" w:rsidRPr="00BC487E">
        <w:rPr>
          <w:rFonts w:ascii="Calibri" w:eastAsia="Calibri" w:hAnsi="Calibri" w:cs="Calibri"/>
          <w:b/>
        </w:rPr>
        <w:t xml:space="preserve">pek çok </w:t>
      </w:r>
      <w:r w:rsidR="00DB49A7" w:rsidRPr="00BC487E">
        <w:rPr>
          <w:rFonts w:ascii="Calibri" w:eastAsia="Calibri" w:hAnsi="Calibri" w:cs="Calibri"/>
          <w:b/>
        </w:rPr>
        <w:t xml:space="preserve">yenilikçi uygulamayla buluştururken, bunlara </w:t>
      </w:r>
      <w:r w:rsidR="00B675F3" w:rsidRPr="00BC487E">
        <w:rPr>
          <w:rFonts w:ascii="Calibri" w:eastAsia="Calibri" w:hAnsi="Calibri" w:cs="Calibri"/>
          <w:b/>
        </w:rPr>
        <w:t>bir yenisini daha ekl</w:t>
      </w:r>
      <w:r w:rsidR="00DB49A7" w:rsidRPr="00BC487E">
        <w:rPr>
          <w:rFonts w:ascii="Calibri" w:eastAsia="Calibri" w:hAnsi="Calibri" w:cs="Calibri"/>
          <w:b/>
        </w:rPr>
        <w:t xml:space="preserve">edik. </w:t>
      </w:r>
      <w:r w:rsidR="00B675F3" w:rsidRPr="00BC487E">
        <w:rPr>
          <w:rFonts w:ascii="Calibri" w:eastAsia="Calibri" w:hAnsi="Calibri" w:cs="Calibri"/>
          <w:b/>
        </w:rPr>
        <w:t xml:space="preserve">AKM’de </w:t>
      </w:r>
      <w:r w:rsidR="009F08AD" w:rsidRPr="00BC487E">
        <w:rPr>
          <w:rFonts w:ascii="Calibri" w:eastAsia="Calibri" w:hAnsi="Calibri" w:cs="Calibri"/>
          <w:b/>
        </w:rPr>
        <w:t>hayata geçirdiğimiz</w:t>
      </w:r>
      <w:r w:rsidR="00B675F3" w:rsidRPr="00BC487E">
        <w:rPr>
          <w:rFonts w:ascii="Calibri" w:eastAsia="Calibri" w:hAnsi="Calibri" w:cs="Calibri"/>
          <w:b/>
        </w:rPr>
        <w:t xml:space="preserve"> teknoloji</w:t>
      </w:r>
      <w:r w:rsidR="009F08AD" w:rsidRPr="00BC487E">
        <w:rPr>
          <w:rFonts w:ascii="Calibri" w:eastAsia="Calibri" w:hAnsi="Calibri" w:cs="Calibri"/>
          <w:b/>
        </w:rPr>
        <w:t xml:space="preserve"> sayesinde, </w:t>
      </w:r>
      <w:r w:rsidR="00D02578" w:rsidRPr="00BC487E">
        <w:rPr>
          <w:rFonts w:ascii="Calibri" w:eastAsia="Calibri" w:hAnsi="Calibri" w:cs="Calibri"/>
          <w:b/>
        </w:rPr>
        <w:t xml:space="preserve">etkinliklere geç kalan ve salona girmek için ikinci perdeyi bekleyen </w:t>
      </w:r>
      <w:r w:rsidR="009F08AD" w:rsidRPr="00BC487E">
        <w:rPr>
          <w:rFonts w:ascii="Calibri" w:eastAsia="Calibri" w:hAnsi="Calibri" w:cs="Calibri"/>
          <w:b/>
        </w:rPr>
        <w:t>sanatseverler</w:t>
      </w:r>
      <w:r w:rsidR="00D02578" w:rsidRPr="00BC487E">
        <w:rPr>
          <w:rFonts w:ascii="Calibri" w:eastAsia="Calibri" w:hAnsi="Calibri" w:cs="Calibri"/>
          <w:b/>
        </w:rPr>
        <w:t>,</w:t>
      </w:r>
      <w:r w:rsidR="009F08AD" w:rsidRPr="00BC487E">
        <w:rPr>
          <w:rFonts w:ascii="Calibri" w:eastAsia="Calibri" w:hAnsi="Calibri" w:cs="Calibri"/>
          <w:b/>
        </w:rPr>
        <w:t xml:space="preserve"> gösterilerin ilk perdesin</w:t>
      </w:r>
      <w:r w:rsidR="00D02578" w:rsidRPr="00BC487E">
        <w:rPr>
          <w:rFonts w:ascii="Calibri" w:eastAsia="Calibri" w:hAnsi="Calibri" w:cs="Calibri"/>
          <w:b/>
        </w:rPr>
        <w:t>i VR gözlükler ve 5G teknolojisi</w:t>
      </w:r>
      <w:r w:rsidR="00532473" w:rsidRPr="00BC487E">
        <w:rPr>
          <w:rFonts w:ascii="Calibri" w:eastAsia="Calibri" w:hAnsi="Calibri" w:cs="Calibri"/>
          <w:b/>
        </w:rPr>
        <w:t xml:space="preserve">yle </w:t>
      </w:r>
      <w:r w:rsidR="00D02578" w:rsidRPr="00BC487E">
        <w:rPr>
          <w:rFonts w:ascii="Calibri" w:eastAsia="Calibri" w:hAnsi="Calibri" w:cs="Calibri"/>
          <w:b/>
        </w:rPr>
        <w:t>salondaymış gibi eş zamanlı olarak takip edebiliyor.</w:t>
      </w:r>
      <w:r w:rsidR="00496425">
        <w:rPr>
          <w:rFonts w:ascii="Calibri" w:eastAsia="Calibri" w:hAnsi="Calibri" w:cs="Calibri"/>
          <w:b/>
        </w:rPr>
        <w:t xml:space="preserve"> </w:t>
      </w:r>
      <w:r w:rsidR="00D02578" w:rsidRPr="00BC487E">
        <w:rPr>
          <w:rFonts w:ascii="Calibri" w:eastAsia="Calibri" w:hAnsi="Calibri" w:cs="Calibri"/>
          <w:b/>
        </w:rPr>
        <w:t>İ</w:t>
      </w:r>
      <w:r w:rsidR="009F08AD" w:rsidRPr="00BC487E">
        <w:rPr>
          <w:rFonts w:ascii="Calibri" w:eastAsia="Calibri" w:hAnsi="Calibri" w:cs="Calibri"/>
          <w:b/>
        </w:rPr>
        <w:t>lk perdeye geç kalan sanatseverlerin gösteriden kopmaması, teknolojinin insan hayatına sağladığı faydanın en somut örneklerinden biri</w:t>
      </w:r>
      <w:r w:rsidR="001D5FBE" w:rsidRPr="00BC487E">
        <w:rPr>
          <w:rFonts w:ascii="Calibri" w:eastAsia="Calibri" w:hAnsi="Calibri" w:cs="Calibri"/>
          <w:b/>
        </w:rPr>
        <w:t xml:space="preserve">” dedi. </w:t>
      </w:r>
    </w:p>
    <w:bookmarkEnd w:id="7"/>
    <w:p w14:paraId="79BFDBBB" w14:textId="77777777" w:rsidR="00617C05" w:rsidRPr="00BC487E" w:rsidRDefault="00617C05" w:rsidP="00617C05">
      <w:pPr>
        <w:tabs>
          <w:tab w:val="left" w:pos="3535"/>
        </w:tabs>
        <w:jc w:val="both"/>
        <w:rPr>
          <w:rFonts w:ascii="Calibri" w:eastAsiaTheme="minorHAnsi" w:hAnsi="Calibri" w:cs="Calibri"/>
          <w:b/>
          <w:bCs/>
          <w:bdr w:val="none" w:sz="0" w:space="0" w:color="auto"/>
          <w:shd w:val="clear" w:color="auto" w:fill="FFFFFF"/>
        </w:rPr>
      </w:pPr>
    </w:p>
    <w:p w14:paraId="41AB0741" w14:textId="77777777" w:rsidR="00D5576D" w:rsidRPr="00BC487E" w:rsidRDefault="009F08AD" w:rsidP="006B3B6D">
      <w:pPr>
        <w:tabs>
          <w:tab w:val="left" w:pos="3535"/>
        </w:tabs>
        <w:jc w:val="both"/>
        <w:rPr>
          <w:rFonts w:ascii="Calibri" w:eastAsiaTheme="minorHAnsi" w:hAnsi="Calibri" w:cs="Calibri"/>
          <w:bdr w:val="none" w:sz="0" w:space="0" w:color="auto"/>
          <w:shd w:val="clear" w:color="auto" w:fill="FFFFFF"/>
        </w:rPr>
      </w:pPr>
      <w:bookmarkStart w:id="9" w:name="_Hlk199245046"/>
      <w:bookmarkEnd w:id="1"/>
      <w:r w:rsidRPr="00BC487E">
        <w:rPr>
          <w:rFonts w:ascii="Calibri" w:eastAsiaTheme="minorHAnsi" w:hAnsi="Calibri" w:cs="Calibri"/>
          <w:bdr w:val="none" w:sz="0" w:space="0" w:color="auto"/>
          <w:shd w:val="clear" w:color="auto" w:fill="FFFFFF"/>
        </w:rPr>
        <w:t xml:space="preserve">Dijital geleceğin inşasında en yeni teknolojileri hayata geçirerek, hayatın her alanında kullanıcılarına fayda sağlamayı amaçlayan Türk Telekom, kültür-sanat deneyiminde de yeni bir dönemin kapılarını aralıyor. Türk Telekom’un ana destekçisi olduğu ve Türkiye’nin en önemli kültür sanat merkezlerinden biri olan </w:t>
      </w:r>
      <w:r w:rsidR="00F465C7" w:rsidRPr="00BC487E">
        <w:rPr>
          <w:rFonts w:ascii="Calibri" w:eastAsiaTheme="minorHAnsi" w:hAnsi="Calibri" w:cs="Calibri"/>
          <w:bdr w:val="none" w:sz="0" w:space="0" w:color="auto"/>
          <w:shd w:val="clear" w:color="auto" w:fill="FFFFFF"/>
        </w:rPr>
        <w:t>AKM’de</w:t>
      </w:r>
      <w:r w:rsidRPr="00BC487E">
        <w:rPr>
          <w:rFonts w:ascii="Calibri" w:eastAsiaTheme="minorHAnsi" w:hAnsi="Calibri" w:cs="Calibri"/>
          <w:bdr w:val="none" w:sz="0" w:space="0" w:color="auto"/>
          <w:shd w:val="clear" w:color="auto" w:fill="FFFFFF"/>
        </w:rPr>
        <w:t xml:space="preserve"> 5G teknolojisiyle hayata geçirilen yenilikçi uygulama, sanatseverlerin etkinliklere kesintisiz bir şekilde erişimini mümkün kılıyor. </w:t>
      </w:r>
      <w:r w:rsidR="004D269D" w:rsidRPr="00BC487E">
        <w:rPr>
          <w:rFonts w:ascii="Calibri" w:eastAsiaTheme="minorHAnsi" w:hAnsi="Calibri" w:cs="Calibri"/>
          <w:bdr w:val="none" w:sz="0" w:space="0" w:color="auto"/>
          <w:shd w:val="clear" w:color="auto" w:fill="FFFFFF"/>
        </w:rPr>
        <w:t xml:space="preserve"> </w:t>
      </w:r>
      <w:r w:rsidRPr="00BC487E">
        <w:rPr>
          <w:rFonts w:ascii="Calibri" w:eastAsiaTheme="minorHAnsi" w:hAnsi="Calibri" w:cs="Calibri"/>
          <w:bdr w:val="none" w:sz="0" w:space="0" w:color="auto"/>
          <w:shd w:val="clear" w:color="auto" w:fill="FFFFFF"/>
        </w:rPr>
        <w:t xml:space="preserve">AKM’de yer alan Türk Telekom </w:t>
      </w:r>
      <w:proofErr w:type="spellStart"/>
      <w:r w:rsidRPr="00BC487E">
        <w:rPr>
          <w:rFonts w:ascii="Calibri" w:eastAsiaTheme="minorHAnsi" w:hAnsi="Calibri" w:cs="Calibri"/>
          <w:bdr w:val="none" w:sz="0" w:space="0" w:color="auto"/>
          <w:shd w:val="clear" w:color="auto" w:fill="FFFFFF"/>
        </w:rPr>
        <w:t>Lounge’da</w:t>
      </w:r>
      <w:proofErr w:type="spellEnd"/>
      <w:r w:rsidRPr="00BC487E">
        <w:rPr>
          <w:rFonts w:ascii="Calibri" w:eastAsiaTheme="minorHAnsi" w:hAnsi="Calibri" w:cs="Calibri"/>
          <w:bdr w:val="none" w:sz="0" w:space="0" w:color="auto"/>
          <w:shd w:val="clear" w:color="auto" w:fill="FFFFFF"/>
        </w:rPr>
        <w:t xml:space="preserve"> kurulan 5G destekli VR deneyim alanı sayesinde, Türk Telekom Opera Salonu’ndaki gösterilerin ilk perdesini kaçıran izleyiciler, salonun kapıları kapanmış olsa bile performansa sanal gerçeklik teknolojisiyle eşlik edebiliyor. VR gözlükleriyle 4K çözünürlükte ve 360 derece görüş açısıyla yayınlanan gösteri, izleyiciye </w:t>
      </w:r>
      <w:r w:rsidR="00F465C7" w:rsidRPr="00BC487E">
        <w:rPr>
          <w:rFonts w:ascii="Calibri" w:eastAsiaTheme="minorHAnsi" w:hAnsi="Calibri" w:cs="Calibri"/>
          <w:bdr w:val="none" w:sz="0" w:space="0" w:color="auto"/>
          <w:shd w:val="clear" w:color="auto" w:fill="FFFFFF"/>
        </w:rPr>
        <w:t>salonda</w:t>
      </w:r>
      <w:r w:rsidRPr="00BC487E">
        <w:rPr>
          <w:rFonts w:ascii="Calibri" w:eastAsiaTheme="minorHAnsi" w:hAnsi="Calibri" w:cs="Calibri"/>
          <w:bdr w:val="none" w:sz="0" w:space="0" w:color="auto"/>
          <w:shd w:val="clear" w:color="auto" w:fill="FFFFFF"/>
        </w:rPr>
        <w:t xml:space="preserve"> olma hissini yaşatıyor. Böylece sanatseverler, ilk perdeyi izledikten sonra ikinci perdeye fiziksel olarak </w:t>
      </w:r>
      <w:r w:rsidR="00F465C7" w:rsidRPr="00BC487E">
        <w:rPr>
          <w:rFonts w:ascii="Calibri" w:eastAsiaTheme="minorHAnsi" w:hAnsi="Calibri" w:cs="Calibri"/>
          <w:bdr w:val="none" w:sz="0" w:space="0" w:color="auto"/>
          <w:shd w:val="clear" w:color="auto" w:fill="FFFFFF"/>
        </w:rPr>
        <w:t>katılım sağlayarak,</w:t>
      </w:r>
      <w:r w:rsidRPr="00BC487E">
        <w:rPr>
          <w:rFonts w:ascii="Calibri" w:eastAsiaTheme="minorHAnsi" w:hAnsi="Calibri" w:cs="Calibri"/>
          <w:bdr w:val="none" w:sz="0" w:space="0" w:color="auto"/>
          <w:shd w:val="clear" w:color="auto" w:fill="FFFFFF"/>
        </w:rPr>
        <w:t xml:space="preserve"> gösteriyi kaldıkları yerden takip edebiliyor.</w:t>
      </w:r>
      <w:r w:rsidR="00242B39" w:rsidRPr="00BC487E">
        <w:rPr>
          <w:rFonts w:ascii="Calibri" w:eastAsiaTheme="minorHAnsi" w:hAnsi="Calibri" w:cs="Calibri"/>
          <w:bdr w:val="none" w:sz="0" w:space="0" w:color="auto"/>
          <w:shd w:val="clear" w:color="auto" w:fill="FFFFFF"/>
        </w:rPr>
        <w:t xml:space="preserve"> </w:t>
      </w:r>
    </w:p>
    <w:bookmarkEnd w:id="9"/>
    <w:p w14:paraId="6D84C2BC" w14:textId="77777777" w:rsidR="00D5576D" w:rsidRPr="00BC487E" w:rsidRDefault="00D5576D" w:rsidP="006B3B6D">
      <w:pPr>
        <w:tabs>
          <w:tab w:val="left" w:pos="3535"/>
        </w:tabs>
        <w:jc w:val="both"/>
        <w:rPr>
          <w:rFonts w:ascii="Calibri" w:eastAsiaTheme="minorHAnsi" w:hAnsi="Calibri" w:cs="Calibri"/>
          <w:bdr w:val="none" w:sz="0" w:space="0" w:color="auto"/>
          <w:shd w:val="clear" w:color="auto" w:fill="FFFFFF"/>
        </w:rPr>
      </w:pPr>
    </w:p>
    <w:p w14:paraId="71F31B8D" w14:textId="639BDD46" w:rsidR="00AD0DC6" w:rsidRPr="00BC487E" w:rsidRDefault="009F08AD" w:rsidP="006B3B6D">
      <w:pPr>
        <w:tabs>
          <w:tab w:val="left" w:pos="3535"/>
        </w:tabs>
        <w:jc w:val="both"/>
        <w:rPr>
          <w:rFonts w:ascii="Calibri" w:eastAsiaTheme="minorHAnsi" w:hAnsi="Calibri" w:cs="Calibri"/>
          <w:b/>
          <w:bCs/>
          <w:bdr w:val="none" w:sz="0" w:space="0" w:color="auto"/>
          <w:shd w:val="clear" w:color="auto" w:fill="FFFFFF"/>
        </w:rPr>
      </w:pPr>
      <w:r w:rsidRPr="00BC487E">
        <w:rPr>
          <w:rFonts w:ascii="Calibri" w:eastAsiaTheme="minorHAnsi" w:hAnsi="Calibri" w:cs="Calibri"/>
          <w:b/>
          <w:bCs/>
          <w:bdr w:val="none" w:sz="0" w:space="0" w:color="auto"/>
          <w:shd w:val="clear" w:color="auto" w:fill="FFFFFF"/>
        </w:rPr>
        <w:t>“Sanatı 5G ile geleceğe taşıyoruz”</w:t>
      </w:r>
    </w:p>
    <w:p w14:paraId="0886B150" w14:textId="648C98DC" w:rsidR="009F08AD" w:rsidRPr="00BC487E" w:rsidRDefault="006B3B6D" w:rsidP="009F08AD">
      <w:pPr>
        <w:tabs>
          <w:tab w:val="left" w:pos="3535"/>
        </w:tabs>
        <w:jc w:val="both"/>
        <w:rPr>
          <w:rFonts w:ascii="Calibri" w:eastAsiaTheme="minorHAnsi" w:hAnsi="Calibri" w:cs="Calibri"/>
          <w:bdr w:val="none" w:sz="0" w:space="0" w:color="auto"/>
          <w:shd w:val="clear" w:color="auto" w:fill="FFFFFF"/>
        </w:rPr>
      </w:pPr>
      <w:r w:rsidRPr="00BC487E">
        <w:rPr>
          <w:rFonts w:ascii="Calibri" w:eastAsiaTheme="minorHAnsi" w:hAnsi="Calibri" w:cs="Calibri"/>
          <w:bdr w:val="none" w:sz="0" w:space="0" w:color="auto"/>
          <w:shd w:val="clear" w:color="auto" w:fill="FFFFFF"/>
        </w:rPr>
        <w:t>Türk Telekom’un hayatın her alanınd</w:t>
      </w:r>
      <w:r w:rsidR="001B2E37" w:rsidRPr="00BC487E">
        <w:rPr>
          <w:rFonts w:ascii="Calibri" w:eastAsiaTheme="minorHAnsi" w:hAnsi="Calibri" w:cs="Calibri"/>
          <w:bdr w:val="none" w:sz="0" w:space="0" w:color="auto"/>
          <w:shd w:val="clear" w:color="auto" w:fill="FFFFFF"/>
        </w:rPr>
        <w:t xml:space="preserve">a sağladığı faydalara değinen </w:t>
      </w:r>
      <w:r w:rsidR="001B2E37" w:rsidRPr="00BC487E">
        <w:rPr>
          <w:rFonts w:ascii="Calibri" w:eastAsiaTheme="minorHAnsi" w:hAnsi="Calibri" w:cs="Calibri"/>
          <w:b/>
          <w:bCs/>
          <w:bdr w:val="none" w:sz="0" w:space="0" w:color="auto"/>
          <w:shd w:val="clear" w:color="auto" w:fill="FFFFFF"/>
        </w:rPr>
        <w:t>Türk Telekom Pazarlama ve Müşteri Deneyimi Genel Müdür Yardımcısı Zeynep Özden</w:t>
      </w:r>
      <w:r w:rsidR="00F465C7" w:rsidRPr="00BC487E">
        <w:rPr>
          <w:rFonts w:ascii="Calibri" w:eastAsiaTheme="minorHAnsi" w:hAnsi="Calibri" w:cs="Calibri"/>
          <w:bdr w:val="none" w:sz="0" w:space="0" w:color="auto"/>
          <w:shd w:val="clear" w:color="auto" w:fill="FFFFFF"/>
        </w:rPr>
        <w:t>, “</w:t>
      </w:r>
      <w:r w:rsidR="009F08AD" w:rsidRPr="00BC487E">
        <w:rPr>
          <w:rFonts w:ascii="Calibri" w:eastAsiaTheme="minorHAnsi" w:hAnsi="Calibri" w:cs="Calibri"/>
          <w:bdr w:val="none" w:sz="0" w:space="0" w:color="auto"/>
          <w:shd w:val="clear" w:color="auto" w:fill="FFFFFF"/>
        </w:rPr>
        <w:t xml:space="preserve">Türk Telekom olarak Türkiye’nin dijital dönüşümünde öncü rol üstleniyor, teknolojiyi hayatın her alanına entegre etmek için çalışıyoruz. </w:t>
      </w:r>
      <w:r w:rsidR="00DB49A7" w:rsidRPr="00BC487E">
        <w:rPr>
          <w:rFonts w:ascii="Calibri" w:eastAsiaTheme="minorHAnsi" w:hAnsi="Calibri" w:cs="Calibri"/>
          <w:bdr w:val="none" w:sz="0" w:space="0" w:color="auto"/>
          <w:shd w:val="clear" w:color="auto" w:fill="FFFFFF"/>
        </w:rPr>
        <w:t>U</w:t>
      </w:r>
      <w:r w:rsidR="00B675F3" w:rsidRPr="00BC487E">
        <w:rPr>
          <w:rFonts w:ascii="Calibri" w:eastAsiaTheme="minorHAnsi" w:hAnsi="Calibri" w:cs="Calibri"/>
          <w:bdr w:val="none" w:sz="0" w:space="0" w:color="auto"/>
          <w:shd w:val="clear" w:color="auto" w:fill="FFFFFF"/>
        </w:rPr>
        <w:t xml:space="preserve">zaktan ameliyat, akıllı tarım, kültür sanat ve spor gibi </w:t>
      </w:r>
      <w:r w:rsidR="00DB49A7" w:rsidRPr="00BC487E">
        <w:rPr>
          <w:rFonts w:ascii="Calibri" w:eastAsiaTheme="minorHAnsi" w:hAnsi="Calibri" w:cs="Calibri"/>
          <w:bdr w:val="none" w:sz="0" w:space="0" w:color="auto"/>
          <w:shd w:val="clear" w:color="auto" w:fill="FFFFFF"/>
        </w:rPr>
        <w:t xml:space="preserve">birçok farklı alanda 5G teknolojisini kullanarak, ilklere imza attık. </w:t>
      </w:r>
      <w:r w:rsidR="00F465C7" w:rsidRPr="00BC487E">
        <w:rPr>
          <w:rFonts w:ascii="Calibri" w:eastAsiaTheme="minorHAnsi" w:hAnsi="Calibri" w:cs="Calibri"/>
          <w:bdr w:val="none" w:sz="0" w:space="0" w:color="auto"/>
          <w:shd w:val="clear" w:color="auto" w:fill="FFFFFF"/>
        </w:rPr>
        <w:t xml:space="preserve">Fiber altyapıdaki gücümüzü mobil ağlar ile birleştirerek başlattığımız Fiber Mobilite çağında 5G’ye en hazır operatör olarak 5G’nin dönüştürücü gücünün, kültür ve sanat gibi hayatın kalbine dokunan alanlarda deneyimlenmesini sağlıyoruz. </w:t>
      </w:r>
      <w:r w:rsidR="009F08AD" w:rsidRPr="00BC487E">
        <w:rPr>
          <w:rFonts w:ascii="Calibri" w:eastAsiaTheme="minorHAnsi" w:hAnsi="Calibri" w:cs="Calibri"/>
          <w:bdr w:val="none" w:sz="0" w:space="0" w:color="auto"/>
          <w:shd w:val="clear" w:color="auto" w:fill="FFFFFF"/>
        </w:rPr>
        <w:t xml:space="preserve">Ana destekçisi olduğumuz kültür ve sanatın merkezi AKM’de sunduğumuz bu özel uygulama ile ilk perdeye geç kalan sanatseverlerin gösteriden kopmaması, teknolojinin insan hayatına sağladığı faydanın en somut örneklerinden biri. Daha önce Ankara’daki Cumhurbaşkanlığı Külliyesi’nde bir ilk olarak hayata geçirdiğimiz 5G bağlantısıyla, Cumhurbaşkanlığı Çocuk Orkestrası konserini İstanbul’da, AKM’den canlı ve salondaymış gibi izleme imkânı sunmuştuk. </w:t>
      </w:r>
      <w:r w:rsidR="00AD2271" w:rsidRPr="00BC487E">
        <w:rPr>
          <w:rFonts w:ascii="Calibri" w:eastAsiaTheme="minorHAnsi" w:hAnsi="Calibri" w:cs="Calibri"/>
          <w:bdr w:val="none" w:sz="0" w:space="0" w:color="auto"/>
          <w:shd w:val="clear" w:color="auto" w:fill="FFFFFF"/>
        </w:rPr>
        <w:t xml:space="preserve">AKM Türk Telekom </w:t>
      </w:r>
      <w:proofErr w:type="spellStart"/>
      <w:r w:rsidR="00AD2271" w:rsidRPr="00BC487E">
        <w:rPr>
          <w:rFonts w:ascii="Calibri" w:eastAsiaTheme="minorHAnsi" w:hAnsi="Calibri" w:cs="Calibri"/>
          <w:bdr w:val="none" w:sz="0" w:space="0" w:color="auto"/>
          <w:shd w:val="clear" w:color="auto" w:fill="FFFFFF"/>
        </w:rPr>
        <w:t>Lounge’da</w:t>
      </w:r>
      <w:proofErr w:type="spellEnd"/>
      <w:r w:rsidR="00AD2271" w:rsidRPr="00BC487E">
        <w:rPr>
          <w:rFonts w:ascii="Calibri" w:eastAsiaTheme="minorHAnsi" w:hAnsi="Calibri" w:cs="Calibri"/>
          <w:bdr w:val="none" w:sz="0" w:space="0" w:color="auto"/>
          <w:shd w:val="clear" w:color="auto" w:fill="FFFFFF"/>
        </w:rPr>
        <w:t xml:space="preserve"> uygulamaya aldığımız </w:t>
      </w:r>
      <w:r w:rsidR="00325E68" w:rsidRPr="00BC487E">
        <w:rPr>
          <w:rFonts w:ascii="Calibri" w:eastAsiaTheme="minorHAnsi" w:hAnsi="Calibri" w:cs="Calibri"/>
          <w:bdr w:val="none" w:sz="0" w:space="0" w:color="auto"/>
          <w:shd w:val="clear" w:color="auto" w:fill="FFFFFF"/>
        </w:rPr>
        <w:t xml:space="preserve">bu teknoloji </w:t>
      </w:r>
      <w:r w:rsidR="00AD2271" w:rsidRPr="00BC487E">
        <w:rPr>
          <w:rFonts w:ascii="Calibri" w:eastAsiaTheme="minorHAnsi" w:hAnsi="Calibri" w:cs="Calibri"/>
          <w:bdr w:val="none" w:sz="0" w:space="0" w:color="auto"/>
          <w:shd w:val="clear" w:color="auto" w:fill="FFFFFF"/>
        </w:rPr>
        <w:t>sayesinde, bundan böyle AKM Türk Telekom Opera Salonu’ndaki etkinliklere geç kalan</w:t>
      </w:r>
      <w:r w:rsidR="009F08AD" w:rsidRPr="00BC487E">
        <w:rPr>
          <w:rFonts w:ascii="Calibri" w:eastAsiaTheme="minorHAnsi" w:hAnsi="Calibri" w:cs="Calibri"/>
          <w:bdr w:val="none" w:sz="0" w:space="0" w:color="auto"/>
          <w:shd w:val="clear" w:color="auto" w:fill="FFFFFF"/>
        </w:rPr>
        <w:t xml:space="preserve"> sanatseverler VR gözlüklerle gösterilerin ilk perdesin</w:t>
      </w:r>
      <w:r w:rsidR="00AD2271" w:rsidRPr="00BC487E">
        <w:rPr>
          <w:rFonts w:ascii="Calibri" w:eastAsiaTheme="minorHAnsi" w:hAnsi="Calibri" w:cs="Calibri"/>
          <w:bdr w:val="none" w:sz="0" w:space="0" w:color="auto"/>
          <w:shd w:val="clear" w:color="auto" w:fill="FFFFFF"/>
        </w:rPr>
        <w:t>i</w:t>
      </w:r>
      <w:r w:rsidR="009F08AD" w:rsidRPr="00BC487E">
        <w:rPr>
          <w:rFonts w:ascii="Calibri" w:eastAsiaTheme="minorHAnsi" w:hAnsi="Calibri" w:cs="Calibri"/>
          <w:bdr w:val="none" w:sz="0" w:space="0" w:color="auto"/>
          <w:shd w:val="clear" w:color="auto" w:fill="FFFFFF"/>
        </w:rPr>
        <w:t xml:space="preserve"> salondaymış hissiyatıyla </w:t>
      </w:r>
      <w:r w:rsidR="00AD2271" w:rsidRPr="00BC487E">
        <w:rPr>
          <w:rFonts w:ascii="Calibri" w:eastAsiaTheme="minorHAnsi" w:hAnsi="Calibri" w:cs="Calibri"/>
          <w:bdr w:val="none" w:sz="0" w:space="0" w:color="auto"/>
          <w:shd w:val="clear" w:color="auto" w:fill="FFFFFF"/>
        </w:rPr>
        <w:t>izleyebilecek</w:t>
      </w:r>
      <w:r w:rsidR="009F08AD" w:rsidRPr="00BC487E">
        <w:rPr>
          <w:rFonts w:ascii="Calibri" w:eastAsiaTheme="minorHAnsi" w:hAnsi="Calibri" w:cs="Calibri"/>
          <w:bdr w:val="none" w:sz="0" w:space="0" w:color="auto"/>
          <w:shd w:val="clear" w:color="auto" w:fill="FFFFFF"/>
        </w:rPr>
        <w:t xml:space="preserve">. Sanatı teknolojiyle bir araya getirerek sanatseverlere yeni deneyimler sunmaya, teknolojiyi hayatın her alanında faydaya dönüştürmeye devam edeceğiz” dedi. </w:t>
      </w:r>
    </w:p>
    <w:p w14:paraId="504A99E7" w14:textId="0551295F" w:rsidR="00D5576D" w:rsidRPr="00BC487E" w:rsidRDefault="00D5576D" w:rsidP="00D5576D">
      <w:pPr>
        <w:tabs>
          <w:tab w:val="left" w:pos="3535"/>
        </w:tabs>
        <w:rPr>
          <w:rFonts w:ascii="Calibri" w:eastAsiaTheme="minorHAnsi" w:hAnsi="Calibri" w:cs="Calibri"/>
          <w:bdr w:val="none" w:sz="0" w:space="0" w:color="auto"/>
          <w:shd w:val="clear" w:color="auto" w:fill="FFFFFF"/>
        </w:rPr>
      </w:pPr>
    </w:p>
    <w:p w14:paraId="4920408F" w14:textId="7F3D4513" w:rsidR="00D5576D" w:rsidRPr="00BC487E" w:rsidRDefault="00D5576D" w:rsidP="00D5576D">
      <w:pPr>
        <w:tabs>
          <w:tab w:val="left" w:pos="3535"/>
        </w:tabs>
        <w:rPr>
          <w:rFonts w:ascii="Calibri" w:eastAsiaTheme="minorHAnsi" w:hAnsi="Calibri" w:cs="Calibri"/>
          <w:bdr w:val="none" w:sz="0" w:space="0" w:color="auto"/>
          <w:shd w:val="clear" w:color="auto" w:fill="FFFFFF"/>
        </w:rPr>
      </w:pPr>
      <w:r w:rsidRPr="00BC487E">
        <w:rPr>
          <w:rFonts w:ascii="Calibri" w:eastAsiaTheme="minorHAnsi" w:hAnsi="Calibri" w:cs="Calibri"/>
          <w:bdr w:val="none" w:sz="0" w:space="0" w:color="auto"/>
          <w:shd w:val="clear" w:color="auto" w:fill="FFFFFF"/>
        </w:rPr>
        <w:t xml:space="preserve">Sanatseverler, Türk Telekom’un AKM’de 5G teknolojisiyle hayata geçirdiği yenilikçi uygulamayı </w:t>
      </w:r>
      <w:r w:rsidR="00261FA7" w:rsidRPr="00BC487E">
        <w:rPr>
          <w:rFonts w:ascii="Calibri" w:eastAsiaTheme="minorHAnsi" w:hAnsi="Calibri" w:cs="Calibri"/>
          <w:bdr w:val="none" w:sz="0" w:space="0" w:color="auto"/>
          <w:shd w:val="clear" w:color="auto" w:fill="FFFFFF"/>
        </w:rPr>
        <w:t xml:space="preserve">AKM Türk Telekom Opera Salonu’nda </w:t>
      </w:r>
      <w:r w:rsidRPr="00BC487E">
        <w:rPr>
          <w:rFonts w:ascii="Calibri" w:eastAsiaTheme="minorHAnsi" w:hAnsi="Calibri" w:cs="Calibri"/>
          <w:bdr w:val="none" w:sz="0" w:space="0" w:color="auto"/>
          <w:shd w:val="clear" w:color="auto" w:fill="FFFFFF"/>
        </w:rPr>
        <w:t>yer alan tüm etkinliklerde deneyimleyebilecek.</w:t>
      </w:r>
    </w:p>
    <w:p w14:paraId="63BDDC81" w14:textId="77777777" w:rsidR="00D5576D" w:rsidRPr="00BC487E" w:rsidRDefault="00D5576D" w:rsidP="009F08AD">
      <w:pPr>
        <w:tabs>
          <w:tab w:val="left" w:pos="3535"/>
        </w:tabs>
        <w:jc w:val="both"/>
        <w:rPr>
          <w:rFonts w:ascii="Calibri" w:eastAsiaTheme="minorHAnsi" w:hAnsi="Calibri" w:cs="Calibri"/>
          <w:bdr w:val="none" w:sz="0" w:space="0" w:color="auto"/>
          <w:shd w:val="clear" w:color="auto" w:fill="FFFFFF"/>
        </w:rPr>
      </w:pPr>
    </w:p>
    <w:bookmarkEnd w:id="2"/>
    <w:p w14:paraId="2F8CF7B8" w14:textId="77777777" w:rsidR="009F08AD" w:rsidRPr="00BC487E" w:rsidRDefault="009F08AD"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31A9D969" w14:textId="5C066510" w:rsidR="00EC0036" w:rsidRPr="00BC487E"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r w:rsidRPr="00BC487E">
        <w:rPr>
          <w:rFonts w:eastAsia="IBM Plex Sans" w:cs="Calibri"/>
          <w:b/>
          <w:bCs/>
          <w:noProof/>
        </w:rPr>
        <w:drawing>
          <wp:inline distT="0" distB="0" distL="0" distR="0" wp14:anchorId="7C60016F" wp14:editId="0A23EB60">
            <wp:extent cx="1148121" cy="324952"/>
            <wp:effectExtent l="0" t="0" r="0" b="0"/>
            <wp:docPr id="1073741825" name="officeArt object" descr="Resim 6"/>
            <wp:cNvGraphicFramePr/>
            <a:graphic xmlns:a="http://schemas.openxmlformats.org/drawingml/2006/main">
              <a:graphicData uri="http://schemas.openxmlformats.org/drawingml/2006/picture">
                <pic:pic xmlns:pic="http://schemas.openxmlformats.org/drawingml/2006/picture">
                  <pic:nvPicPr>
                    <pic:cNvPr id="1073741825" name="Resim 6" descr="Resim 6"/>
                    <pic:cNvPicPr>
                      <a:picLocks noChangeAspect="1"/>
                    </pic:cNvPicPr>
                  </pic:nvPicPr>
                  <pic:blipFill>
                    <a:blip r:embed="rId8"/>
                    <a:srcRect l="12357" t="25233" r="12162" b="28369"/>
                    <a:stretch>
                      <a:fillRect/>
                    </a:stretch>
                  </pic:blipFill>
                  <pic:spPr>
                    <a:xfrm>
                      <a:off x="0" y="0"/>
                      <a:ext cx="1148121" cy="324952"/>
                    </a:xfrm>
                    <a:prstGeom prst="rect">
                      <a:avLst/>
                    </a:prstGeom>
                    <a:ln w="12700" cap="flat">
                      <a:noFill/>
                      <a:miter lim="400000"/>
                    </a:ln>
                    <a:effectLst/>
                  </pic:spPr>
                </pic:pic>
              </a:graphicData>
            </a:graphic>
          </wp:inline>
        </w:drawing>
      </w:r>
    </w:p>
    <w:p w14:paraId="4DABAC08" w14:textId="77777777" w:rsidR="00EC0036" w:rsidRPr="00BC487E"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6F1E071E" w14:textId="77777777" w:rsidR="00EC0036" w:rsidRPr="00BC487E" w:rsidRDefault="00EC0036" w:rsidP="00EC0036">
      <w:pPr>
        <w:jc w:val="both"/>
        <w:rPr>
          <w:rFonts w:ascii="Calibri" w:eastAsia="Calibri" w:hAnsi="Calibri" w:cs="Calibri"/>
          <w:b/>
          <w:color w:val="000000"/>
          <w:sz w:val="22"/>
          <w:szCs w:val="22"/>
        </w:rPr>
      </w:pPr>
      <w:r w:rsidRPr="00BC487E">
        <w:rPr>
          <w:rFonts w:ascii="Calibri" w:eastAsia="Calibri" w:hAnsi="Calibri" w:cs="Calibri"/>
          <w:b/>
          <w:color w:val="000000"/>
          <w:sz w:val="22"/>
          <w:szCs w:val="22"/>
        </w:rPr>
        <w:t>Özlem Temana</w:t>
      </w:r>
    </w:p>
    <w:p w14:paraId="6E03ED67" w14:textId="77777777" w:rsidR="00EC0036" w:rsidRPr="00BC487E" w:rsidRDefault="00EC0036" w:rsidP="00EC0036">
      <w:pPr>
        <w:jc w:val="both"/>
        <w:rPr>
          <w:rFonts w:ascii="Calibri" w:eastAsia="Calibri" w:hAnsi="Calibri" w:cs="Calibri"/>
          <w:color w:val="000000"/>
          <w:sz w:val="22"/>
          <w:szCs w:val="22"/>
        </w:rPr>
      </w:pPr>
      <w:r w:rsidRPr="00BC487E">
        <w:rPr>
          <w:rFonts w:ascii="Calibri" w:eastAsia="Calibri" w:hAnsi="Calibri" w:cs="Calibri"/>
          <w:color w:val="000000"/>
          <w:sz w:val="22"/>
          <w:szCs w:val="22"/>
        </w:rPr>
        <w:t>Tel: 0 554 193 06 41</w:t>
      </w:r>
    </w:p>
    <w:p w14:paraId="27B76AA7" w14:textId="77777777" w:rsidR="00EC0036" w:rsidRPr="00BC487E" w:rsidRDefault="00EC0036" w:rsidP="00EC0036">
      <w:pPr>
        <w:jc w:val="both"/>
        <w:rPr>
          <w:rFonts w:ascii="Calibri" w:eastAsia="Calibri" w:hAnsi="Calibri" w:cs="Calibri"/>
          <w:color w:val="000000"/>
          <w:sz w:val="22"/>
          <w:szCs w:val="22"/>
          <w:u w:val="single"/>
        </w:rPr>
      </w:pPr>
      <w:hyperlink r:id="rId9">
        <w:r w:rsidRPr="00BC487E">
          <w:rPr>
            <w:rFonts w:ascii="Calibri" w:eastAsia="Calibri" w:hAnsi="Calibri" w:cs="Calibri"/>
            <w:color w:val="000000"/>
            <w:sz w:val="22"/>
            <w:szCs w:val="22"/>
            <w:u w:val="single"/>
          </w:rPr>
          <w:t>ozlem.temana@lorbi.com</w:t>
        </w:r>
      </w:hyperlink>
    </w:p>
    <w:p w14:paraId="4283413D" w14:textId="77777777" w:rsidR="00EC0036" w:rsidRPr="00BC487E" w:rsidRDefault="00EC0036" w:rsidP="00EC0036">
      <w:pPr>
        <w:jc w:val="both"/>
        <w:rPr>
          <w:rFonts w:ascii="Calibri" w:eastAsia="Calibri" w:hAnsi="Calibri" w:cs="Calibri"/>
          <w:color w:val="000000"/>
          <w:sz w:val="22"/>
          <w:szCs w:val="22"/>
          <w:u w:val="single"/>
        </w:rPr>
      </w:pPr>
    </w:p>
    <w:p w14:paraId="406AA052" w14:textId="4B43E496" w:rsidR="00EC0036" w:rsidRPr="00BC487E" w:rsidRDefault="00EC0036" w:rsidP="00EC0036">
      <w:pPr>
        <w:jc w:val="both"/>
        <w:rPr>
          <w:rFonts w:ascii="Calibri" w:eastAsia="Calibri" w:hAnsi="Calibri" w:cs="Calibri"/>
          <w:b/>
          <w:color w:val="000000"/>
          <w:sz w:val="22"/>
          <w:szCs w:val="22"/>
        </w:rPr>
      </w:pPr>
      <w:r w:rsidRPr="00BC487E">
        <w:rPr>
          <w:rFonts w:ascii="Calibri" w:eastAsia="Calibri" w:hAnsi="Calibri" w:cs="Calibri"/>
          <w:b/>
          <w:color w:val="000000"/>
          <w:sz w:val="22"/>
          <w:szCs w:val="22"/>
        </w:rPr>
        <w:t>Mehmet Akif Kaya</w:t>
      </w:r>
    </w:p>
    <w:p w14:paraId="5595377D" w14:textId="0324BC70" w:rsidR="00EC0036" w:rsidRPr="00BC487E" w:rsidRDefault="00EC0036" w:rsidP="00EC0036">
      <w:pPr>
        <w:jc w:val="both"/>
        <w:rPr>
          <w:rFonts w:ascii="Calibri" w:eastAsia="Calibri" w:hAnsi="Calibri" w:cs="Calibri"/>
          <w:color w:val="000000"/>
          <w:sz w:val="22"/>
          <w:szCs w:val="22"/>
        </w:rPr>
      </w:pPr>
      <w:r w:rsidRPr="00BC487E">
        <w:rPr>
          <w:rFonts w:ascii="Calibri" w:eastAsia="Calibri" w:hAnsi="Calibri" w:cs="Calibri"/>
          <w:color w:val="000000"/>
          <w:sz w:val="22"/>
          <w:szCs w:val="22"/>
        </w:rPr>
        <w:t>Tel: 0 507 877 31 91</w:t>
      </w:r>
    </w:p>
    <w:p w14:paraId="587E9E1C" w14:textId="63DDC0F2" w:rsidR="00EC0036" w:rsidRPr="00A94465" w:rsidRDefault="00EC0036" w:rsidP="00EC0036">
      <w:pPr>
        <w:jc w:val="both"/>
        <w:rPr>
          <w:rFonts w:ascii="Calibri" w:eastAsia="Calibri" w:hAnsi="Calibri" w:cs="Calibri"/>
          <w:color w:val="000000" w:themeColor="text1"/>
          <w:sz w:val="22"/>
          <w:szCs w:val="22"/>
        </w:rPr>
      </w:pPr>
      <w:hyperlink r:id="rId10" w:history="1">
        <w:r w:rsidRPr="00BC487E">
          <w:rPr>
            <w:rStyle w:val="Kpr"/>
            <w:rFonts w:ascii="Calibri" w:eastAsia="Calibri" w:hAnsi="Calibri" w:cs="Calibri"/>
            <w:sz w:val="22"/>
            <w:szCs w:val="22"/>
          </w:rPr>
          <w:t>akif.kaya@lorbi.com</w:t>
        </w:r>
      </w:hyperlink>
    </w:p>
    <w:p w14:paraId="1616536D" w14:textId="77777777" w:rsidR="00EC0036" w:rsidRPr="00A94465" w:rsidRDefault="00EC0036" w:rsidP="00C51DAB">
      <w:pPr>
        <w:pStyle w:val="Body"/>
        <w:tabs>
          <w:tab w:val="left" w:pos="1420"/>
        </w:tabs>
        <w:spacing w:after="120" w:line="240" w:lineRule="auto"/>
        <w:jc w:val="both"/>
        <w:rPr>
          <w:rStyle w:val="s1"/>
          <w:rFonts w:cs="Calibri"/>
          <w:bCs/>
          <w:color w:val="auto"/>
          <w:sz w:val="24"/>
          <w:szCs w:val="24"/>
          <w:bdr w:val="none" w:sz="0" w:space="0" w:color="auto" w:frame="1"/>
          <w:lang w:val="tr-TR"/>
        </w:rPr>
      </w:pPr>
    </w:p>
    <w:p w14:paraId="5D6C736B" w14:textId="77777777" w:rsidR="00845E98" w:rsidRPr="00A94465" w:rsidRDefault="00845E98" w:rsidP="006B3552">
      <w:pPr>
        <w:pStyle w:val="Body"/>
        <w:tabs>
          <w:tab w:val="left" w:pos="1420"/>
        </w:tabs>
        <w:spacing w:after="120"/>
        <w:jc w:val="both"/>
        <w:rPr>
          <w:rFonts w:eastAsiaTheme="minorHAnsi" w:cs="Calibri"/>
          <w:color w:val="auto"/>
          <w:bdr w:val="none" w:sz="0" w:space="0" w:color="auto"/>
          <w:shd w:val="clear" w:color="auto" w:fill="FFFFFF"/>
          <w:lang w:val="tr-TR" w:eastAsia="en-US"/>
        </w:rPr>
      </w:pPr>
    </w:p>
    <w:p w14:paraId="00C9DC7A" w14:textId="77777777" w:rsidR="004862BD" w:rsidRPr="00A94465" w:rsidRDefault="004862BD" w:rsidP="00B12FB2">
      <w:pPr>
        <w:pBdr>
          <w:top w:val="none" w:sz="0" w:space="0" w:color="auto"/>
          <w:left w:val="none" w:sz="0" w:space="0" w:color="auto"/>
          <w:bottom w:val="none" w:sz="0" w:space="0" w:color="auto"/>
          <w:right w:val="none" w:sz="0" w:space="0" w:color="auto"/>
          <w:between w:val="none" w:sz="0" w:space="0" w:color="auto"/>
          <w:bar w:val="none" w:sz="0" w:color="auto"/>
        </w:pBdr>
        <w:jc w:val="both"/>
        <w:textAlignment w:val="baseline"/>
        <w:rPr>
          <w:rStyle w:val="s1"/>
          <w:rFonts w:ascii="Calibri" w:hAnsi="Calibri" w:cs="Calibri"/>
          <w:sz w:val="22"/>
          <w:szCs w:val="22"/>
          <w:u w:color="000000"/>
          <w:bdr w:val="none" w:sz="0" w:space="0" w:color="auto" w:frame="1"/>
          <w:lang w:eastAsia="tr-TR"/>
        </w:rPr>
      </w:pPr>
    </w:p>
    <w:p w14:paraId="55CFF916" w14:textId="77777777" w:rsidR="00EA4827" w:rsidRPr="00A94465" w:rsidRDefault="00EA4827" w:rsidP="009419DB">
      <w:pPr>
        <w:tabs>
          <w:tab w:val="left" w:pos="3535"/>
        </w:tabs>
        <w:jc w:val="both"/>
        <w:rPr>
          <w:rFonts w:ascii="Calibri" w:hAnsi="Calibri" w:cs="Calibri"/>
          <w:b/>
          <w:sz w:val="22"/>
          <w:szCs w:val="22"/>
        </w:rPr>
      </w:pPr>
    </w:p>
    <w:sectPr w:rsidR="00EA4827" w:rsidRPr="00A94465" w:rsidSect="004615B6">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A48F" w14:textId="77777777" w:rsidR="00FD413D" w:rsidRDefault="00FD413D">
      <w:r>
        <w:separator/>
      </w:r>
    </w:p>
  </w:endnote>
  <w:endnote w:type="continuationSeparator" w:id="0">
    <w:p w14:paraId="6FE1935F" w14:textId="77777777" w:rsidR="00FD413D" w:rsidRDefault="00FD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IBM Plex Sans">
    <w:panose1 w:val="020B0503050203000203"/>
    <w:charset w:val="00"/>
    <w:family w:val="swiss"/>
    <w:pitch w:val="variable"/>
    <w:sig w:usb0="A00002EF" w:usb1="5000207B" w:usb2="00000000"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D35EF" w14:textId="77777777" w:rsidR="00685CEA" w:rsidRDefault="008D35FF">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AA57" w14:textId="4D438BAB" w:rsidR="00C33A1D" w:rsidRPr="00C33A1D" w:rsidRDefault="00C33A1D" w:rsidP="00C33A1D">
    <w:pPr>
      <w:pStyle w:val="AltBilgi"/>
      <w:jc w:val="center"/>
      <w:rPr>
        <w:rFonts w:ascii="Arial" w:hAnsi="Arial" w:cs="Arial"/>
        <w:color w:val="00FF00"/>
        <w:sz w:val="20"/>
      </w:rPr>
    </w:pPr>
    <w:r w:rsidRPr="00C33A1D">
      <w:rPr>
        <w:rFonts w:ascii="Arial" w:hAnsi="Arial" w:cs="Arial"/>
        <w:color w:val="00FF00"/>
        <w:sz w:val="20"/>
      </w:rPr>
      <w:t xml:space="preserve">Türk Telekom | Genel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BCD14" w14:textId="56C55050" w:rsidR="005F20D9" w:rsidRDefault="005F20D9" w:rsidP="00C33A1D">
    <w:pPr>
      <w:pStyle w:val="AltBilgi"/>
    </w:pPr>
  </w:p>
  <w:p w14:paraId="4187E6AD" w14:textId="15A95763" w:rsidR="00C33A1D" w:rsidRPr="00C33A1D" w:rsidRDefault="00C33A1D" w:rsidP="00C33A1D">
    <w:pPr>
      <w:pStyle w:val="AltBilgi"/>
      <w:jc w:val="center"/>
      <w:rPr>
        <w:rFonts w:ascii="Arial" w:hAnsi="Arial" w:cs="Arial"/>
        <w:color w:val="00FF00"/>
        <w:sz w:val="20"/>
      </w:rPr>
    </w:pPr>
    <w:r w:rsidRPr="00C33A1D">
      <w:rPr>
        <w:rFonts w:ascii="Arial" w:hAnsi="Arial" w:cs="Arial"/>
        <w:color w:val="00FF00"/>
        <w:sz w:val="20"/>
      </w:rPr>
      <w:t xml:space="preserve">Türk Telekom | Genel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9788" w14:textId="77777777" w:rsidR="00FD413D" w:rsidRDefault="00FD413D">
      <w:r>
        <w:separator/>
      </w:r>
    </w:p>
  </w:footnote>
  <w:footnote w:type="continuationSeparator" w:id="0">
    <w:p w14:paraId="02D49CF2" w14:textId="77777777" w:rsidR="00FD413D" w:rsidRDefault="00FD4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34003865">
    <w:abstractNumId w:val="7"/>
  </w:num>
  <w:num w:numId="2" w16cid:durableId="2056658303">
    <w:abstractNumId w:val="9"/>
  </w:num>
  <w:num w:numId="3" w16cid:durableId="1945914450">
    <w:abstractNumId w:val="6"/>
  </w:num>
  <w:num w:numId="4" w16cid:durableId="121853162">
    <w:abstractNumId w:val="4"/>
  </w:num>
  <w:num w:numId="5" w16cid:durableId="836923216">
    <w:abstractNumId w:val="0"/>
  </w:num>
  <w:num w:numId="6" w16cid:durableId="2090809055">
    <w:abstractNumId w:val="3"/>
  </w:num>
  <w:num w:numId="7" w16cid:durableId="1719429192">
    <w:abstractNumId w:val="2"/>
  </w:num>
  <w:num w:numId="8" w16cid:durableId="1723216681">
    <w:abstractNumId w:val="11"/>
  </w:num>
  <w:num w:numId="9" w16cid:durableId="1702585401">
    <w:abstractNumId w:val="10"/>
  </w:num>
  <w:num w:numId="10" w16cid:durableId="1076323977">
    <w:abstractNumId w:val="1"/>
  </w:num>
  <w:num w:numId="11" w16cid:durableId="1955867448">
    <w:abstractNumId w:val="5"/>
  </w:num>
  <w:num w:numId="12" w16cid:durableId="275530120">
    <w:abstractNumId w:val="6"/>
  </w:num>
  <w:num w:numId="13" w16cid:durableId="7327031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993"/>
    <w:rsid w:val="000125F0"/>
    <w:rsid w:val="00014142"/>
    <w:rsid w:val="00014E9D"/>
    <w:rsid w:val="00017533"/>
    <w:rsid w:val="00027DEA"/>
    <w:rsid w:val="000300DD"/>
    <w:rsid w:val="00030583"/>
    <w:rsid w:val="00030EB6"/>
    <w:rsid w:val="000360C6"/>
    <w:rsid w:val="0003628D"/>
    <w:rsid w:val="00037681"/>
    <w:rsid w:val="00040938"/>
    <w:rsid w:val="00044A8B"/>
    <w:rsid w:val="00056E47"/>
    <w:rsid w:val="00057C3D"/>
    <w:rsid w:val="00067337"/>
    <w:rsid w:val="00071E0B"/>
    <w:rsid w:val="00074F41"/>
    <w:rsid w:val="0008174A"/>
    <w:rsid w:val="00084A46"/>
    <w:rsid w:val="000855B0"/>
    <w:rsid w:val="000868F6"/>
    <w:rsid w:val="000876C7"/>
    <w:rsid w:val="00090741"/>
    <w:rsid w:val="00097C81"/>
    <w:rsid w:val="000A06D6"/>
    <w:rsid w:val="000A2C49"/>
    <w:rsid w:val="000A2D08"/>
    <w:rsid w:val="000A576F"/>
    <w:rsid w:val="000A6B1A"/>
    <w:rsid w:val="000B0776"/>
    <w:rsid w:val="000B1B75"/>
    <w:rsid w:val="000B57C0"/>
    <w:rsid w:val="000B6CA2"/>
    <w:rsid w:val="000B756C"/>
    <w:rsid w:val="000C0E8E"/>
    <w:rsid w:val="000C4FB6"/>
    <w:rsid w:val="000C695B"/>
    <w:rsid w:val="000C6D88"/>
    <w:rsid w:val="000D435D"/>
    <w:rsid w:val="000D43BC"/>
    <w:rsid w:val="000D465C"/>
    <w:rsid w:val="000D4967"/>
    <w:rsid w:val="000D4C59"/>
    <w:rsid w:val="000E00D6"/>
    <w:rsid w:val="000E2DE8"/>
    <w:rsid w:val="000F3FC0"/>
    <w:rsid w:val="000F4FD1"/>
    <w:rsid w:val="000F566B"/>
    <w:rsid w:val="0010237B"/>
    <w:rsid w:val="00104272"/>
    <w:rsid w:val="00105C54"/>
    <w:rsid w:val="00112038"/>
    <w:rsid w:val="00114F5C"/>
    <w:rsid w:val="00116A61"/>
    <w:rsid w:val="00130371"/>
    <w:rsid w:val="00131FC5"/>
    <w:rsid w:val="00133B97"/>
    <w:rsid w:val="001351A1"/>
    <w:rsid w:val="00135878"/>
    <w:rsid w:val="00137854"/>
    <w:rsid w:val="00140934"/>
    <w:rsid w:val="00141CF8"/>
    <w:rsid w:val="0015388F"/>
    <w:rsid w:val="00155593"/>
    <w:rsid w:val="001555DF"/>
    <w:rsid w:val="001556ED"/>
    <w:rsid w:val="00155972"/>
    <w:rsid w:val="001617F0"/>
    <w:rsid w:val="00161E6F"/>
    <w:rsid w:val="001626AC"/>
    <w:rsid w:val="00163173"/>
    <w:rsid w:val="00166CF6"/>
    <w:rsid w:val="00167472"/>
    <w:rsid w:val="00167F7C"/>
    <w:rsid w:val="00173FEA"/>
    <w:rsid w:val="00174DB5"/>
    <w:rsid w:val="0018198A"/>
    <w:rsid w:val="00183A42"/>
    <w:rsid w:val="00184BFA"/>
    <w:rsid w:val="001869B7"/>
    <w:rsid w:val="00191293"/>
    <w:rsid w:val="0019142A"/>
    <w:rsid w:val="001A2B97"/>
    <w:rsid w:val="001A37E2"/>
    <w:rsid w:val="001B2791"/>
    <w:rsid w:val="001B2E37"/>
    <w:rsid w:val="001B4B09"/>
    <w:rsid w:val="001B7008"/>
    <w:rsid w:val="001B7E8D"/>
    <w:rsid w:val="001C0543"/>
    <w:rsid w:val="001C06CF"/>
    <w:rsid w:val="001C5F5B"/>
    <w:rsid w:val="001C68DA"/>
    <w:rsid w:val="001D15CC"/>
    <w:rsid w:val="001D35F1"/>
    <w:rsid w:val="001D5FBE"/>
    <w:rsid w:val="001E3496"/>
    <w:rsid w:val="001E3C98"/>
    <w:rsid w:val="001E4D26"/>
    <w:rsid w:val="001E7434"/>
    <w:rsid w:val="001F34D9"/>
    <w:rsid w:val="001F432F"/>
    <w:rsid w:val="00202B53"/>
    <w:rsid w:val="002054AE"/>
    <w:rsid w:val="00211043"/>
    <w:rsid w:val="00212010"/>
    <w:rsid w:val="00214E99"/>
    <w:rsid w:val="00215630"/>
    <w:rsid w:val="00216D64"/>
    <w:rsid w:val="00226AD5"/>
    <w:rsid w:val="002312E5"/>
    <w:rsid w:val="0023189C"/>
    <w:rsid w:val="00232EFB"/>
    <w:rsid w:val="0023409A"/>
    <w:rsid w:val="00236754"/>
    <w:rsid w:val="0023748C"/>
    <w:rsid w:val="00242B39"/>
    <w:rsid w:val="00244DC6"/>
    <w:rsid w:val="00245358"/>
    <w:rsid w:val="0025374F"/>
    <w:rsid w:val="00253EE0"/>
    <w:rsid w:val="002568FD"/>
    <w:rsid w:val="00261FA7"/>
    <w:rsid w:val="0026393A"/>
    <w:rsid w:val="00270544"/>
    <w:rsid w:val="00271998"/>
    <w:rsid w:val="00272B05"/>
    <w:rsid w:val="00277F4C"/>
    <w:rsid w:val="002805A8"/>
    <w:rsid w:val="002805D7"/>
    <w:rsid w:val="002818C4"/>
    <w:rsid w:val="00283EEA"/>
    <w:rsid w:val="00287760"/>
    <w:rsid w:val="002901A0"/>
    <w:rsid w:val="002926BA"/>
    <w:rsid w:val="0029726A"/>
    <w:rsid w:val="002974F5"/>
    <w:rsid w:val="00297BD5"/>
    <w:rsid w:val="002A5BDC"/>
    <w:rsid w:val="002A6056"/>
    <w:rsid w:val="002A6B7D"/>
    <w:rsid w:val="002A6E94"/>
    <w:rsid w:val="002A70E1"/>
    <w:rsid w:val="002A7862"/>
    <w:rsid w:val="002B05E7"/>
    <w:rsid w:val="002B14A0"/>
    <w:rsid w:val="002B1745"/>
    <w:rsid w:val="002B3502"/>
    <w:rsid w:val="002B4B20"/>
    <w:rsid w:val="002C08AF"/>
    <w:rsid w:val="002C13B6"/>
    <w:rsid w:val="002C5AE1"/>
    <w:rsid w:val="002C5BC6"/>
    <w:rsid w:val="002D0358"/>
    <w:rsid w:val="002D2AAB"/>
    <w:rsid w:val="002D54BD"/>
    <w:rsid w:val="002F27B5"/>
    <w:rsid w:val="002F4E56"/>
    <w:rsid w:val="002F6A5C"/>
    <w:rsid w:val="002F75B3"/>
    <w:rsid w:val="00304173"/>
    <w:rsid w:val="00304682"/>
    <w:rsid w:val="00307E89"/>
    <w:rsid w:val="003102A4"/>
    <w:rsid w:val="00310F3D"/>
    <w:rsid w:val="00311269"/>
    <w:rsid w:val="00320B22"/>
    <w:rsid w:val="003247FB"/>
    <w:rsid w:val="00325E68"/>
    <w:rsid w:val="0032675D"/>
    <w:rsid w:val="0032699F"/>
    <w:rsid w:val="00332CD7"/>
    <w:rsid w:val="00333917"/>
    <w:rsid w:val="00336E48"/>
    <w:rsid w:val="00337420"/>
    <w:rsid w:val="0034548B"/>
    <w:rsid w:val="00347ADB"/>
    <w:rsid w:val="00351C7C"/>
    <w:rsid w:val="00354267"/>
    <w:rsid w:val="00354A37"/>
    <w:rsid w:val="00360478"/>
    <w:rsid w:val="00360D98"/>
    <w:rsid w:val="0036302D"/>
    <w:rsid w:val="0036439B"/>
    <w:rsid w:val="00365942"/>
    <w:rsid w:val="00371AAE"/>
    <w:rsid w:val="00372DF4"/>
    <w:rsid w:val="003753DE"/>
    <w:rsid w:val="003A27E7"/>
    <w:rsid w:val="003A2C3E"/>
    <w:rsid w:val="003A2E7A"/>
    <w:rsid w:val="003A5BD6"/>
    <w:rsid w:val="003A7A9C"/>
    <w:rsid w:val="003B0575"/>
    <w:rsid w:val="003B0899"/>
    <w:rsid w:val="003B0994"/>
    <w:rsid w:val="003B6013"/>
    <w:rsid w:val="003C317F"/>
    <w:rsid w:val="003C318C"/>
    <w:rsid w:val="003C40DB"/>
    <w:rsid w:val="003C4257"/>
    <w:rsid w:val="003E0A41"/>
    <w:rsid w:val="003E43A5"/>
    <w:rsid w:val="003E6D41"/>
    <w:rsid w:val="003E7A81"/>
    <w:rsid w:val="003F1AB3"/>
    <w:rsid w:val="003F1F40"/>
    <w:rsid w:val="003F2380"/>
    <w:rsid w:val="00402086"/>
    <w:rsid w:val="00410192"/>
    <w:rsid w:val="0041193D"/>
    <w:rsid w:val="00411FEF"/>
    <w:rsid w:val="00413BBF"/>
    <w:rsid w:val="00414C00"/>
    <w:rsid w:val="00415404"/>
    <w:rsid w:val="004269F8"/>
    <w:rsid w:val="00426D73"/>
    <w:rsid w:val="0042747A"/>
    <w:rsid w:val="004276C0"/>
    <w:rsid w:val="0043424F"/>
    <w:rsid w:val="0043440C"/>
    <w:rsid w:val="004357E1"/>
    <w:rsid w:val="004406DE"/>
    <w:rsid w:val="004419D2"/>
    <w:rsid w:val="00445102"/>
    <w:rsid w:val="00446E9D"/>
    <w:rsid w:val="00461168"/>
    <w:rsid w:val="004615B6"/>
    <w:rsid w:val="0046191E"/>
    <w:rsid w:val="004640CD"/>
    <w:rsid w:val="0046596D"/>
    <w:rsid w:val="00467009"/>
    <w:rsid w:val="00467C31"/>
    <w:rsid w:val="00467FFD"/>
    <w:rsid w:val="004703EF"/>
    <w:rsid w:val="004708EC"/>
    <w:rsid w:val="00470DD1"/>
    <w:rsid w:val="00481849"/>
    <w:rsid w:val="004832C6"/>
    <w:rsid w:val="004862BD"/>
    <w:rsid w:val="004868A1"/>
    <w:rsid w:val="004928DD"/>
    <w:rsid w:val="00496038"/>
    <w:rsid w:val="00496425"/>
    <w:rsid w:val="004977CE"/>
    <w:rsid w:val="004A2B2B"/>
    <w:rsid w:val="004A7335"/>
    <w:rsid w:val="004B37AB"/>
    <w:rsid w:val="004B52F1"/>
    <w:rsid w:val="004C4EF8"/>
    <w:rsid w:val="004D0DD0"/>
    <w:rsid w:val="004D18D1"/>
    <w:rsid w:val="004D269D"/>
    <w:rsid w:val="004D3999"/>
    <w:rsid w:val="004D483F"/>
    <w:rsid w:val="004D4A97"/>
    <w:rsid w:val="004D5FDB"/>
    <w:rsid w:val="004D66C3"/>
    <w:rsid w:val="004D6F66"/>
    <w:rsid w:val="004E12F5"/>
    <w:rsid w:val="004E2A4A"/>
    <w:rsid w:val="004F31C6"/>
    <w:rsid w:val="004F4017"/>
    <w:rsid w:val="004F44AC"/>
    <w:rsid w:val="004F6004"/>
    <w:rsid w:val="00503513"/>
    <w:rsid w:val="0050730E"/>
    <w:rsid w:val="0051081B"/>
    <w:rsid w:val="005123B1"/>
    <w:rsid w:val="00517AE6"/>
    <w:rsid w:val="0052308A"/>
    <w:rsid w:val="00527415"/>
    <w:rsid w:val="00532473"/>
    <w:rsid w:val="00533400"/>
    <w:rsid w:val="00536496"/>
    <w:rsid w:val="005370D1"/>
    <w:rsid w:val="005371B8"/>
    <w:rsid w:val="00540023"/>
    <w:rsid w:val="00542D3F"/>
    <w:rsid w:val="005432DC"/>
    <w:rsid w:val="00543979"/>
    <w:rsid w:val="005447C8"/>
    <w:rsid w:val="0054799F"/>
    <w:rsid w:val="00554D71"/>
    <w:rsid w:val="00561373"/>
    <w:rsid w:val="00563794"/>
    <w:rsid w:val="0056781E"/>
    <w:rsid w:val="005745B9"/>
    <w:rsid w:val="00574C92"/>
    <w:rsid w:val="00576362"/>
    <w:rsid w:val="0057646D"/>
    <w:rsid w:val="0058322B"/>
    <w:rsid w:val="00584423"/>
    <w:rsid w:val="005844AF"/>
    <w:rsid w:val="00584C73"/>
    <w:rsid w:val="00590DE6"/>
    <w:rsid w:val="00593654"/>
    <w:rsid w:val="00593A77"/>
    <w:rsid w:val="005A0FBF"/>
    <w:rsid w:val="005A17E3"/>
    <w:rsid w:val="005A5290"/>
    <w:rsid w:val="005A5ED3"/>
    <w:rsid w:val="005B0BA4"/>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E6CB2"/>
    <w:rsid w:val="005F1D0F"/>
    <w:rsid w:val="005F20D9"/>
    <w:rsid w:val="005F28BA"/>
    <w:rsid w:val="005F4963"/>
    <w:rsid w:val="005F5FEB"/>
    <w:rsid w:val="0060041D"/>
    <w:rsid w:val="00601A4F"/>
    <w:rsid w:val="00603ECF"/>
    <w:rsid w:val="0060410B"/>
    <w:rsid w:val="00605473"/>
    <w:rsid w:val="00617C05"/>
    <w:rsid w:val="00620CD3"/>
    <w:rsid w:val="00621E12"/>
    <w:rsid w:val="00636A0C"/>
    <w:rsid w:val="0063778A"/>
    <w:rsid w:val="00640961"/>
    <w:rsid w:val="00646736"/>
    <w:rsid w:val="00646ADB"/>
    <w:rsid w:val="006470A3"/>
    <w:rsid w:val="00656359"/>
    <w:rsid w:val="00657A58"/>
    <w:rsid w:val="006600FA"/>
    <w:rsid w:val="00660D50"/>
    <w:rsid w:val="00663370"/>
    <w:rsid w:val="00663426"/>
    <w:rsid w:val="0066390D"/>
    <w:rsid w:val="006643CC"/>
    <w:rsid w:val="0066598C"/>
    <w:rsid w:val="00666048"/>
    <w:rsid w:val="0067419A"/>
    <w:rsid w:val="006853F6"/>
    <w:rsid w:val="00685CEA"/>
    <w:rsid w:val="00696526"/>
    <w:rsid w:val="006A083A"/>
    <w:rsid w:val="006A2352"/>
    <w:rsid w:val="006A244A"/>
    <w:rsid w:val="006A4FDA"/>
    <w:rsid w:val="006A529E"/>
    <w:rsid w:val="006B2155"/>
    <w:rsid w:val="006B3552"/>
    <w:rsid w:val="006B3B6D"/>
    <w:rsid w:val="006B73F8"/>
    <w:rsid w:val="006B7482"/>
    <w:rsid w:val="006C5204"/>
    <w:rsid w:val="006C54E0"/>
    <w:rsid w:val="006C5EB9"/>
    <w:rsid w:val="006C711C"/>
    <w:rsid w:val="006C7DEF"/>
    <w:rsid w:val="006D0FCE"/>
    <w:rsid w:val="006D2088"/>
    <w:rsid w:val="006D4F77"/>
    <w:rsid w:val="006D7CCC"/>
    <w:rsid w:val="006E0D61"/>
    <w:rsid w:val="006E13DE"/>
    <w:rsid w:val="006E1BC9"/>
    <w:rsid w:val="006E5BE5"/>
    <w:rsid w:val="006E6F36"/>
    <w:rsid w:val="006E7837"/>
    <w:rsid w:val="006E7BC0"/>
    <w:rsid w:val="006F00F3"/>
    <w:rsid w:val="006F26D3"/>
    <w:rsid w:val="006F3FE3"/>
    <w:rsid w:val="006F4B7D"/>
    <w:rsid w:val="006F554D"/>
    <w:rsid w:val="006F6779"/>
    <w:rsid w:val="006F6D0A"/>
    <w:rsid w:val="006F7F31"/>
    <w:rsid w:val="00705F7A"/>
    <w:rsid w:val="007061FE"/>
    <w:rsid w:val="00706425"/>
    <w:rsid w:val="00707C99"/>
    <w:rsid w:val="00721034"/>
    <w:rsid w:val="007211ED"/>
    <w:rsid w:val="00723DCE"/>
    <w:rsid w:val="00725795"/>
    <w:rsid w:val="00730710"/>
    <w:rsid w:val="00731064"/>
    <w:rsid w:val="007314FF"/>
    <w:rsid w:val="0073330A"/>
    <w:rsid w:val="0073634C"/>
    <w:rsid w:val="00736E71"/>
    <w:rsid w:val="00737718"/>
    <w:rsid w:val="0073791A"/>
    <w:rsid w:val="0074046A"/>
    <w:rsid w:val="00740F1D"/>
    <w:rsid w:val="007410EE"/>
    <w:rsid w:val="00743F05"/>
    <w:rsid w:val="00744C3E"/>
    <w:rsid w:val="007505B1"/>
    <w:rsid w:val="007516E2"/>
    <w:rsid w:val="00760C9D"/>
    <w:rsid w:val="00770B6F"/>
    <w:rsid w:val="007811CF"/>
    <w:rsid w:val="0078382B"/>
    <w:rsid w:val="00783A6D"/>
    <w:rsid w:val="00784807"/>
    <w:rsid w:val="0079087D"/>
    <w:rsid w:val="00791B03"/>
    <w:rsid w:val="0079347A"/>
    <w:rsid w:val="0079600E"/>
    <w:rsid w:val="007961F7"/>
    <w:rsid w:val="00797A59"/>
    <w:rsid w:val="007A1373"/>
    <w:rsid w:val="007A2853"/>
    <w:rsid w:val="007A4219"/>
    <w:rsid w:val="007A5CEF"/>
    <w:rsid w:val="007A6141"/>
    <w:rsid w:val="007B56C9"/>
    <w:rsid w:val="007B6FB6"/>
    <w:rsid w:val="007C00C5"/>
    <w:rsid w:val="007C0328"/>
    <w:rsid w:val="007C2617"/>
    <w:rsid w:val="007C43E0"/>
    <w:rsid w:val="007C4691"/>
    <w:rsid w:val="007C55F0"/>
    <w:rsid w:val="007D05AC"/>
    <w:rsid w:val="007D3B58"/>
    <w:rsid w:val="007D3CC5"/>
    <w:rsid w:val="007D418B"/>
    <w:rsid w:val="007D58B7"/>
    <w:rsid w:val="007D58F1"/>
    <w:rsid w:val="007E3E3A"/>
    <w:rsid w:val="007E5DC6"/>
    <w:rsid w:val="007E7E93"/>
    <w:rsid w:val="007F35CF"/>
    <w:rsid w:val="007F47FD"/>
    <w:rsid w:val="007F7E2F"/>
    <w:rsid w:val="00801D09"/>
    <w:rsid w:val="00801E82"/>
    <w:rsid w:val="00803BB4"/>
    <w:rsid w:val="00804412"/>
    <w:rsid w:val="0080543D"/>
    <w:rsid w:val="008072B8"/>
    <w:rsid w:val="00812B68"/>
    <w:rsid w:val="00815817"/>
    <w:rsid w:val="00817305"/>
    <w:rsid w:val="008232F8"/>
    <w:rsid w:val="00825A95"/>
    <w:rsid w:val="00826838"/>
    <w:rsid w:val="00830834"/>
    <w:rsid w:val="00830A2F"/>
    <w:rsid w:val="0083268B"/>
    <w:rsid w:val="00832C43"/>
    <w:rsid w:val="00835107"/>
    <w:rsid w:val="00836470"/>
    <w:rsid w:val="00841986"/>
    <w:rsid w:val="00845E98"/>
    <w:rsid w:val="00845EA9"/>
    <w:rsid w:val="00846873"/>
    <w:rsid w:val="00853D97"/>
    <w:rsid w:val="00854888"/>
    <w:rsid w:val="00856EEA"/>
    <w:rsid w:val="00857C32"/>
    <w:rsid w:val="0086423B"/>
    <w:rsid w:val="00865289"/>
    <w:rsid w:val="0086553C"/>
    <w:rsid w:val="008676A4"/>
    <w:rsid w:val="008802AA"/>
    <w:rsid w:val="00880FD7"/>
    <w:rsid w:val="008811A3"/>
    <w:rsid w:val="00881B17"/>
    <w:rsid w:val="00882749"/>
    <w:rsid w:val="00883998"/>
    <w:rsid w:val="00884FF1"/>
    <w:rsid w:val="00886A19"/>
    <w:rsid w:val="00891979"/>
    <w:rsid w:val="008923B3"/>
    <w:rsid w:val="00892B13"/>
    <w:rsid w:val="008971F5"/>
    <w:rsid w:val="008A4371"/>
    <w:rsid w:val="008A614C"/>
    <w:rsid w:val="008A7479"/>
    <w:rsid w:val="008A7A8B"/>
    <w:rsid w:val="008B2492"/>
    <w:rsid w:val="008B53DC"/>
    <w:rsid w:val="008B67F4"/>
    <w:rsid w:val="008C03CE"/>
    <w:rsid w:val="008C0EA9"/>
    <w:rsid w:val="008C5CC8"/>
    <w:rsid w:val="008C624E"/>
    <w:rsid w:val="008D22DC"/>
    <w:rsid w:val="008D35FF"/>
    <w:rsid w:val="008D40B7"/>
    <w:rsid w:val="008D49EA"/>
    <w:rsid w:val="008D63C4"/>
    <w:rsid w:val="008E068F"/>
    <w:rsid w:val="008E18A6"/>
    <w:rsid w:val="008E1B9B"/>
    <w:rsid w:val="008E2424"/>
    <w:rsid w:val="008E4DBE"/>
    <w:rsid w:val="008E53C3"/>
    <w:rsid w:val="008E7D17"/>
    <w:rsid w:val="008F30FF"/>
    <w:rsid w:val="008F3287"/>
    <w:rsid w:val="00900614"/>
    <w:rsid w:val="00901519"/>
    <w:rsid w:val="00906262"/>
    <w:rsid w:val="00907129"/>
    <w:rsid w:val="00911156"/>
    <w:rsid w:val="00912FCF"/>
    <w:rsid w:val="00913401"/>
    <w:rsid w:val="00913548"/>
    <w:rsid w:val="00913F60"/>
    <w:rsid w:val="0091633C"/>
    <w:rsid w:val="00920FE3"/>
    <w:rsid w:val="00922273"/>
    <w:rsid w:val="00924966"/>
    <w:rsid w:val="0092499B"/>
    <w:rsid w:val="00927843"/>
    <w:rsid w:val="009349BB"/>
    <w:rsid w:val="009372F3"/>
    <w:rsid w:val="00940E1C"/>
    <w:rsid w:val="009419DB"/>
    <w:rsid w:val="00952B64"/>
    <w:rsid w:val="00956F3E"/>
    <w:rsid w:val="009607C3"/>
    <w:rsid w:val="009619BF"/>
    <w:rsid w:val="009636BB"/>
    <w:rsid w:val="00963CDB"/>
    <w:rsid w:val="00964D35"/>
    <w:rsid w:val="009668E6"/>
    <w:rsid w:val="00971C07"/>
    <w:rsid w:val="0097327E"/>
    <w:rsid w:val="00976906"/>
    <w:rsid w:val="009769AB"/>
    <w:rsid w:val="0098438E"/>
    <w:rsid w:val="00984F82"/>
    <w:rsid w:val="00985490"/>
    <w:rsid w:val="00986F42"/>
    <w:rsid w:val="009943AC"/>
    <w:rsid w:val="009B1F48"/>
    <w:rsid w:val="009B51FC"/>
    <w:rsid w:val="009B784F"/>
    <w:rsid w:val="009C064F"/>
    <w:rsid w:val="009C481A"/>
    <w:rsid w:val="009C4D25"/>
    <w:rsid w:val="009C768E"/>
    <w:rsid w:val="009D148A"/>
    <w:rsid w:val="009D25C3"/>
    <w:rsid w:val="009D4D32"/>
    <w:rsid w:val="009D549B"/>
    <w:rsid w:val="009D63C9"/>
    <w:rsid w:val="009D64E4"/>
    <w:rsid w:val="009D6994"/>
    <w:rsid w:val="009E07D7"/>
    <w:rsid w:val="009E1E15"/>
    <w:rsid w:val="009E7874"/>
    <w:rsid w:val="009F08AD"/>
    <w:rsid w:val="009F0FE4"/>
    <w:rsid w:val="009F1855"/>
    <w:rsid w:val="009F3CAF"/>
    <w:rsid w:val="009F7610"/>
    <w:rsid w:val="009F7E23"/>
    <w:rsid w:val="00A02620"/>
    <w:rsid w:val="00A02708"/>
    <w:rsid w:val="00A03A37"/>
    <w:rsid w:val="00A049AD"/>
    <w:rsid w:val="00A104ED"/>
    <w:rsid w:val="00A133FC"/>
    <w:rsid w:val="00A14627"/>
    <w:rsid w:val="00A162CD"/>
    <w:rsid w:val="00A2433F"/>
    <w:rsid w:val="00A2657B"/>
    <w:rsid w:val="00A3064D"/>
    <w:rsid w:val="00A325B2"/>
    <w:rsid w:val="00A32C5B"/>
    <w:rsid w:val="00A32F0D"/>
    <w:rsid w:val="00A35207"/>
    <w:rsid w:val="00A377D6"/>
    <w:rsid w:val="00A37F54"/>
    <w:rsid w:val="00A4131B"/>
    <w:rsid w:val="00A56C3D"/>
    <w:rsid w:val="00A610FB"/>
    <w:rsid w:val="00A645E6"/>
    <w:rsid w:val="00A67F07"/>
    <w:rsid w:val="00A72548"/>
    <w:rsid w:val="00A80869"/>
    <w:rsid w:val="00A81EE5"/>
    <w:rsid w:val="00A8311F"/>
    <w:rsid w:val="00A856B9"/>
    <w:rsid w:val="00A876D4"/>
    <w:rsid w:val="00A94465"/>
    <w:rsid w:val="00A95720"/>
    <w:rsid w:val="00A96ACC"/>
    <w:rsid w:val="00A96ECC"/>
    <w:rsid w:val="00A973EA"/>
    <w:rsid w:val="00AA1411"/>
    <w:rsid w:val="00AA6907"/>
    <w:rsid w:val="00AA72F6"/>
    <w:rsid w:val="00AB1917"/>
    <w:rsid w:val="00AB36C9"/>
    <w:rsid w:val="00AB6194"/>
    <w:rsid w:val="00AB6435"/>
    <w:rsid w:val="00AC41D7"/>
    <w:rsid w:val="00AC570D"/>
    <w:rsid w:val="00AC5F81"/>
    <w:rsid w:val="00AD0DC6"/>
    <w:rsid w:val="00AD2271"/>
    <w:rsid w:val="00AD5016"/>
    <w:rsid w:val="00AE50C2"/>
    <w:rsid w:val="00AE5D83"/>
    <w:rsid w:val="00AE616F"/>
    <w:rsid w:val="00AE7D4D"/>
    <w:rsid w:val="00B003B2"/>
    <w:rsid w:val="00B00B68"/>
    <w:rsid w:val="00B00C77"/>
    <w:rsid w:val="00B016F2"/>
    <w:rsid w:val="00B021CA"/>
    <w:rsid w:val="00B039A4"/>
    <w:rsid w:val="00B05D99"/>
    <w:rsid w:val="00B108D0"/>
    <w:rsid w:val="00B119C7"/>
    <w:rsid w:val="00B12277"/>
    <w:rsid w:val="00B12FB2"/>
    <w:rsid w:val="00B22174"/>
    <w:rsid w:val="00B250BB"/>
    <w:rsid w:val="00B25596"/>
    <w:rsid w:val="00B257B2"/>
    <w:rsid w:val="00B25B10"/>
    <w:rsid w:val="00B26D85"/>
    <w:rsid w:val="00B36EF6"/>
    <w:rsid w:val="00B462A5"/>
    <w:rsid w:val="00B62D18"/>
    <w:rsid w:val="00B675F3"/>
    <w:rsid w:val="00B67643"/>
    <w:rsid w:val="00B73747"/>
    <w:rsid w:val="00B7445F"/>
    <w:rsid w:val="00B7462B"/>
    <w:rsid w:val="00B759CE"/>
    <w:rsid w:val="00B76348"/>
    <w:rsid w:val="00B76DE6"/>
    <w:rsid w:val="00B840E0"/>
    <w:rsid w:val="00B8729E"/>
    <w:rsid w:val="00B94C51"/>
    <w:rsid w:val="00B96946"/>
    <w:rsid w:val="00BA3E68"/>
    <w:rsid w:val="00BA479A"/>
    <w:rsid w:val="00BB18D5"/>
    <w:rsid w:val="00BB68E8"/>
    <w:rsid w:val="00BB6988"/>
    <w:rsid w:val="00BC11C5"/>
    <w:rsid w:val="00BC2150"/>
    <w:rsid w:val="00BC21C2"/>
    <w:rsid w:val="00BC487E"/>
    <w:rsid w:val="00BC4D58"/>
    <w:rsid w:val="00BC4DA8"/>
    <w:rsid w:val="00BC5A3B"/>
    <w:rsid w:val="00BC69BC"/>
    <w:rsid w:val="00BD3604"/>
    <w:rsid w:val="00BD4D68"/>
    <w:rsid w:val="00BE1233"/>
    <w:rsid w:val="00BE24FC"/>
    <w:rsid w:val="00BE4493"/>
    <w:rsid w:val="00BE4C71"/>
    <w:rsid w:val="00BE5339"/>
    <w:rsid w:val="00BE54E8"/>
    <w:rsid w:val="00BE5627"/>
    <w:rsid w:val="00BF0978"/>
    <w:rsid w:val="00BF1D3E"/>
    <w:rsid w:val="00BF5D29"/>
    <w:rsid w:val="00C01F21"/>
    <w:rsid w:val="00C01F34"/>
    <w:rsid w:val="00C0657A"/>
    <w:rsid w:val="00C10EF7"/>
    <w:rsid w:val="00C12803"/>
    <w:rsid w:val="00C15FC2"/>
    <w:rsid w:val="00C21994"/>
    <w:rsid w:val="00C22A16"/>
    <w:rsid w:val="00C239D1"/>
    <w:rsid w:val="00C24968"/>
    <w:rsid w:val="00C304BD"/>
    <w:rsid w:val="00C30E20"/>
    <w:rsid w:val="00C31592"/>
    <w:rsid w:val="00C331EF"/>
    <w:rsid w:val="00C33A1D"/>
    <w:rsid w:val="00C33BE3"/>
    <w:rsid w:val="00C33CBD"/>
    <w:rsid w:val="00C3465C"/>
    <w:rsid w:val="00C37F15"/>
    <w:rsid w:val="00C4225F"/>
    <w:rsid w:val="00C42F71"/>
    <w:rsid w:val="00C4362E"/>
    <w:rsid w:val="00C51DAB"/>
    <w:rsid w:val="00C603EB"/>
    <w:rsid w:val="00C618C5"/>
    <w:rsid w:val="00C66AA7"/>
    <w:rsid w:val="00C75744"/>
    <w:rsid w:val="00C77D7C"/>
    <w:rsid w:val="00C82DC0"/>
    <w:rsid w:val="00C83666"/>
    <w:rsid w:val="00C84E9D"/>
    <w:rsid w:val="00C86A62"/>
    <w:rsid w:val="00C913C7"/>
    <w:rsid w:val="00C951A5"/>
    <w:rsid w:val="00C95B7F"/>
    <w:rsid w:val="00C9621D"/>
    <w:rsid w:val="00C97446"/>
    <w:rsid w:val="00C97D94"/>
    <w:rsid w:val="00CA0C1C"/>
    <w:rsid w:val="00CA0FD5"/>
    <w:rsid w:val="00CA5E10"/>
    <w:rsid w:val="00CB1CE2"/>
    <w:rsid w:val="00CC0DAE"/>
    <w:rsid w:val="00CC112C"/>
    <w:rsid w:val="00CC3131"/>
    <w:rsid w:val="00CC485E"/>
    <w:rsid w:val="00CC5747"/>
    <w:rsid w:val="00CD13F7"/>
    <w:rsid w:val="00CD543C"/>
    <w:rsid w:val="00CD5B07"/>
    <w:rsid w:val="00CE533B"/>
    <w:rsid w:val="00CE5E87"/>
    <w:rsid w:val="00CF0658"/>
    <w:rsid w:val="00CF2337"/>
    <w:rsid w:val="00CF2B13"/>
    <w:rsid w:val="00CF33DF"/>
    <w:rsid w:val="00CF47C4"/>
    <w:rsid w:val="00CF5A87"/>
    <w:rsid w:val="00CF7E04"/>
    <w:rsid w:val="00D02578"/>
    <w:rsid w:val="00D027FC"/>
    <w:rsid w:val="00D02FF6"/>
    <w:rsid w:val="00D03724"/>
    <w:rsid w:val="00D07A5F"/>
    <w:rsid w:val="00D14FD8"/>
    <w:rsid w:val="00D20FC2"/>
    <w:rsid w:val="00D27B2B"/>
    <w:rsid w:val="00D27B4B"/>
    <w:rsid w:val="00D34415"/>
    <w:rsid w:val="00D35644"/>
    <w:rsid w:val="00D360CA"/>
    <w:rsid w:val="00D3742A"/>
    <w:rsid w:val="00D43425"/>
    <w:rsid w:val="00D44791"/>
    <w:rsid w:val="00D475C7"/>
    <w:rsid w:val="00D47BF0"/>
    <w:rsid w:val="00D520CD"/>
    <w:rsid w:val="00D5576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216E"/>
    <w:rsid w:val="00D92ECA"/>
    <w:rsid w:val="00D95203"/>
    <w:rsid w:val="00DA26DB"/>
    <w:rsid w:val="00DA4D41"/>
    <w:rsid w:val="00DA66DA"/>
    <w:rsid w:val="00DA6DD4"/>
    <w:rsid w:val="00DB0A95"/>
    <w:rsid w:val="00DB2B90"/>
    <w:rsid w:val="00DB49A7"/>
    <w:rsid w:val="00DB63D8"/>
    <w:rsid w:val="00DC02BB"/>
    <w:rsid w:val="00DC23D6"/>
    <w:rsid w:val="00DC350B"/>
    <w:rsid w:val="00DC463F"/>
    <w:rsid w:val="00DC713E"/>
    <w:rsid w:val="00DD52EC"/>
    <w:rsid w:val="00DD647D"/>
    <w:rsid w:val="00DE26E7"/>
    <w:rsid w:val="00DE3211"/>
    <w:rsid w:val="00DE344E"/>
    <w:rsid w:val="00DE346B"/>
    <w:rsid w:val="00DE43F5"/>
    <w:rsid w:val="00DE5758"/>
    <w:rsid w:val="00DE69FB"/>
    <w:rsid w:val="00DF0363"/>
    <w:rsid w:val="00DF150A"/>
    <w:rsid w:val="00DF6115"/>
    <w:rsid w:val="00DF67BD"/>
    <w:rsid w:val="00DF6C7E"/>
    <w:rsid w:val="00E00DD2"/>
    <w:rsid w:val="00E015F9"/>
    <w:rsid w:val="00E032CB"/>
    <w:rsid w:val="00E14F55"/>
    <w:rsid w:val="00E21B67"/>
    <w:rsid w:val="00E23494"/>
    <w:rsid w:val="00E24C7B"/>
    <w:rsid w:val="00E257A2"/>
    <w:rsid w:val="00E26644"/>
    <w:rsid w:val="00E335D3"/>
    <w:rsid w:val="00E345A7"/>
    <w:rsid w:val="00E3543B"/>
    <w:rsid w:val="00E35AF3"/>
    <w:rsid w:val="00E42912"/>
    <w:rsid w:val="00E45205"/>
    <w:rsid w:val="00E4667E"/>
    <w:rsid w:val="00E5185F"/>
    <w:rsid w:val="00E57FC8"/>
    <w:rsid w:val="00E62B42"/>
    <w:rsid w:val="00E65792"/>
    <w:rsid w:val="00E67E4B"/>
    <w:rsid w:val="00E67E5C"/>
    <w:rsid w:val="00E7393B"/>
    <w:rsid w:val="00E807CA"/>
    <w:rsid w:val="00E811DC"/>
    <w:rsid w:val="00E8632B"/>
    <w:rsid w:val="00E872C4"/>
    <w:rsid w:val="00E92EB7"/>
    <w:rsid w:val="00EA0E5C"/>
    <w:rsid w:val="00EA4827"/>
    <w:rsid w:val="00EA5AFE"/>
    <w:rsid w:val="00EA7A2D"/>
    <w:rsid w:val="00EB15EA"/>
    <w:rsid w:val="00EB2393"/>
    <w:rsid w:val="00EB2FE4"/>
    <w:rsid w:val="00EB47F6"/>
    <w:rsid w:val="00EB49D4"/>
    <w:rsid w:val="00EB7F33"/>
    <w:rsid w:val="00EC0036"/>
    <w:rsid w:val="00EC0150"/>
    <w:rsid w:val="00EC5316"/>
    <w:rsid w:val="00EC53D4"/>
    <w:rsid w:val="00ED01D1"/>
    <w:rsid w:val="00ED47C6"/>
    <w:rsid w:val="00EE18E5"/>
    <w:rsid w:val="00EE1D5E"/>
    <w:rsid w:val="00EE1E44"/>
    <w:rsid w:val="00EE2425"/>
    <w:rsid w:val="00EF2365"/>
    <w:rsid w:val="00EF24BD"/>
    <w:rsid w:val="00EF31D4"/>
    <w:rsid w:val="00EF4810"/>
    <w:rsid w:val="00EF7DA6"/>
    <w:rsid w:val="00F0184A"/>
    <w:rsid w:val="00F06038"/>
    <w:rsid w:val="00F112F5"/>
    <w:rsid w:val="00F1309E"/>
    <w:rsid w:val="00F13F70"/>
    <w:rsid w:val="00F14B8A"/>
    <w:rsid w:val="00F16377"/>
    <w:rsid w:val="00F16DD5"/>
    <w:rsid w:val="00F20BEB"/>
    <w:rsid w:val="00F228FE"/>
    <w:rsid w:val="00F22BD4"/>
    <w:rsid w:val="00F23941"/>
    <w:rsid w:val="00F24F5A"/>
    <w:rsid w:val="00F25DB4"/>
    <w:rsid w:val="00F2698C"/>
    <w:rsid w:val="00F27AE7"/>
    <w:rsid w:val="00F30ED4"/>
    <w:rsid w:val="00F33564"/>
    <w:rsid w:val="00F36941"/>
    <w:rsid w:val="00F40739"/>
    <w:rsid w:val="00F4216F"/>
    <w:rsid w:val="00F42F50"/>
    <w:rsid w:val="00F465C7"/>
    <w:rsid w:val="00F52905"/>
    <w:rsid w:val="00F536CD"/>
    <w:rsid w:val="00F540B7"/>
    <w:rsid w:val="00F56A29"/>
    <w:rsid w:val="00F57B66"/>
    <w:rsid w:val="00F60DD0"/>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34C0"/>
    <w:rsid w:val="00FA7CC6"/>
    <w:rsid w:val="00FB0F0D"/>
    <w:rsid w:val="00FB5F8E"/>
    <w:rsid w:val="00FB6D62"/>
    <w:rsid w:val="00FB73C8"/>
    <w:rsid w:val="00FC0E38"/>
    <w:rsid w:val="00FC3C0E"/>
    <w:rsid w:val="00FC5B94"/>
    <w:rsid w:val="00FC7077"/>
    <w:rsid w:val="00FD3BA2"/>
    <w:rsid w:val="00FD413D"/>
    <w:rsid w:val="00FD523D"/>
    <w:rsid w:val="00FE0780"/>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 w:type="character" w:customStyle="1" w:styleId="s1">
    <w:name w:val="s1"/>
    <w:basedOn w:val="VarsaylanParagrafYazTipi"/>
    <w:rsid w:val="00B12FB2"/>
  </w:style>
  <w:style w:type="character" w:styleId="zlenenKpr">
    <w:name w:val="FollowedHyperlink"/>
    <w:basedOn w:val="VarsaylanParagrafYazTipi"/>
    <w:uiPriority w:val="99"/>
    <w:semiHidden/>
    <w:unhideWhenUsed/>
    <w:rsid w:val="00D557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301">
      <w:bodyDiv w:val="1"/>
      <w:marLeft w:val="0"/>
      <w:marRight w:val="0"/>
      <w:marTop w:val="0"/>
      <w:marBottom w:val="0"/>
      <w:divBdr>
        <w:top w:val="none" w:sz="0" w:space="0" w:color="auto"/>
        <w:left w:val="none" w:sz="0" w:space="0" w:color="auto"/>
        <w:bottom w:val="none" w:sz="0" w:space="0" w:color="auto"/>
        <w:right w:val="none" w:sz="0" w:space="0" w:color="auto"/>
      </w:divBdr>
    </w:div>
    <w:div w:id="70588882">
      <w:bodyDiv w:val="1"/>
      <w:marLeft w:val="0"/>
      <w:marRight w:val="0"/>
      <w:marTop w:val="0"/>
      <w:marBottom w:val="0"/>
      <w:divBdr>
        <w:top w:val="none" w:sz="0" w:space="0" w:color="auto"/>
        <w:left w:val="none" w:sz="0" w:space="0" w:color="auto"/>
        <w:bottom w:val="none" w:sz="0" w:space="0" w:color="auto"/>
        <w:right w:val="none" w:sz="0" w:space="0" w:color="auto"/>
      </w:divBdr>
    </w:div>
    <w:div w:id="101000227">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75581548">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85041770">
      <w:bodyDiv w:val="1"/>
      <w:marLeft w:val="0"/>
      <w:marRight w:val="0"/>
      <w:marTop w:val="0"/>
      <w:marBottom w:val="0"/>
      <w:divBdr>
        <w:top w:val="none" w:sz="0" w:space="0" w:color="auto"/>
        <w:left w:val="none" w:sz="0" w:space="0" w:color="auto"/>
        <w:bottom w:val="none" w:sz="0" w:space="0" w:color="auto"/>
        <w:right w:val="none" w:sz="0" w:space="0" w:color="auto"/>
      </w:divBdr>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38788349">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66093679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19596936">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43648516">
      <w:bodyDiv w:val="1"/>
      <w:marLeft w:val="0"/>
      <w:marRight w:val="0"/>
      <w:marTop w:val="0"/>
      <w:marBottom w:val="0"/>
      <w:divBdr>
        <w:top w:val="none" w:sz="0" w:space="0" w:color="auto"/>
        <w:left w:val="none" w:sz="0" w:space="0" w:color="auto"/>
        <w:bottom w:val="none" w:sz="0" w:space="0" w:color="auto"/>
        <w:right w:val="none" w:sz="0" w:space="0" w:color="auto"/>
      </w:divBdr>
    </w:div>
    <w:div w:id="752241572">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42034987">
      <w:bodyDiv w:val="1"/>
      <w:marLeft w:val="0"/>
      <w:marRight w:val="0"/>
      <w:marTop w:val="0"/>
      <w:marBottom w:val="0"/>
      <w:divBdr>
        <w:top w:val="none" w:sz="0" w:space="0" w:color="auto"/>
        <w:left w:val="none" w:sz="0" w:space="0" w:color="auto"/>
        <w:bottom w:val="none" w:sz="0" w:space="0" w:color="auto"/>
        <w:right w:val="none" w:sz="0" w:space="0" w:color="auto"/>
      </w:divBdr>
    </w:div>
    <w:div w:id="984431428">
      <w:bodyDiv w:val="1"/>
      <w:marLeft w:val="0"/>
      <w:marRight w:val="0"/>
      <w:marTop w:val="0"/>
      <w:marBottom w:val="0"/>
      <w:divBdr>
        <w:top w:val="none" w:sz="0" w:space="0" w:color="auto"/>
        <w:left w:val="none" w:sz="0" w:space="0" w:color="auto"/>
        <w:bottom w:val="none" w:sz="0" w:space="0" w:color="auto"/>
        <w:right w:val="none" w:sz="0" w:space="0" w:color="auto"/>
      </w:divBdr>
    </w:div>
    <w:div w:id="1001393572">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28680483">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3581653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11650001">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85980170">
      <w:bodyDiv w:val="1"/>
      <w:marLeft w:val="0"/>
      <w:marRight w:val="0"/>
      <w:marTop w:val="0"/>
      <w:marBottom w:val="0"/>
      <w:divBdr>
        <w:top w:val="none" w:sz="0" w:space="0" w:color="auto"/>
        <w:left w:val="none" w:sz="0" w:space="0" w:color="auto"/>
        <w:bottom w:val="none" w:sz="0" w:space="0" w:color="auto"/>
        <w:right w:val="none" w:sz="0" w:space="0" w:color="auto"/>
      </w:divBdr>
    </w:div>
    <w:div w:id="1391925101">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487821986">
      <w:bodyDiv w:val="1"/>
      <w:marLeft w:val="0"/>
      <w:marRight w:val="0"/>
      <w:marTop w:val="0"/>
      <w:marBottom w:val="0"/>
      <w:divBdr>
        <w:top w:val="none" w:sz="0" w:space="0" w:color="auto"/>
        <w:left w:val="none" w:sz="0" w:space="0" w:color="auto"/>
        <w:bottom w:val="none" w:sz="0" w:space="0" w:color="auto"/>
        <w:right w:val="none" w:sz="0" w:space="0" w:color="auto"/>
      </w:divBdr>
    </w:div>
    <w:div w:id="1509834760">
      <w:bodyDiv w:val="1"/>
      <w:marLeft w:val="0"/>
      <w:marRight w:val="0"/>
      <w:marTop w:val="0"/>
      <w:marBottom w:val="0"/>
      <w:divBdr>
        <w:top w:val="none" w:sz="0" w:space="0" w:color="auto"/>
        <w:left w:val="none" w:sz="0" w:space="0" w:color="auto"/>
        <w:bottom w:val="none" w:sz="0" w:space="0" w:color="auto"/>
        <w:right w:val="none" w:sz="0" w:space="0" w:color="auto"/>
      </w:divBdr>
    </w:div>
    <w:div w:id="151722828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60899584">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94067467">
      <w:bodyDiv w:val="1"/>
      <w:marLeft w:val="0"/>
      <w:marRight w:val="0"/>
      <w:marTop w:val="0"/>
      <w:marBottom w:val="0"/>
      <w:divBdr>
        <w:top w:val="none" w:sz="0" w:space="0" w:color="auto"/>
        <w:left w:val="none" w:sz="0" w:space="0" w:color="auto"/>
        <w:bottom w:val="none" w:sz="0" w:space="0" w:color="auto"/>
        <w:right w:val="none" w:sz="0" w:space="0" w:color="auto"/>
      </w:divBdr>
    </w:div>
    <w:div w:id="171758150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761756019">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2048143104">
      <w:bodyDiv w:val="1"/>
      <w:marLeft w:val="0"/>
      <w:marRight w:val="0"/>
      <w:marTop w:val="0"/>
      <w:marBottom w:val="0"/>
      <w:divBdr>
        <w:top w:val="none" w:sz="0" w:space="0" w:color="auto"/>
        <w:left w:val="none" w:sz="0" w:space="0" w:color="auto"/>
        <w:bottom w:val="none" w:sz="0" w:space="0" w:color="auto"/>
        <w:right w:val="none" w:sz="0" w:space="0" w:color="auto"/>
      </w:divBdr>
    </w:div>
    <w:div w:id="20955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6A486-BFDD-44C7-8DD5-3FA321E6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2</Pages>
  <Words>772</Words>
  <Characters>4402</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23</cp:revision>
  <cp:lastPrinted>2025-06-04T07:53:00Z</cp:lastPrinted>
  <dcterms:created xsi:type="dcterms:W3CDTF">2025-05-29T08:42:00Z</dcterms:created>
  <dcterms:modified xsi:type="dcterms:W3CDTF">2025-06-10T07:20:00Z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63BA1B7E-64B8-45B1-8D0E-D28DF3C89F40</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Word_AddedFooter_PropertyName">
    <vt:lpwstr>true</vt:lpwstr>
  </property>
</Properties>
</file>